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45" w:type="dxa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4917"/>
        <w:gridCol w:w="1705"/>
        <w:gridCol w:w="5670"/>
        <w:gridCol w:w="510"/>
        <w:gridCol w:w="587"/>
        <w:gridCol w:w="851"/>
        <w:gridCol w:w="1021"/>
        <w:gridCol w:w="976"/>
      </w:tblGrid>
      <w:tr w:rsidR="00A57564" w:rsidRPr="0044519F" w14:paraId="69D72382" w14:textId="77777777" w:rsidTr="002F5DE3">
        <w:trPr>
          <w:gridAfter w:val="1"/>
          <w:wAfter w:w="976" w:type="dxa"/>
          <w:trHeight w:val="499"/>
        </w:trPr>
        <w:tc>
          <w:tcPr>
            <w:tcW w:w="1586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29"/>
            </w:tblGrid>
            <w:tr w:rsidR="00A57564" w:rsidRPr="0044519F" w14:paraId="69D7237E" w14:textId="77777777" w:rsidTr="00A57564">
              <w:trPr>
                <w:trHeight w:val="450"/>
                <w:tblCellSpacing w:w="0" w:type="dxa"/>
              </w:trPr>
              <w:tc>
                <w:tcPr>
                  <w:tcW w:w="1584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D7237D" w14:textId="419E3F3F" w:rsidR="00A57564" w:rsidRPr="0044519F" w:rsidRDefault="00A57564" w:rsidP="00A575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r w:rsidRPr="0044519F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pt-BR"/>
                    </w:rPr>
                    <w:drawing>
                      <wp:anchor distT="0" distB="0" distL="114300" distR="114300" simplePos="0" relativeHeight="251663360" behindDoc="0" locked="0" layoutInCell="1" allowOverlap="1" wp14:anchorId="69D72413" wp14:editId="69D72414">
                        <wp:simplePos x="0" y="0"/>
                        <wp:positionH relativeFrom="column">
                          <wp:posOffset>10267950</wp:posOffset>
                        </wp:positionH>
                        <wp:positionV relativeFrom="paragraph">
                          <wp:posOffset>28575</wp:posOffset>
                        </wp:positionV>
                        <wp:extent cx="600075" cy="590550"/>
                        <wp:effectExtent l="0" t="0" r="9525" b="0"/>
                        <wp:wrapNone/>
                        <wp:docPr id="1" name="Imagem 1" descr="PCJ Comites_email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3" name="Imagem 2" descr="PCJ Comites_ema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Start w:id="0" w:name="RANGE!A1:H25"/>
                  <w:r w:rsidRPr="0044519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Processo Eleitoral dos Comitês PCJ (CBH-PCJ e PCJ FEDERAL)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br/>
                  </w:r>
                  <w:r w:rsidRPr="0044519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 xml:space="preserve"> Mandato 202</w:t>
                  </w:r>
                  <w:r w:rsidR="00B76C4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3</w:t>
                  </w:r>
                  <w:r w:rsidRPr="0044519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-202</w:t>
                  </w:r>
                  <w:bookmarkEnd w:id="0"/>
                  <w:r w:rsidR="00B76C4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5</w:t>
                  </w:r>
                </w:p>
              </w:tc>
            </w:tr>
            <w:tr w:rsidR="00A57564" w:rsidRPr="0044519F" w14:paraId="69D72380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D7237F" w14:textId="77777777" w:rsidR="00A57564" w:rsidRPr="0044519F" w:rsidRDefault="00A57564" w:rsidP="004451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14:paraId="69D72381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57564" w:rsidRPr="0044519F" w14:paraId="69D72384" w14:textId="77777777" w:rsidTr="002F5DE3">
        <w:trPr>
          <w:gridAfter w:val="1"/>
          <w:wAfter w:w="976" w:type="dxa"/>
          <w:trHeight w:val="499"/>
        </w:trPr>
        <w:tc>
          <w:tcPr>
            <w:tcW w:w="1586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72383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57564" w:rsidRPr="0044519F" w14:paraId="69D72386" w14:textId="77777777" w:rsidTr="002F5DE3">
        <w:trPr>
          <w:gridAfter w:val="1"/>
          <w:wAfter w:w="976" w:type="dxa"/>
          <w:trHeight w:val="270"/>
        </w:trPr>
        <w:tc>
          <w:tcPr>
            <w:tcW w:w="1586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72385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</w:tr>
      <w:tr w:rsidR="00A57564" w:rsidRPr="0044519F" w14:paraId="69D72388" w14:textId="77777777" w:rsidTr="002F5DE3">
        <w:trPr>
          <w:gridAfter w:val="1"/>
          <w:wAfter w:w="976" w:type="dxa"/>
          <w:trHeight w:val="268"/>
        </w:trPr>
        <w:tc>
          <w:tcPr>
            <w:tcW w:w="15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9D72387" w14:textId="55D19242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45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Inscrição de Chapa no Processo Eleitoral dos Comitês PCJ - Mandato 202</w:t>
            </w:r>
            <w:r w:rsidR="00B76C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</w:t>
            </w:r>
            <w:r w:rsidRPr="00445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-202</w:t>
            </w:r>
            <w:r w:rsidR="00B76C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</w:t>
            </w:r>
            <w:r w:rsidRPr="00445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- Usuários de Recursos Hídricos</w:t>
            </w:r>
          </w:p>
        </w:tc>
      </w:tr>
      <w:tr w:rsidR="00A57564" w:rsidRPr="0044519F" w14:paraId="69D72390" w14:textId="77777777" w:rsidTr="002F5DE3">
        <w:trPr>
          <w:gridAfter w:val="1"/>
          <w:wAfter w:w="976" w:type="dxa"/>
          <w:trHeight w:val="300"/>
        </w:trPr>
        <w:tc>
          <w:tcPr>
            <w:tcW w:w="5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89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44519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Chapa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8A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8B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8C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238D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238E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238F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57564" w:rsidRPr="0044519F" w14:paraId="69D72395" w14:textId="77777777" w:rsidTr="002F5DE3">
        <w:trPr>
          <w:gridAfter w:val="1"/>
          <w:wAfter w:w="976" w:type="dxa"/>
          <w:trHeight w:val="300"/>
        </w:trPr>
        <w:tc>
          <w:tcPr>
            <w:tcW w:w="13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91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44519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Setor: ABASTECIMENTO URBANO E LANÇAMENTO DE EFLUENTES (entidades associativas desse tipo de uso)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2392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2393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2394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57564" w:rsidRPr="0044519F" w14:paraId="69D7239D" w14:textId="77777777" w:rsidTr="002F5DE3">
        <w:trPr>
          <w:gridAfter w:val="1"/>
          <w:wAfter w:w="976" w:type="dxa"/>
          <w:trHeight w:val="46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96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97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98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99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9A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239B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239C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Participação nos Plenários</w:t>
            </w:r>
          </w:p>
        </w:tc>
      </w:tr>
      <w:tr w:rsidR="00A57564" w:rsidRPr="0044519F" w14:paraId="69D723A4" w14:textId="77777777" w:rsidTr="002F5DE3">
        <w:trPr>
          <w:gridAfter w:val="1"/>
          <w:wAfter w:w="976" w:type="dxa"/>
          <w:trHeight w:val="46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239E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239F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451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23A0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451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23A1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23A2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CBH-PCJ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23A3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PCJ FEDERAL</w:t>
            </w:r>
          </w:p>
        </w:tc>
      </w:tr>
      <w:tr w:rsidR="00A57564" w:rsidRPr="0044519F" w14:paraId="69D723AD" w14:textId="77777777" w:rsidTr="002F5DE3">
        <w:trPr>
          <w:gridAfter w:val="1"/>
          <w:wAfter w:w="976" w:type="dxa"/>
          <w:trHeight w:val="270"/>
        </w:trPr>
        <w:tc>
          <w:tcPr>
            <w:tcW w:w="60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D723A5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A6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D723A7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A8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D723A9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23AA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D723AB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44519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723AC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44519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A57564" w:rsidRPr="0044519F" w14:paraId="69D723B4" w14:textId="77777777" w:rsidTr="002F5DE3">
        <w:trPr>
          <w:gridAfter w:val="1"/>
          <w:wAfter w:w="976" w:type="dxa"/>
          <w:trHeight w:val="799"/>
        </w:trPr>
        <w:tc>
          <w:tcPr>
            <w:tcW w:w="6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3AE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3AF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3B0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3B1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3B2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3B3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57564" w:rsidRPr="0044519F" w14:paraId="69D723BB" w14:textId="77777777" w:rsidTr="002F5DE3">
        <w:trPr>
          <w:gridAfter w:val="1"/>
          <w:wAfter w:w="976" w:type="dxa"/>
          <w:trHeight w:val="255"/>
        </w:trPr>
        <w:tc>
          <w:tcPr>
            <w:tcW w:w="6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3B5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3B6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3B7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58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3B8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3B9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3BA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57564" w:rsidRPr="0044519F" w14:paraId="69D723C2" w14:textId="77777777" w:rsidTr="002F5DE3">
        <w:trPr>
          <w:gridAfter w:val="1"/>
          <w:wAfter w:w="976" w:type="dxa"/>
          <w:trHeight w:val="799"/>
        </w:trPr>
        <w:tc>
          <w:tcPr>
            <w:tcW w:w="6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3BC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3BD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3BE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3BF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3C0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3C1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57564" w:rsidRPr="0044519F" w14:paraId="69D723CB" w14:textId="77777777" w:rsidTr="002F5DE3">
        <w:trPr>
          <w:gridAfter w:val="1"/>
          <w:wAfter w:w="976" w:type="dxa"/>
          <w:trHeight w:val="102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C3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C4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C5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C6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C7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23C8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9D723C9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23CA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57564" w:rsidRPr="0044519F" w14:paraId="69D723D4" w14:textId="77777777" w:rsidTr="002F5DE3">
        <w:trPr>
          <w:gridAfter w:val="1"/>
          <w:wAfter w:w="976" w:type="dxa"/>
          <w:trHeight w:val="270"/>
        </w:trPr>
        <w:tc>
          <w:tcPr>
            <w:tcW w:w="6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D723CC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1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CD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70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D723CE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CF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51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D723D0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23D1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D723D2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44519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723D3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44519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A57564" w:rsidRPr="0044519F" w14:paraId="69D723DB" w14:textId="77777777" w:rsidTr="002F5DE3">
        <w:trPr>
          <w:gridAfter w:val="1"/>
          <w:wAfter w:w="976" w:type="dxa"/>
          <w:trHeight w:val="799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3D5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3D6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3D7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3D8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3D9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3DA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57564" w:rsidRPr="0044519F" w14:paraId="69D723E2" w14:textId="77777777" w:rsidTr="002F5DE3">
        <w:trPr>
          <w:gridAfter w:val="1"/>
          <w:wAfter w:w="976" w:type="dxa"/>
          <w:trHeight w:val="255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3DC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3DD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3DE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58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3DF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3E0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3E1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57564" w:rsidRPr="0044519F" w14:paraId="69D723E9" w14:textId="77777777" w:rsidTr="002F5DE3">
        <w:trPr>
          <w:gridAfter w:val="1"/>
          <w:wAfter w:w="976" w:type="dxa"/>
          <w:trHeight w:val="799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3E3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3E4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3E5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3E6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3E7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3E8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57564" w:rsidRPr="0044519F" w14:paraId="69D723F2" w14:textId="77777777" w:rsidTr="002F5DE3">
        <w:trPr>
          <w:gridAfter w:val="1"/>
          <w:wAfter w:w="976" w:type="dxa"/>
          <w:trHeight w:val="102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EA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EB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EC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ED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EE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23EF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9D723F0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23F1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57564" w:rsidRPr="0044519F" w14:paraId="69D723FB" w14:textId="77777777" w:rsidTr="002F5DE3">
        <w:trPr>
          <w:gridAfter w:val="1"/>
          <w:wAfter w:w="976" w:type="dxa"/>
          <w:trHeight w:val="270"/>
        </w:trPr>
        <w:tc>
          <w:tcPr>
            <w:tcW w:w="6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D723F3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91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F4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70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D723F5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F6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51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D723F7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23F8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thinDiagCross" w:color="000000" w:fill="auto"/>
            <w:vAlign w:val="center"/>
            <w:hideMark/>
          </w:tcPr>
          <w:p w14:paraId="69D723F9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44519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723FA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44519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A57564" w:rsidRPr="0044519F" w14:paraId="69D72402" w14:textId="77777777" w:rsidTr="002F5DE3">
        <w:trPr>
          <w:gridAfter w:val="1"/>
          <w:wAfter w:w="976" w:type="dxa"/>
          <w:trHeight w:val="799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3FC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3FD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3FE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3FF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400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401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57564" w:rsidRPr="0044519F" w14:paraId="69D72409" w14:textId="77777777" w:rsidTr="002F5DE3">
        <w:trPr>
          <w:gridAfter w:val="1"/>
          <w:wAfter w:w="976" w:type="dxa"/>
          <w:trHeight w:val="255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403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404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405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58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406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407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408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57564" w:rsidRPr="0044519F" w14:paraId="69D72411" w14:textId="77777777" w:rsidTr="002F5DE3">
        <w:trPr>
          <w:trHeight w:val="799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40A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40B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40C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40D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40E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40F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410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9D72412" w14:textId="79C4FCD6" w:rsidR="009D4F92" w:rsidRDefault="00A57564"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</w:r>
      <w:r w:rsidR="00D51073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OBSERVAÇÃO 1: Protocolar inscrição de 16/01/2023 a 27/01/2023, conforme inciso VI do Art. 1º da Deliberação dos Comitês PCJ nº 416/22, de 04/10/2022);</w:t>
      </w:r>
      <w:r w:rsidR="00D51073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</w:r>
      <w:r w:rsidR="00D51073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  <w:t>OBSERVAÇÃO 2: A inscrição da Chapa deverá atender ao Artigo 19 do Edital (Anexo da Deliberação dos Comitês PCJ nº 416/22, de 04/10/2022).</w:t>
      </w:r>
    </w:p>
    <w:sectPr w:rsidR="009D4F92" w:rsidSect="00A57564">
      <w:footerReference w:type="default" r:id="rId10"/>
      <w:pgSz w:w="16838" w:h="11906" w:orient="landscape" w:code="9"/>
      <w:pgMar w:top="0" w:right="56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6345" w14:textId="77777777" w:rsidR="00143E2D" w:rsidRDefault="00143E2D" w:rsidP="00D51073">
      <w:pPr>
        <w:spacing w:after="0" w:line="240" w:lineRule="auto"/>
      </w:pPr>
      <w:r>
        <w:separator/>
      </w:r>
    </w:p>
  </w:endnote>
  <w:endnote w:type="continuationSeparator" w:id="0">
    <w:p w14:paraId="1D2A2032" w14:textId="77777777" w:rsidR="00143E2D" w:rsidRDefault="00143E2D" w:rsidP="00D5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3532" w14:textId="04FF76A9" w:rsidR="00D51073" w:rsidRPr="00D51073" w:rsidRDefault="00D51073" w:rsidP="00B76C41">
    <w:pPr>
      <w:pStyle w:val="Rodap"/>
      <w:jc w:val="center"/>
    </w:pPr>
    <w:r>
      <w:t>011.0</w:t>
    </w:r>
    <w:r w:rsidR="00B76C41">
      <w:t>4.02.005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E7F7" w14:textId="77777777" w:rsidR="00143E2D" w:rsidRDefault="00143E2D" w:rsidP="00D51073">
      <w:pPr>
        <w:spacing w:after="0" w:line="240" w:lineRule="auto"/>
      </w:pPr>
      <w:r>
        <w:separator/>
      </w:r>
    </w:p>
  </w:footnote>
  <w:footnote w:type="continuationSeparator" w:id="0">
    <w:p w14:paraId="723FFF9B" w14:textId="77777777" w:rsidR="00143E2D" w:rsidRDefault="00143E2D" w:rsidP="00D51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19F"/>
    <w:rsid w:val="00143E2D"/>
    <w:rsid w:val="002F5DE3"/>
    <w:rsid w:val="0044519F"/>
    <w:rsid w:val="009D4F92"/>
    <w:rsid w:val="00A57564"/>
    <w:rsid w:val="00B76C41"/>
    <w:rsid w:val="00D5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237D"/>
  <w15:chartTrackingRefBased/>
  <w15:docId w15:val="{19F41D86-20F1-4A25-8635-F8389604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1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073"/>
  </w:style>
  <w:style w:type="paragraph" w:styleId="Rodap">
    <w:name w:val="footer"/>
    <w:basedOn w:val="Normal"/>
    <w:link w:val="RodapChar"/>
    <w:uiPriority w:val="99"/>
    <w:unhideWhenUsed/>
    <w:rsid w:val="00D51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3519b-3cb6-4eb7-b374-2759e8f8a1ef">
      <Terms xmlns="http://schemas.microsoft.com/office/infopath/2007/PartnerControls"/>
    </lcf76f155ced4ddcb4097134ff3c332f>
    <TaxCatchAll xmlns="78cec8e6-2dd2-454d-b20c-951d9c5764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6" ma:contentTypeDescription="Crie um novo documento." ma:contentTypeScope="" ma:versionID="1b7291d3fce3cdff1d82049112424bd8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1d0930d1404a0ac109eac39a41ab5e6a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fa0f57-cac1-42a5-9a3a-de542e2b2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cd48e4-e3fb-4b0e-9fcc-3067b4f8d6bd}" ma:internalName="TaxCatchAll" ma:showField="CatchAllData" ma:web="78cec8e6-2dd2-454d-b20c-951d9c576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78A5A-CF7D-4729-986F-080EC5B5A1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6AA7C4-CD36-4BDC-8366-41674E8BE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EA413-C747-445C-853C-8B1AAAEC0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Cardoso</dc:creator>
  <cp:keywords/>
  <dc:description/>
  <cp:lastModifiedBy>Thamiris Cardoso</cp:lastModifiedBy>
  <cp:revision>6</cp:revision>
  <dcterms:created xsi:type="dcterms:W3CDTF">2021-01-08T00:02:00Z</dcterms:created>
  <dcterms:modified xsi:type="dcterms:W3CDTF">2022-10-11T19:32:00Z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