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5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43"/>
        <w:gridCol w:w="4625"/>
        <w:gridCol w:w="336"/>
        <w:gridCol w:w="851"/>
        <w:gridCol w:w="141"/>
        <w:gridCol w:w="4252"/>
        <w:gridCol w:w="852"/>
        <w:gridCol w:w="992"/>
        <w:gridCol w:w="141"/>
        <w:gridCol w:w="567"/>
        <w:gridCol w:w="851"/>
        <w:gridCol w:w="142"/>
        <w:gridCol w:w="992"/>
        <w:gridCol w:w="1952"/>
      </w:tblGrid>
      <w:tr w:rsidR="00F170DF" w:rsidRPr="00D76A5D" w14:paraId="48CCE20D" w14:textId="77777777" w:rsidTr="6C29F56D">
        <w:trPr>
          <w:gridAfter w:val="1"/>
          <w:wAfter w:w="1952" w:type="dxa"/>
          <w:trHeight w:val="499"/>
        </w:trPr>
        <w:tc>
          <w:tcPr>
            <w:tcW w:w="1559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207" w14:textId="77777777" w:rsidR="00F170DF" w:rsidRPr="00D76A5D" w:rsidRDefault="00F170DF" w:rsidP="00D76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20"/>
            </w:tblGrid>
            <w:tr w:rsidR="00F170DF" w:rsidRPr="00D76A5D" w14:paraId="48CCE209" w14:textId="77777777" w:rsidTr="6C29F56D">
              <w:trPr>
                <w:trHeight w:val="450"/>
                <w:tblCellSpacing w:w="0" w:type="dxa"/>
              </w:trPr>
              <w:tc>
                <w:tcPr>
                  <w:tcW w:w="180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9A1AC4" w14:textId="77777777" w:rsidR="00886F86" w:rsidRDefault="00F170DF" w:rsidP="006B4C1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bookmarkStart w:id="0" w:name="RANGE!A1:H20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48CCE28D" wp14:editId="7A90E39C">
                        <wp:simplePos x="0" y="0"/>
                        <wp:positionH relativeFrom="column">
                          <wp:posOffset>9075420</wp:posOffset>
                        </wp:positionH>
                        <wp:positionV relativeFrom="paragraph">
                          <wp:posOffset>-151765</wp:posOffset>
                        </wp:positionV>
                        <wp:extent cx="531495" cy="589915"/>
                        <wp:effectExtent l="0" t="0" r="1905" b="635"/>
                        <wp:wrapNone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1495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76A5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Processo Eleitoral dos Comitês PCJ (CBH-PCJ e PCJ FEDERAL)</w:t>
                  </w:r>
                </w:p>
                <w:p w14:paraId="48CCE208" w14:textId="597D994C" w:rsidR="00F170DF" w:rsidRPr="00D76A5D" w:rsidRDefault="00F170DF" w:rsidP="6C29F5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r w:rsidRPr="6C29F56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Mandato 202</w:t>
                  </w:r>
                  <w:r w:rsidR="4827470A" w:rsidRPr="6C29F56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5</w:t>
                  </w:r>
                  <w:r w:rsidRPr="6C29F56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-202</w:t>
                  </w:r>
                  <w:r w:rsidR="433D0500" w:rsidRPr="6C29F56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7</w:t>
                  </w:r>
                  <w:bookmarkEnd w:id="0"/>
                </w:p>
              </w:tc>
            </w:tr>
            <w:tr w:rsidR="00F170DF" w:rsidRPr="00D76A5D" w14:paraId="48CCE20B" w14:textId="77777777" w:rsidTr="6C29F56D">
              <w:trPr>
                <w:trHeight w:val="450"/>
                <w:tblCellSpacing w:w="0" w:type="dxa"/>
              </w:trPr>
              <w:tc>
                <w:tcPr>
                  <w:tcW w:w="15453" w:type="dxa"/>
                  <w:vMerge/>
                  <w:vAlign w:val="center"/>
                  <w:hideMark/>
                </w:tcPr>
                <w:p w14:paraId="48CCE20A" w14:textId="77777777" w:rsidR="00F170DF" w:rsidRPr="00D76A5D" w:rsidRDefault="00F170DF" w:rsidP="00D76A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</w:p>
              </w:tc>
            </w:tr>
          </w:tbl>
          <w:p w14:paraId="48CCE20C" w14:textId="77777777" w:rsidR="00F170DF" w:rsidRPr="00D76A5D" w:rsidRDefault="00F170DF" w:rsidP="00D76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170DF" w:rsidRPr="00D76A5D" w14:paraId="48CCE20F" w14:textId="77777777" w:rsidTr="6C29F56D">
        <w:trPr>
          <w:gridAfter w:val="1"/>
          <w:wAfter w:w="1952" w:type="dxa"/>
          <w:trHeight w:val="499"/>
        </w:trPr>
        <w:tc>
          <w:tcPr>
            <w:tcW w:w="15593" w:type="dxa"/>
            <w:gridSpan w:val="14"/>
            <w:vMerge/>
            <w:vAlign w:val="center"/>
            <w:hideMark/>
          </w:tcPr>
          <w:p w14:paraId="48CCE20E" w14:textId="77777777" w:rsidR="00F170DF" w:rsidRPr="00D76A5D" w:rsidRDefault="00F170DF" w:rsidP="00D76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170DF" w:rsidRPr="00D76A5D" w14:paraId="48CCE211" w14:textId="77777777" w:rsidTr="6C29F56D">
        <w:trPr>
          <w:gridAfter w:val="1"/>
          <w:wAfter w:w="1952" w:type="dxa"/>
          <w:trHeight w:val="270"/>
        </w:trPr>
        <w:tc>
          <w:tcPr>
            <w:tcW w:w="1559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CE210" w14:textId="77777777" w:rsidR="00F170DF" w:rsidRPr="00D76A5D" w:rsidRDefault="00F170DF" w:rsidP="00D7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D76A5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</w:tr>
      <w:tr w:rsidR="00F170DF" w:rsidRPr="00D76A5D" w14:paraId="48CCE213" w14:textId="77777777" w:rsidTr="6C29F56D">
        <w:trPr>
          <w:gridAfter w:val="1"/>
          <w:wAfter w:w="1952" w:type="dxa"/>
          <w:trHeight w:val="402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8CCE212" w14:textId="6AB496F6" w:rsidR="00F170DF" w:rsidRPr="00D76A5D" w:rsidRDefault="00F170DF" w:rsidP="00D7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6C29F5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 de Chapa no Processo Eleitoral dos Comitês PCJ - Mandato 202</w:t>
            </w:r>
            <w:r w:rsidR="65D87576" w:rsidRPr="6C29F5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  <w:r w:rsidRPr="6C29F5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-202</w:t>
            </w:r>
            <w:r w:rsidR="671D716E" w:rsidRPr="6C29F5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</w:t>
            </w:r>
            <w:r w:rsidRPr="6C29F5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- Organizações Civis</w:t>
            </w:r>
          </w:p>
        </w:tc>
      </w:tr>
      <w:tr w:rsidR="00F170DF" w:rsidRPr="00D76A5D" w14:paraId="48CCE21C" w14:textId="77777777" w:rsidTr="6C29F56D">
        <w:trPr>
          <w:gridAfter w:val="1"/>
          <w:wAfter w:w="1952" w:type="dxa"/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14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15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16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17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18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19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1A" w14:textId="77777777" w:rsidR="00F170DF" w:rsidRPr="00D76A5D" w:rsidRDefault="00F170DF" w:rsidP="00D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1B" w14:textId="77777777" w:rsidR="00F170DF" w:rsidRPr="00D76A5D" w:rsidRDefault="00F170DF" w:rsidP="00D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170DF" w:rsidRPr="00D76A5D" w14:paraId="48CCE224" w14:textId="77777777" w:rsidTr="6C29F56D">
        <w:trPr>
          <w:gridAfter w:val="1"/>
          <w:wAfter w:w="1952" w:type="dxa"/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1D" w14:textId="77777777" w:rsidR="00F170DF" w:rsidRPr="00D76A5D" w:rsidRDefault="00F170DF" w:rsidP="00D76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D76A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1E" w14:textId="77777777" w:rsidR="00F170DF" w:rsidRPr="00D76A5D" w:rsidRDefault="00F170DF" w:rsidP="00D76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1F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20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21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22" w14:textId="77777777" w:rsidR="00F170DF" w:rsidRPr="00D76A5D" w:rsidRDefault="00F170DF" w:rsidP="00D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23" w14:textId="77777777" w:rsidR="00F170DF" w:rsidRPr="00D76A5D" w:rsidRDefault="00F170DF" w:rsidP="00D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170DF" w:rsidRPr="00D76A5D" w14:paraId="48CCE228" w14:textId="77777777" w:rsidTr="6C29F56D">
        <w:trPr>
          <w:gridAfter w:val="1"/>
          <w:wAfter w:w="1952" w:type="dxa"/>
          <w:trHeight w:val="300"/>
        </w:trPr>
        <w:tc>
          <w:tcPr>
            <w:tcW w:w="13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25" w14:textId="77777777" w:rsidR="00F170DF" w:rsidRPr="00D76A5D" w:rsidRDefault="00F170DF" w:rsidP="00D76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D76A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Setor: SINDICATOS DE TRABALHADORES, ASSOCIAÇÕES TÉCNICAS NÃO GOVERNAMENTAIS E ASSOCIAÇÕES COMUNITÁRIAS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26" w14:textId="77777777" w:rsidR="00F170DF" w:rsidRPr="00D76A5D" w:rsidRDefault="00F170DF" w:rsidP="00D76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27" w14:textId="77777777" w:rsidR="00F170DF" w:rsidRPr="00D76A5D" w:rsidRDefault="00F170DF" w:rsidP="00D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170DF" w:rsidRPr="00D76A5D" w14:paraId="48CCE230" w14:textId="77777777" w:rsidTr="6C29F56D">
        <w:trPr>
          <w:gridAfter w:val="1"/>
          <w:wAfter w:w="1952" w:type="dxa"/>
          <w:trHeight w:val="46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29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2A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2B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2C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22D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2E" w14:textId="77777777" w:rsidR="00F170DF" w:rsidRPr="00D76A5D" w:rsidRDefault="00F170DF" w:rsidP="00D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CCE22F" w14:textId="77777777" w:rsidR="00F170DF" w:rsidRPr="00D76A5D" w:rsidRDefault="00F170DF" w:rsidP="00D7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76A5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Participação nos Plenários</w:t>
            </w:r>
          </w:p>
        </w:tc>
      </w:tr>
      <w:tr w:rsidR="00D763B4" w:rsidRPr="00640A7A" w14:paraId="21DE5ED2" w14:textId="77777777" w:rsidTr="6C29F56D">
        <w:trPr>
          <w:gridAfter w:val="1"/>
          <w:wAfter w:w="1952" w:type="dxa"/>
          <w:trHeight w:val="19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347" w14:textId="77777777" w:rsidR="00D763B4" w:rsidRPr="007C3BFB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C3BF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Vaga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240A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4C8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2A2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2F0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CBH-PCJ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BC0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PCJ FEDERAL</w:t>
            </w:r>
          </w:p>
        </w:tc>
      </w:tr>
      <w:tr w:rsidR="00D763B4" w:rsidRPr="00640A7A" w14:paraId="331EE5B6" w14:textId="77777777" w:rsidTr="009B5C31">
        <w:trPr>
          <w:gridAfter w:val="1"/>
          <w:wAfter w:w="1952" w:type="dxa"/>
          <w:trHeight w:val="267"/>
        </w:trPr>
        <w:tc>
          <w:tcPr>
            <w:tcW w:w="851" w:type="dxa"/>
            <w:gridSpan w:val="2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E86F5C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6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0ACA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7BD6A7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9478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DA843B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10F8D98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B7E8F7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714989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D763B4" w:rsidRPr="00640A7A" w14:paraId="59E72120" w14:textId="77777777" w:rsidTr="009B5C31">
        <w:trPr>
          <w:gridAfter w:val="1"/>
          <w:wAfter w:w="1952" w:type="dxa"/>
          <w:trHeight w:val="468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35F41E5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6FD2AC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F1DA37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14:paraId="3D4D3FA1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8EE08C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F494BA1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7DD19F21" w14:textId="77777777" w:rsidTr="009B5C31">
        <w:trPr>
          <w:gridAfter w:val="1"/>
          <w:wAfter w:w="1952" w:type="dxa"/>
          <w:trHeight w:val="252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EEA6F6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87F924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6DC8BF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708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14:paraId="65BB2C17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8974CFD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F716F8F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22143AE3" w14:textId="77777777" w:rsidTr="009B5C31">
        <w:trPr>
          <w:gridAfter w:val="1"/>
          <w:wAfter w:w="1952" w:type="dxa"/>
          <w:trHeight w:val="611"/>
        </w:trPr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D2C18D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583522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FB3D61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6E9EE2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D22C7B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11F23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08C1D9E4" w14:textId="77777777" w:rsidTr="009B5C31">
        <w:trPr>
          <w:gridAfter w:val="1"/>
          <w:wAfter w:w="1952" w:type="dxa"/>
          <w:trHeight w:val="100"/>
        </w:trPr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E0A4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ED09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5D0A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429D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7626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65F9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D6F4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0BC8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63B4" w:rsidRPr="00640A7A" w14:paraId="29F0A482" w14:textId="77777777" w:rsidTr="009B5C31">
        <w:trPr>
          <w:gridAfter w:val="1"/>
          <w:wAfter w:w="1952" w:type="dxa"/>
          <w:trHeight w:val="267"/>
        </w:trPr>
        <w:tc>
          <w:tcPr>
            <w:tcW w:w="851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D0B854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625" w:type="dxa"/>
            <w:tcBorders>
              <w:top w:val="doub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2058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328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B1A1C9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A9B5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84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B3712D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5099EE4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D217EF9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10F0BF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D763B4" w:rsidRPr="00640A7A" w14:paraId="7D0B6701" w14:textId="77777777" w:rsidTr="009B5C31">
        <w:trPr>
          <w:gridAfter w:val="1"/>
          <w:wAfter w:w="1952" w:type="dxa"/>
          <w:trHeight w:val="524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FE3CFE5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</w:tcPr>
          <w:p w14:paraId="31AB2E4D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</w:tcPr>
          <w:p w14:paraId="0F1C1CF6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14:paraId="448FCCCD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BB0C098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6D9652E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11D1D5BE" w14:textId="77777777" w:rsidTr="009B5C31">
        <w:trPr>
          <w:gridAfter w:val="1"/>
          <w:wAfter w:w="1952" w:type="dxa"/>
          <w:trHeight w:val="252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97B94A3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02140B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C7DA3D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708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14:paraId="4D0C33BF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829FB34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D96EB69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303A5D25" w14:textId="77777777" w:rsidTr="009B5C31">
        <w:trPr>
          <w:gridAfter w:val="1"/>
          <w:wAfter w:w="1952" w:type="dxa"/>
          <w:trHeight w:val="550"/>
        </w:trPr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018F26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DD7653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113FF9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CFE390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59D651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7FB473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083B44E3" w14:textId="77777777" w:rsidTr="009B5C31">
        <w:trPr>
          <w:gridAfter w:val="1"/>
          <w:wAfter w:w="1952" w:type="dxa"/>
          <w:trHeight w:val="100"/>
        </w:trPr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2537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817B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FEA3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7A7A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5AD5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48648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4E06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1C29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63B4" w:rsidRPr="00640A7A" w14:paraId="761B9463" w14:textId="77777777" w:rsidTr="009B5C31">
        <w:trPr>
          <w:gridAfter w:val="1"/>
          <w:wAfter w:w="1952" w:type="dxa"/>
          <w:trHeight w:val="267"/>
        </w:trPr>
        <w:tc>
          <w:tcPr>
            <w:tcW w:w="851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CE72D5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25" w:type="dxa"/>
            <w:tcBorders>
              <w:top w:val="doub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4253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328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B5480A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71F7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84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B5CB66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48EA82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5970FE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D508C19" w14:textId="77777777" w:rsidR="00D763B4" w:rsidRPr="00640A7A" w:rsidRDefault="00D763B4" w:rsidP="00FF75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D763B4" w:rsidRPr="00640A7A" w14:paraId="6A103C2B" w14:textId="77777777" w:rsidTr="009B5C31">
        <w:trPr>
          <w:gridAfter w:val="1"/>
          <w:wAfter w:w="1952" w:type="dxa"/>
          <w:trHeight w:val="439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B189D18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4F5067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CC391C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14:paraId="08B7E222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16AE8AE" w14:textId="77777777" w:rsidR="00D763B4" w:rsidRPr="00640A7A" w:rsidRDefault="00D763B4" w:rsidP="00000CB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D6D02C6" w14:textId="77777777" w:rsidR="00D763B4" w:rsidRPr="00640A7A" w:rsidRDefault="00D763B4" w:rsidP="00000CB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6D82C741" w14:textId="77777777" w:rsidTr="009B5C31">
        <w:trPr>
          <w:gridAfter w:val="1"/>
          <w:wAfter w:w="1952" w:type="dxa"/>
          <w:trHeight w:val="252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BE14073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7234CC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6058B7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708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14:paraId="56383FD1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6F51EE0" w14:textId="77777777" w:rsidR="00D763B4" w:rsidRPr="00640A7A" w:rsidRDefault="00D763B4" w:rsidP="00000CB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4AE4B12" w14:textId="77777777" w:rsidR="00D763B4" w:rsidRPr="00640A7A" w:rsidRDefault="00D763B4" w:rsidP="00000CB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13F5E780" w14:textId="77777777" w:rsidTr="009B5C31">
        <w:trPr>
          <w:gridAfter w:val="1"/>
          <w:wAfter w:w="1952" w:type="dxa"/>
          <w:trHeight w:val="476"/>
        </w:trPr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230106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EB191F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2FA137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48847C" w14:textId="77777777" w:rsidR="00D763B4" w:rsidRPr="00640A7A" w:rsidRDefault="00D763B4" w:rsidP="00000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0F6A28" w14:textId="77777777" w:rsidR="00D763B4" w:rsidRPr="00640A7A" w:rsidRDefault="00D763B4" w:rsidP="00000CB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684398" w14:textId="77777777" w:rsidR="00D763B4" w:rsidRPr="00640A7A" w:rsidRDefault="00D763B4" w:rsidP="00000CB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63B4" w:rsidRPr="00640A7A" w14:paraId="0EA6D6F0" w14:textId="77777777" w:rsidTr="009B5C31">
        <w:trPr>
          <w:gridAfter w:val="1"/>
          <w:wAfter w:w="1952" w:type="dxa"/>
          <w:trHeight w:val="100"/>
        </w:trPr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E5B3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F9D1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8F15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EF66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DC91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8F94" w14:textId="77777777" w:rsidR="00D763B4" w:rsidRPr="00640A7A" w:rsidRDefault="00D763B4" w:rsidP="0000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DFA2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0C8B" w14:textId="77777777" w:rsidR="00D763B4" w:rsidRPr="00640A7A" w:rsidRDefault="00D763B4" w:rsidP="0000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7698" w:rsidRPr="00D76A5D" w14:paraId="48CCE289" w14:textId="77777777" w:rsidTr="6C29F56D">
        <w:trPr>
          <w:trHeight w:val="1002"/>
        </w:trPr>
        <w:tc>
          <w:tcPr>
            <w:tcW w:w="175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288" w14:textId="6B97A39C" w:rsidR="009F7698" w:rsidRPr="002E6013" w:rsidRDefault="009F7698" w:rsidP="6C29F56D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OBSERVAÇÃO 1: Protocolar inscrição de 1</w:t>
            </w:r>
            <w:r w:rsidR="09C90E1F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7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/01/202</w:t>
            </w:r>
            <w:r w:rsidR="5169258D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5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27/01/202</w:t>
            </w:r>
            <w:r w:rsidR="5BA45D41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5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, conforme inciso VI do Art. 1º da Deliberação dos Comitês PCJ nº 4</w:t>
            </w:r>
            <w:r w:rsidR="6B5A2C1D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82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/2</w:t>
            </w:r>
            <w:r w:rsidR="6C8BC127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4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, de </w:t>
            </w:r>
            <w:r w:rsidR="0DF15411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28/06/2024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);</w:t>
            </w:r>
            <w:r>
              <w:br/>
            </w:r>
            <w:r>
              <w:br/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OBSERVAÇÃO 2: A inscrição da Chapa deverá atender ao Artigo 19 do Edital (Anexo da Deliberação dos Comitês PCJ nº 4</w:t>
            </w:r>
            <w:r w:rsidR="5F22C5FF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82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/2</w:t>
            </w:r>
            <w:r w:rsidR="4EFF3757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4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, de </w:t>
            </w:r>
            <w:r w:rsidR="3CD12A6A"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28/06/2024</w:t>
            </w:r>
            <w:r w:rsidRPr="6C29F5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).</w:t>
            </w:r>
          </w:p>
        </w:tc>
      </w:tr>
    </w:tbl>
    <w:p w14:paraId="48CCE28A" w14:textId="77777777" w:rsidR="005C36EA" w:rsidRDefault="005C36EA"/>
    <w:sectPr w:rsidR="005C36EA" w:rsidSect="00D76A5D">
      <w:headerReference w:type="default" r:id="rId10"/>
      <w:footerReference w:type="default" r:id="rId11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5B01B" w14:textId="77777777" w:rsidR="00987F58" w:rsidRDefault="00987F58" w:rsidP="00886F86">
      <w:pPr>
        <w:spacing w:after="0" w:line="240" w:lineRule="auto"/>
      </w:pPr>
      <w:r>
        <w:separator/>
      </w:r>
    </w:p>
  </w:endnote>
  <w:endnote w:type="continuationSeparator" w:id="0">
    <w:p w14:paraId="4612D5B5" w14:textId="77777777" w:rsidR="00987F58" w:rsidRDefault="00987F58" w:rsidP="0088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BC5A5" w14:textId="20822FD6" w:rsidR="00886F86" w:rsidRDefault="00886F86" w:rsidP="006B4C12">
    <w:pPr>
      <w:pStyle w:val="Rodap"/>
    </w:pPr>
    <w:r>
      <w:ptab w:relativeTo="margin" w:alignment="center" w:leader="none"/>
    </w:r>
    <w:r w:rsidR="6C29F56D">
      <w:t>011.04.02.005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E7EB" w14:textId="77777777" w:rsidR="00987F58" w:rsidRDefault="00987F58" w:rsidP="00886F86">
      <w:pPr>
        <w:spacing w:after="0" w:line="240" w:lineRule="auto"/>
      </w:pPr>
      <w:r>
        <w:separator/>
      </w:r>
    </w:p>
  </w:footnote>
  <w:footnote w:type="continuationSeparator" w:id="0">
    <w:p w14:paraId="357F8F28" w14:textId="77777777" w:rsidR="00987F58" w:rsidRDefault="00987F58" w:rsidP="0088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6C29F56D" w14:paraId="759CB28B" w14:textId="77777777" w:rsidTr="6C29F56D">
      <w:trPr>
        <w:trHeight w:val="300"/>
      </w:trPr>
      <w:tc>
        <w:tcPr>
          <w:tcW w:w="5230" w:type="dxa"/>
        </w:tcPr>
        <w:p w14:paraId="78BA7740" w14:textId="4A9D930F" w:rsidR="6C29F56D" w:rsidRDefault="6C29F56D" w:rsidP="6C29F56D">
          <w:pPr>
            <w:pStyle w:val="Cabealho"/>
            <w:ind w:left="-115"/>
          </w:pPr>
        </w:p>
      </w:tc>
      <w:tc>
        <w:tcPr>
          <w:tcW w:w="5230" w:type="dxa"/>
        </w:tcPr>
        <w:p w14:paraId="52C960E5" w14:textId="7F9DCB8F" w:rsidR="6C29F56D" w:rsidRDefault="6C29F56D" w:rsidP="6C29F56D">
          <w:pPr>
            <w:pStyle w:val="Cabealho"/>
            <w:jc w:val="center"/>
          </w:pPr>
        </w:p>
      </w:tc>
      <w:tc>
        <w:tcPr>
          <w:tcW w:w="5230" w:type="dxa"/>
        </w:tcPr>
        <w:p w14:paraId="73C95BA6" w14:textId="1CBA1261" w:rsidR="6C29F56D" w:rsidRDefault="6C29F56D" w:rsidP="6C29F56D">
          <w:pPr>
            <w:pStyle w:val="Cabealho"/>
            <w:ind w:right="-115"/>
            <w:jc w:val="right"/>
          </w:pPr>
        </w:p>
      </w:tc>
    </w:tr>
  </w:tbl>
  <w:p w14:paraId="07AFC726" w14:textId="652A31D6" w:rsidR="6C29F56D" w:rsidRDefault="6C29F56D" w:rsidP="6C29F5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5D"/>
    <w:rsid w:val="000A2ABD"/>
    <w:rsid w:val="002E6013"/>
    <w:rsid w:val="005059F9"/>
    <w:rsid w:val="005C36EA"/>
    <w:rsid w:val="006B4C12"/>
    <w:rsid w:val="006F1A54"/>
    <w:rsid w:val="00886F86"/>
    <w:rsid w:val="008F06A7"/>
    <w:rsid w:val="00987F58"/>
    <w:rsid w:val="009B5C31"/>
    <w:rsid w:val="009F7698"/>
    <w:rsid w:val="00D763B4"/>
    <w:rsid w:val="00D76A5D"/>
    <w:rsid w:val="00DB387D"/>
    <w:rsid w:val="00F170DF"/>
    <w:rsid w:val="00FF7582"/>
    <w:rsid w:val="09C90E1F"/>
    <w:rsid w:val="0A674C99"/>
    <w:rsid w:val="0CAB0272"/>
    <w:rsid w:val="0DB63434"/>
    <w:rsid w:val="0DF15411"/>
    <w:rsid w:val="2DD2EFDF"/>
    <w:rsid w:val="3CD12A6A"/>
    <w:rsid w:val="433D0500"/>
    <w:rsid w:val="4827470A"/>
    <w:rsid w:val="4EFF3757"/>
    <w:rsid w:val="5169258D"/>
    <w:rsid w:val="5BA45D41"/>
    <w:rsid w:val="5F22C5FF"/>
    <w:rsid w:val="65D87576"/>
    <w:rsid w:val="671D716E"/>
    <w:rsid w:val="697F6FF5"/>
    <w:rsid w:val="6B5A2C1D"/>
    <w:rsid w:val="6C29F56D"/>
    <w:rsid w:val="6C8BC127"/>
    <w:rsid w:val="6EC3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E207"/>
  <w15:chartTrackingRefBased/>
  <w15:docId w15:val="{395FF0ED-4D94-4EBE-83EF-BCB63511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F86"/>
  </w:style>
  <w:style w:type="paragraph" w:styleId="Rodap">
    <w:name w:val="footer"/>
    <w:basedOn w:val="Normal"/>
    <w:link w:val="RodapChar"/>
    <w:uiPriority w:val="99"/>
    <w:unhideWhenUsed/>
    <w:rsid w:val="0088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F86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Props1.xml><?xml version="1.0" encoding="utf-8"?>
<ds:datastoreItem xmlns:ds="http://schemas.openxmlformats.org/officeDocument/2006/customXml" ds:itemID="{423125BD-9418-416E-904D-1047D64F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7597F-980D-4271-8E22-4148ECE17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D4F49-7999-4CB9-A718-85C32834FFB8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Thamiris Cardoso</dc:creator>
  <cp:keywords/>
  <dc:description/>
  <cp:lastModifiedBy>Thamiris Cardoso</cp:lastModifiedBy>
  <cp:revision>12</cp:revision>
  <dcterms:created xsi:type="dcterms:W3CDTF">2021-01-07T23:49:00Z</dcterms:created>
  <dcterms:modified xsi:type="dcterms:W3CDTF">2024-07-01T14:16:00Z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