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body>
    <w:tbl>
      <w:tblPr>
        <w:tblW w:w="15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625"/>
        <w:gridCol w:w="706"/>
        <w:gridCol w:w="4874"/>
        <w:gridCol w:w="1169"/>
        <w:gridCol w:w="1124"/>
        <w:gridCol w:w="842"/>
        <w:gridCol w:w="1266"/>
        <w:gridCol w:w="321"/>
      </w:tblGrid>
      <w:tr w:rsidRPr="00640A7A" w:rsidR="00D86CEE" w:rsidTr="176E26ED" w14:paraId="12DCDCB8" w14:textId="77777777">
        <w:trPr>
          <w:gridAfter w:val="1"/>
          <w:wAfter w:w="321" w:type="dxa"/>
          <w:trHeight w:val="709"/>
        </w:trPr>
        <w:tc>
          <w:tcPr>
            <w:tcW w:w="1545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9"/>
            </w:tblGrid>
            <w:tr w:rsidRPr="00640A7A" w:rsidR="00D86CEE" w:rsidTr="1BCF7D30" w14:paraId="12DCDCB4" w14:textId="77777777">
              <w:trPr>
                <w:trHeight w:val="450"/>
                <w:tblCellSpacing w:w="0" w:type="dxa"/>
              </w:trPr>
              <w:tc>
                <w:tcPr>
                  <w:tcW w:w="1506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Pr="00640A7A" w:rsidR="00D86CEE" w:rsidP="1BCF7D30" w:rsidRDefault="00D86CEE" w14:paraId="12DCDCB3" w14:textId="462940FB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63360" behindDoc="0" locked="0" layoutInCell="1" allowOverlap="1" wp14:anchorId="12DCDD7D" wp14:editId="12DCDD7E">
                        <wp:simplePos x="0" y="0"/>
                        <wp:positionH relativeFrom="column">
                          <wp:posOffset>8606155</wp:posOffset>
                        </wp:positionH>
                        <wp:positionV relativeFrom="paragraph">
                          <wp:posOffset>-26670</wp:posOffset>
                        </wp:positionV>
                        <wp:extent cx="533400" cy="590550"/>
                        <wp:effectExtent l="0" t="0" r="0" b="0"/>
                        <wp:wrapNone/>
                        <wp:docPr id="1551778116" name="Imagem 1045" descr="PCJ Comites_ema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045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40A7A">
                    <w:rPr>
                      <w:rFonts w:ascii="Arial" w:hAnsi="Arial" w:eastAsia="Times New Roman" w:cs="Arial"/>
                      <w:noProof/>
                      <w:sz w:val="20"/>
                      <w:szCs w:val="20"/>
                      <w:lang w:eastAsia="pt-BR"/>
                    </w:rPr>
                    <w:drawing>
                      <wp:anchor distT="0" distB="0" distL="114300" distR="114300" simplePos="0" relativeHeight="251662336" behindDoc="0" locked="0" layoutInCell="1" allowOverlap="1" wp14:anchorId="12DCDD7F" wp14:editId="12DCDD80">
                        <wp:simplePos x="0" y="0"/>
                        <wp:positionH relativeFrom="column">
                          <wp:posOffset>10382250</wp:posOffset>
                        </wp:positionH>
                        <wp:positionV relativeFrom="paragraph">
                          <wp:posOffset>38100</wp:posOffset>
                        </wp:positionV>
                        <wp:extent cx="571500" cy="590550"/>
                        <wp:effectExtent l="0" t="0" r="0" b="0"/>
                        <wp:wrapNone/>
                        <wp:docPr id="1" name="Imagem 1" descr="PCJ Comites_email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CF911E6-A105-484B-BD5D-0F5A834A907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7" name="Imagem 2" descr="PCJ Comites_email">
                                  <a:extLst>
                                    <a:ext uri="{FF2B5EF4-FFF2-40B4-BE49-F238E27FC236}">
                                      <a16:creationId xmlns:a16="http://schemas.microsoft.com/office/drawing/2014/main" id="{ECF911E6-A105-484B-BD5D-0F5A834A907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name="RANGE!A1:H30" w:id="0"/>
                  <w:r w:rsidRPr="1BCF7D30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 xml:space="preserve">Processo Eleitoral dos Comitês PCJ (CBH-PCJ e PCJ FEDERAL) </w:t>
                  </w: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br/>
                  </w:r>
                  <w:r w:rsidRPr="1BCF7D30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Mandato 202</w:t>
                  </w:r>
                  <w:r w:rsidRPr="1BCF7D30" w:rsidR="67326913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5</w:t>
                  </w:r>
                  <w:r w:rsidRPr="1BCF7D30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-202</w:t>
                  </w:r>
                  <w:r w:rsidRPr="1BCF7D30" w:rsidR="2C3E41EA"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7</w:t>
                  </w:r>
                  <w:bookmarkEnd w:id="0"/>
                </w:p>
              </w:tc>
            </w:tr>
            <w:tr w:rsidRPr="00640A7A" w:rsidR="00D86CEE" w:rsidTr="1BCF7D30" w14:paraId="12DCDCB6" w14:textId="77777777">
              <w:trPr>
                <w:trHeight w:val="450"/>
                <w:tblCellSpacing w:w="0" w:type="dxa"/>
              </w:trPr>
              <w:tc>
                <w:tcPr>
                  <w:tcW w:w="15069" w:type="dxa"/>
                  <w:vMerge/>
                  <w:vAlign w:val="center"/>
                  <w:hideMark/>
                </w:tcPr>
                <w:p w:rsidRPr="00640A7A" w:rsidR="00D86CEE" w:rsidP="00640A7A" w:rsidRDefault="00D86CEE" w14:paraId="12DCDCB5" w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</w:p>
              </w:tc>
            </w:tr>
          </w:tbl>
          <w:p w:rsidRPr="00640A7A" w:rsidR="00D86CEE" w:rsidP="00640A7A" w:rsidRDefault="00D86CEE" w14:paraId="12DCDC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 w:rsidRPr="00640A7A" w:rsidR="00D86CEE" w:rsidTr="176E26ED" w14:paraId="12DCDCBA" w14:textId="77777777">
        <w:trPr>
          <w:gridAfter w:val="1"/>
          <w:wAfter w:w="321" w:type="dxa"/>
          <w:trHeight w:val="450"/>
        </w:trPr>
        <w:tc>
          <w:tcPr>
            <w:tcW w:w="15457" w:type="dxa"/>
            <w:gridSpan w:val="8"/>
            <w:vMerge/>
            <w:tcMar/>
            <w:vAlign w:val="center"/>
            <w:hideMark/>
          </w:tcPr>
          <w:p w:rsidRPr="00640A7A" w:rsidR="00D86CEE" w:rsidP="00640A7A" w:rsidRDefault="00D86CEE" w14:paraId="12DCDCB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CBC" w14:textId="77777777">
        <w:trPr>
          <w:gridAfter w:val="1"/>
          <w:wAfter w:w="321" w:type="dxa"/>
          <w:trHeight w:val="267"/>
        </w:trPr>
        <w:tc>
          <w:tcPr>
            <w:tcW w:w="15457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B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</w:tr>
      <w:tr w:rsidRPr="00640A7A" w:rsidR="008542FA" w:rsidTr="176E26ED" w14:paraId="12DCDCBE" w14:textId="77777777">
        <w:trPr>
          <w:gridAfter w:val="1"/>
          <w:wAfter w:w="321" w:type="dxa"/>
          <w:trHeight w:val="416"/>
        </w:trPr>
        <w:tc>
          <w:tcPr>
            <w:tcW w:w="15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/>
            <w:vAlign w:val="center"/>
            <w:hideMark/>
          </w:tcPr>
          <w:p w:rsidRPr="00640A7A" w:rsidR="008542FA" w:rsidP="00640A7A" w:rsidRDefault="008542FA" w14:paraId="12DCDCBD" w14:textId="1955EB0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1BCF7D3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>Inscrição de Chapa no Processo Eleitoral dos Comitês PCJ - Mandato 202</w:t>
            </w:r>
            <w:r w:rsidRPr="1BCF7D30" w:rsidR="16BC9747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>5</w:t>
            </w:r>
            <w:r w:rsidRPr="1BCF7D3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>-202</w:t>
            </w:r>
            <w:r w:rsidRPr="1BCF7D30" w:rsidR="02B8BB43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>7</w:t>
            </w:r>
            <w:r w:rsidRPr="1BCF7D3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t-BR"/>
              </w:rPr>
              <w:t xml:space="preserve"> - Organizações Civis</w:t>
            </w:r>
          </w:p>
        </w:tc>
      </w:tr>
      <w:tr w:rsidRPr="00640A7A" w:rsidR="008542FA" w:rsidTr="176E26ED" w14:paraId="12DCDCC7" w14:textId="77777777">
        <w:trPr>
          <w:gridAfter w:val="1"/>
          <w:wAfter w:w="321" w:type="dxa"/>
          <w:trHeight w:val="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CCF" w14:textId="77777777">
        <w:trPr>
          <w:gridAfter w:val="1"/>
          <w:wAfter w:w="321" w:type="dxa"/>
          <w:trHeight w:val="297"/>
        </w:trPr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C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Chapa: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C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CD6" w14:textId="77777777">
        <w:trPr>
          <w:gridAfter w:val="1"/>
          <w:wAfter w:w="321" w:type="dxa"/>
          <w:trHeight w:val="297"/>
        </w:trPr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D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40A7A"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  <w:t>Setor: ENTIDADES AMBIENTALISTAS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D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CDE" w14:textId="77777777">
        <w:trPr>
          <w:gridAfter w:val="1"/>
          <w:wAfter w:w="321" w:type="dxa"/>
          <w:trHeight w:val="29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640A7A" w:rsidR="008542FA" w:rsidP="00640A7A" w:rsidRDefault="008542FA" w14:paraId="12DCDC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640A7A" w:rsidR="008542FA" w:rsidP="00640A7A" w:rsidRDefault="008542FA" w14:paraId="12DCDC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Participação nos Plenários</w:t>
            </w:r>
          </w:p>
        </w:tc>
      </w:tr>
      <w:tr w:rsidRPr="00640A7A" w:rsidR="008542FA" w:rsidTr="176E26ED" w14:paraId="12DCDCE5" w14:textId="77777777">
        <w:trPr>
          <w:gridAfter w:val="1"/>
          <w:wAfter w:w="321" w:type="dxa"/>
          <w:trHeight w:val="199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C3BFB" w:rsidR="008542FA" w:rsidP="007C3BFB" w:rsidRDefault="008542FA" w14:paraId="12DCDC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t-BR"/>
              </w:rPr>
            </w:pPr>
            <w:r w:rsidRPr="007C3BFB">
              <w:rPr>
                <w:rFonts w:ascii="Arial" w:hAnsi="Arial" w:eastAsia="Times New Roman" w:cs="Arial"/>
                <w:b/>
                <w:sz w:val="20"/>
                <w:szCs w:val="20"/>
                <w:lang w:eastAsia="pt-BR"/>
              </w:rPr>
              <w:t>Vaga</w:t>
            </w:r>
          </w:p>
        </w:tc>
        <w:tc>
          <w:tcPr>
            <w:tcW w:w="5331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  <w:t>Titular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84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CBH-PCJ</w:t>
            </w:r>
          </w:p>
        </w:tc>
        <w:tc>
          <w:tcPr>
            <w:tcW w:w="1266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PCJ FEDERAL</w:t>
            </w:r>
          </w:p>
        </w:tc>
      </w:tr>
      <w:tr w:rsidRPr="00640A7A" w:rsidR="008542FA" w:rsidTr="176E26ED" w14:paraId="12DCDCEE" w14:textId="77777777">
        <w:trPr>
          <w:gridAfter w:val="1"/>
          <w:wAfter w:w="321" w:type="dxa"/>
          <w:trHeight w:val="267"/>
        </w:trPr>
        <w:tc>
          <w:tcPr>
            <w:tcW w:w="851" w:type="dxa"/>
            <w:vMerge w:val="restart"/>
            <w:tcBorders>
              <w:top w:val="nil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625" w:type="dxa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E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E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E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E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double" w:color="auto" w:sz="6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842" w:type="dxa"/>
            <w:vMerge w:val="restart"/>
            <w:tcBorders>
              <w:top w:val="nil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CEC" w14:textId="77777777">
            <w:pPr>
              <w:spacing w:after="0" w:line="240" w:lineRule="auto"/>
              <w:jc w:val="center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66" w:type="dxa"/>
            <w:vMerge w:val="restart"/>
            <w:tcBorders>
              <w:top w:val="nil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176E26ED" w:rsidRDefault="008542FA" w14:paraId="12DCDCED" w14:textId="77777777" w14:noSpellErr="1">
            <w:pPr>
              <w:spacing w:after="0" w:line="240" w:lineRule="auto"/>
              <w:ind w:left="0"/>
              <w:jc w:val="center"/>
              <w:rPr>
                <w:rFonts w:ascii="Arial Black" w:hAnsi="Arial Black" w:eastAsia="Times New Roman" w:cs="Arial"/>
                <w:b w:val="1"/>
                <w:bCs w:val="1"/>
                <w:sz w:val="20"/>
                <w:szCs w:val="20"/>
                <w:lang w:eastAsia="pt-BR"/>
              </w:rPr>
            </w:pPr>
            <w:r w:rsidRPr="176E26ED" w:rsidR="008542FA">
              <w:rPr>
                <w:rFonts w:ascii="Arial Black" w:hAnsi="Arial Black" w:eastAsia="Times New Roman" w:cs="Arial"/>
                <w:b w:val="1"/>
                <w:bCs w:val="1"/>
                <w:sz w:val="20"/>
                <w:szCs w:val="20"/>
                <w:lang w:eastAsia="pt-BR"/>
              </w:rPr>
              <w:t>X</w:t>
            </w:r>
          </w:p>
        </w:tc>
      </w:tr>
      <w:tr w:rsidRPr="00640A7A" w:rsidR="008542FA" w:rsidTr="176E26ED" w14:paraId="12DCDCF5" w14:textId="77777777">
        <w:trPr>
          <w:gridAfter w:val="1"/>
          <w:wAfter w:w="321" w:type="dxa"/>
          <w:trHeight w:val="121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CE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F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F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CF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CF3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CF4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CFC" w14:textId="77777777">
        <w:trPr>
          <w:gridAfter w:val="1"/>
          <w:wAfter w:w="321" w:type="dxa"/>
          <w:trHeight w:val="252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C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F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nil"/>
              <w:bottom w:val="nil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F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CF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CFA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CFB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D03" w14:textId="77777777">
        <w:trPr>
          <w:gridAfter w:val="1"/>
          <w:wAfter w:w="321" w:type="dxa"/>
          <w:trHeight w:val="611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CF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double" w:color="auto" w:sz="4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C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0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01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02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DD2BDB" w:rsidTr="176E26ED" w14:paraId="12DCDD0C" w14:textId="77777777">
        <w:trPr>
          <w:gridAfter w:val="1"/>
          <w:wAfter w:w="321" w:type="dxa"/>
          <w:trHeight w:val="100"/>
        </w:trPr>
        <w:tc>
          <w:tcPr>
            <w:tcW w:w="851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2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74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6" w:type="dxa"/>
            <w:gridSpan w:val="2"/>
            <w:tcBorders>
              <w:top w:val="double" w:color="auto" w:sz="4" w:space="0"/>
              <w:left w:val="nil"/>
              <w:bottom w:val="nil"/>
            </w:tcBorders>
            <w:shd w:val="clear" w:color="auto" w:fill="auto"/>
            <w:tcMar/>
            <w:vAlign w:val="center"/>
            <w:hideMark/>
          </w:tcPr>
          <w:p w:rsidRPr="00640A7A" w:rsidR="00DD2BDB" w:rsidP="00DD2BDB" w:rsidRDefault="00DD2BDB" w14:paraId="12DCDD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DD2BDB" w:rsidP="00640A7A" w:rsidRDefault="00DD2BDB" w14:paraId="12DCDD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640A7A" w:rsidR="00DD2BDB" w:rsidTr="176E26ED" w14:paraId="12DCDD15" w14:textId="77777777">
        <w:trPr>
          <w:gridAfter w:val="1"/>
          <w:wAfter w:w="321" w:type="dxa"/>
          <w:trHeight w:val="267"/>
        </w:trPr>
        <w:tc>
          <w:tcPr>
            <w:tcW w:w="851" w:type="dxa"/>
            <w:vMerge w:val="restart"/>
            <w:tcBorders>
              <w:top w:val="double" w:color="auto" w:sz="6" w:space="0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0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625" w:type="dxa"/>
            <w:tcBorders>
              <w:top w:val="double" w:color="auto" w:sz="6" w:space="0"/>
              <w:left w:val="doub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0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706" w:type="dxa"/>
            <w:tcBorders>
              <w:top w:val="double" w:color="auto" w:sz="6" w:space="0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0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74" w:type="dxa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1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169" w:type="dxa"/>
            <w:tcBorders>
              <w:top w:val="double" w:color="auto" w:sz="6" w:space="0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1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double" w:color="auto" w:sz="6" w:space="0"/>
              <w:left w:val="double" w:color="auto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DD2BDB" w:rsidP="176E26ED" w:rsidRDefault="00DD2BDB" w14:paraId="12DCDD13" w14:textId="28A17F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176E26ED" w:rsidR="00DD2BDB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842" w:type="dxa"/>
            <w:vMerge w:val="restart"/>
            <w:tcBorders>
              <w:top w:val="double" w:color="auto" w:sz="6"/>
              <w:left w:val="double" w:color="auto" w:sz="6"/>
              <w:right w:val="double" w:color="auto" w:sz="4"/>
            </w:tcBorders>
            <w:shd w:val="clear" w:color="auto" w:fill="auto"/>
            <w:tcMar/>
            <w:vAlign w:val="center"/>
          </w:tcPr>
          <w:p w:rsidR="6FED5D9D" w:rsidP="176E26ED" w:rsidRDefault="6FED5D9D" w14:paraId="1246D646" w14:textId="1094AB58">
            <w:pPr>
              <w:pStyle w:val="Normal"/>
              <w:jc w:val="center"/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  <w:lang w:eastAsia="pt-BR"/>
              </w:rPr>
            </w:pPr>
            <w:r w:rsidRPr="176E26ED" w:rsidR="6FED5D9D"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66" w:type="dxa"/>
            <w:vMerge w:val="restart"/>
            <w:tcBorders>
              <w:top w:val="double" w:color="auto" w:sz="6" w:space="0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DD2BDB" w:rsidP="00640A7A" w:rsidRDefault="00DD2BDB" w14:paraId="12DCDD14" w14:textId="77777777">
            <w:pPr>
              <w:spacing w:after="0" w:line="240" w:lineRule="auto"/>
              <w:jc w:val="center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Pr="00640A7A" w:rsidR="00DD2BDB" w:rsidTr="176E26ED" w14:paraId="12DCDD1C" w14:textId="77777777">
        <w:trPr>
          <w:gridAfter w:val="1"/>
          <w:wAfter w:w="321" w:type="dxa"/>
          <w:trHeight w:val="34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DD2BDB" w:rsidP="00640A7A" w:rsidRDefault="00DD2BDB" w14:paraId="12DCDD1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</w:tcPr>
          <w:p w:rsidRPr="00640A7A" w:rsidR="00DD2BDB" w:rsidP="00640A7A" w:rsidRDefault="00DD2BDB" w14:paraId="12DCDD1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043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tcMar/>
            <w:vAlign w:val="center"/>
          </w:tcPr>
          <w:p w:rsidRPr="00640A7A" w:rsidR="00DD2BDB" w:rsidP="00640A7A" w:rsidRDefault="00DD2BDB" w14:paraId="12DCDD1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DD2BDB" w:rsidP="00640A7A" w:rsidRDefault="00DD2BDB" w14:paraId="12DCDD1A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Mar/>
          </w:tcPr>
          <w:p w14:paraId="57FFA41E"/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DD2BDB" w:rsidP="00640A7A" w:rsidRDefault="00DD2BDB" w14:paraId="12DCDD1B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DD2BDB" w:rsidTr="176E26ED" w14:paraId="12DCDD23" w14:textId="77777777">
        <w:trPr>
          <w:gridAfter w:val="1"/>
          <w:wAfter w:w="321" w:type="dxa"/>
          <w:trHeight w:val="252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DD2BDB" w:rsidP="00640A7A" w:rsidRDefault="00DD2BDB" w14:paraId="12DCDD1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1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1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DD2BDB" w:rsidP="00640A7A" w:rsidRDefault="00DD2BDB" w14:paraId="12DCDD21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Mar/>
          </w:tcPr>
          <w:p w14:paraId="1378E1D6"/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DD2BDB" w:rsidP="00640A7A" w:rsidRDefault="00DD2BDB" w14:paraId="12DCDD22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DD2BDB" w:rsidTr="176E26ED" w14:paraId="12DCDD2A" w14:textId="77777777">
        <w:trPr>
          <w:gridAfter w:val="1"/>
          <w:wAfter w:w="321" w:type="dxa"/>
          <w:trHeight w:val="550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DD2BDB" w:rsidP="00640A7A" w:rsidRDefault="00DD2BDB" w14:paraId="12DCDD2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nil"/>
              <w:left w:val="double" w:color="auto" w:sz="4" w:space="0"/>
              <w:bottom w:val="double" w:color="auto" w:sz="6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60D8A" w:rsidRDefault="00DD2BDB" w14:paraId="12DCDD2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043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DD2BDB" w:rsidP="00640A7A" w:rsidRDefault="00DD2BDB" w14:paraId="12DCDD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DD2BDB" w:rsidP="00640A7A" w:rsidRDefault="00DD2BDB" w14:paraId="12DCDD28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Mar/>
          </w:tcPr>
          <w:p w14:paraId="20256FDB"/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DD2BDB" w:rsidP="00640A7A" w:rsidRDefault="00DD2BDB" w14:paraId="12DCDD29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D33" w14:textId="77777777">
        <w:trPr>
          <w:gridAfter w:val="1"/>
          <w:wAfter w:w="321" w:type="dxa"/>
          <w:trHeight w:val="100"/>
        </w:trPr>
        <w:tc>
          <w:tcPr>
            <w:tcW w:w="851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4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D3C" w14:textId="77777777">
        <w:trPr>
          <w:gridAfter w:val="1"/>
          <w:wAfter w:w="321" w:type="dxa"/>
          <w:trHeight w:val="267"/>
        </w:trPr>
        <w:tc>
          <w:tcPr>
            <w:tcW w:w="851" w:type="dxa"/>
            <w:vMerge w:val="restart"/>
            <w:tcBorders>
              <w:top w:val="double" w:color="auto" w:sz="6" w:space="0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25" w:type="dxa"/>
            <w:tcBorders>
              <w:top w:val="double" w:color="auto" w:sz="6" w:space="0"/>
              <w:left w:val="doub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3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706" w:type="dxa"/>
            <w:tcBorders>
              <w:top w:val="double" w:color="auto" w:sz="6" w:space="0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3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74" w:type="dxa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3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169" w:type="dxa"/>
            <w:tcBorders>
              <w:top w:val="double" w:color="auto" w:sz="6" w:space="0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3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842" w:type="dxa"/>
            <w:vMerge w:val="restart"/>
            <w:tcBorders>
              <w:top w:val="double" w:color="auto" w:sz="6" w:space="0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3A" w14:textId="77777777">
            <w:pPr>
              <w:spacing w:after="0" w:line="240" w:lineRule="auto"/>
              <w:jc w:val="center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66" w:type="dxa"/>
            <w:vMerge w:val="restart"/>
            <w:tcBorders>
              <w:top w:val="double" w:color="auto" w:sz="6" w:space="0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3B" w14:textId="77777777">
            <w:pPr>
              <w:spacing w:after="0" w:line="240" w:lineRule="auto"/>
              <w:jc w:val="center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Pr="00640A7A" w:rsidR="008542FA" w:rsidTr="176E26ED" w14:paraId="12DCDD43" w14:textId="77777777">
        <w:trPr>
          <w:gridAfter w:val="1"/>
          <w:wAfter w:w="321" w:type="dxa"/>
          <w:trHeight w:val="60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3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3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043" w:type="dxa"/>
            <w:gridSpan w:val="2"/>
            <w:tcBorders>
              <w:top w:val="nil"/>
              <w:left w:val="nil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3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4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41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42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D4A" w14:textId="77777777">
        <w:trPr>
          <w:gridAfter w:val="1"/>
          <w:wAfter w:w="321" w:type="dxa"/>
          <w:trHeight w:val="252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4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4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nil"/>
              <w:bottom w:val="nil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4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4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48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49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D51" w14:textId="77777777">
        <w:trPr>
          <w:gridAfter w:val="1"/>
          <w:wAfter w:w="321" w:type="dxa"/>
          <w:trHeight w:val="476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4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nil"/>
              <w:left w:val="double" w:color="auto" w:sz="4" w:space="0"/>
              <w:bottom w:val="double" w:color="auto" w:sz="6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double" w:color="auto" w:sz="6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4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4F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50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D5A" w14:textId="77777777">
        <w:trPr>
          <w:gridAfter w:val="1"/>
          <w:wAfter w:w="321" w:type="dxa"/>
          <w:trHeight w:val="100"/>
        </w:trPr>
        <w:tc>
          <w:tcPr>
            <w:tcW w:w="851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4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D63" w14:textId="77777777">
        <w:trPr>
          <w:gridAfter w:val="1"/>
          <w:wAfter w:w="321" w:type="dxa"/>
          <w:trHeight w:val="267"/>
        </w:trPr>
        <w:tc>
          <w:tcPr>
            <w:tcW w:w="851" w:type="dxa"/>
            <w:vMerge w:val="restart"/>
            <w:tcBorders>
              <w:top w:val="double" w:color="auto" w:sz="6" w:space="0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625" w:type="dxa"/>
            <w:tcBorders>
              <w:top w:val="double" w:color="auto" w:sz="6" w:space="0"/>
              <w:left w:val="doub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5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706" w:type="dxa"/>
            <w:tcBorders>
              <w:top w:val="double" w:color="auto" w:sz="6" w:space="0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5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74" w:type="dxa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5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169" w:type="dxa"/>
            <w:tcBorders>
              <w:top w:val="double" w:color="auto" w:sz="6" w:space="0"/>
              <w:left w:val="nil"/>
              <w:bottom w:val="nil"/>
              <w:right w:val="double" w:color="auto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5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842" w:type="dxa"/>
            <w:vMerge w:val="restart"/>
            <w:tcBorders>
              <w:top w:val="double" w:color="auto" w:sz="6" w:space="0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61" w14:textId="77777777">
            <w:pPr>
              <w:spacing w:after="0" w:line="240" w:lineRule="auto"/>
              <w:jc w:val="center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266" w:type="dxa"/>
            <w:vMerge w:val="restart"/>
            <w:tcBorders>
              <w:top w:val="double" w:color="auto" w:sz="6" w:space="0"/>
              <w:left w:val="double" w:color="auto" w:sz="4" w:space="0"/>
              <w:bottom w:val="double" w:color="000000" w:themeColor="text1" w:sz="6" w:space="0"/>
              <w:right w:val="double" w:color="auto" w:sz="4" w:space="0"/>
            </w:tcBorders>
            <w:shd w:val="clear" w:color="auto" w:fill="auto"/>
            <w:tcMar/>
            <w:vAlign w:val="center"/>
            <w:hideMark/>
          </w:tcPr>
          <w:p w:rsidRPr="00640A7A" w:rsidR="008542FA" w:rsidP="00640A7A" w:rsidRDefault="008542FA" w14:paraId="12DCDD62" w14:textId="77777777">
            <w:pPr>
              <w:spacing w:after="0" w:line="240" w:lineRule="auto"/>
              <w:jc w:val="center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40A7A"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Pr="00640A7A" w:rsidR="008542FA" w:rsidTr="176E26ED" w14:paraId="12DCDD6A" w14:textId="77777777">
        <w:trPr>
          <w:gridAfter w:val="1"/>
          <w:wAfter w:w="321" w:type="dxa"/>
          <w:trHeight w:val="56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6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6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043" w:type="dxa"/>
            <w:gridSpan w:val="2"/>
            <w:tcBorders>
              <w:top w:val="nil"/>
              <w:left w:val="nil"/>
              <w:bottom w:val="single" w:color="auto" w:sz="4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6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6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68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69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D71" w14:textId="77777777">
        <w:trPr>
          <w:gridAfter w:val="1"/>
          <w:wAfter w:w="321" w:type="dxa"/>
          <w:trHeight w:val="252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6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6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nil"/>
              <w:bottom w:val="nil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6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6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6F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70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8542FA" w:rsidTr="176E26ED" w14:paraId="12DCDD78" w14:textId="77777777">
        <w:trPr>
          <w:gridAfter w:val="1"/>
          <w:wAfter w:w="321" w:type="dxa"/>
          <w:trHeight w:val="514"/>
        </w:trPr>
        <w:tc>
          <w:tcPr>
            <w:tcW w:w="851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7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331" w:type="dxa"/>
            <w:gridSpan w:val="2"/>
            <w:tcBorders>
              <w:top w:val="nil"/>
              <w:left w:val="double" w:color="auto" w:sz="4" w:space="0"/>
              <w:bottom w:val="double" w:color="auto" w:sz="6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double" w:color="auto" w:sz="6" w:space="0"/>
              <w:right w:val="doub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40A7A" w:rsidR="008542FA" w:rsidP="00640A7A" w:rsidRDefault="008542FA" w14:paraId="12DCDD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 w:rsidRPr="00640A7A"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4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7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76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vMerge/>
            <w:tcBorders/>
            <w:tcMar/>
            <w:vAlign w:val="center"/>
            <w:hideMark/>
          </w:tcPr>
          <w:p w:rsidRPr="00640A7A" w:rsidR="008542FA" w:rsidP="00640A7A" w:rsidRDefault="008542FA" w14:paraId="12DCDD77" w14:textId="77777777">
            <w:pPr>
              <w:spacing w:after="0" w:line="240" w:lineRule="auto"/>
              <w:rPr>
                <w:rFonts w:ascii="Arial Black" w:hAnsi="Arial Black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Pr="00640A7A" w:rsidR="00640A7A" w:rsidTr="176E26ED" w14:paraId="12DCDD7B" w14:textId="77777777">
        <w:trPr>
          <w:trHeight w:val="992"/>
        </w:trPr>
        <w:tc>
          <w:tcPr>
            <w:tcW w:w="15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="00393D99" w:rsidP="00535D95" w:rsidRDefault="00393D99" w14:paraId="6BF3FF62" w14:textId="77777777">
            <w:pPr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</w:p>
          <w:p w:rsidRPr="00535D95" w:rsidR="00640A7A" w:rsidP="1BCF7D30" w:rsidRDefault="00535D95" w14:paraId="12DCDD7A" w14:textId="7689C4BD">
            <w:pPr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OBSERVAÇÃO 1: Protocolar inscrição de 1</w:t>
            </w:r>
            <w:r w:rsidRPr="1BCF7D30" w:rsidR="616AFD9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7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/01/202</w:t>
            </w:r>
            <w:r w:rsidRPr="1BCF7D30" w:rsidR="5477B39E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5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27/01/202</w:t>
            </w:r>
            <w:r w:rsidRPr="1BCF7D30" w:rsidR="430AE755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5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, conforme inciso VI do Art. 1º da Deliberação dos Comitês PCJ nº 4</w:t>
            </w:r>
            <w:r w:rsidRPr="1BCF7D30" w:rsidR="045B45FC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82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/2</w:t>
            </w:r>
            <w:r w:rsidRPr="1BCF7D30" w:rsidR="33EA72A2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4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, de </w:t>
            </w:r>
            <w:r w:rsidRPr="1BCF7D30" w:rsidR="00749282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28/06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/202</w:t>
            </w:r>
            <w:r w:rsidRPr="1BCF7D30" w:rsidR="0E51E94F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4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);</w:t>
            </w:r>
            <w:r>
              <w:br/>
            </w:r>
            <w:r>
              <w:br/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OBSERVAÇÃO 2: A inscrição da Chapa deverá atender ao Artigo 19 do Edital (Anexo da Deliberação dos Comitês PCJ nº 4</w:t>
            </w:r>
            <w:r w:rsidRPr="1BCF7D30" w:rsidR="6240AFC5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82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/2</w:t>
            </w:r>
            <w:r w:rsidRPr="1BCF7D30" w:rsidR="2243DBFB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4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, de </w:t>
            </w:r>
            <w:r w:rsidRPr="1BCF7D30" w:rsidR="5C187133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28/06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/202</w:t>
            </w:r>
            <w:r w:rsidRPr="1BCF7D30" w:rsidR="5928D75A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4</w:t>
            </w:r>
            <w:r w:rsidRPr="1BCF7D30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).</w:t>
            </w:r>
          </w:p>
        </w:tc>
      </w:tr>
    </w:tbl>
    <w:p w:rsidR="00D14B10" w:rsidRDefault="00D14B10" w14:paraId="12DCDD7C" w14:textId="77777777"/>
    <w:sectPr w:rsidR="00D14B10" w:rsidSect="008542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0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5EE7" w:rsidP="00393D99" w:rsidRDefault="00675EE7" w14:paraId="471F6644" w14:textId="77777777">
      <w:pPr>
        <w:spacing w:after="0" w:line="240" w:lineRule="auto"/>
      </w:pPr>
      <w:r>
        <w:separator/>
      </w:r>
    </w:p>
  </w:endnote>
  <w:endnote w:type="continuationSeparator" w:id="0">
    <w:p w:rsidR="00675EE7" w:rsidP="00393D99" w:rsidRDefault="00675EE7" w14:paraId="7B6A9B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3D99" w:rsidRDefault="00393D99" w14:paraId="181D1008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3D99" w:rsidP="1BCF7D30" w:rsidRDefault="00393D99" w14:paraId="53523ABF" w14:textId="00E248B1">
    <w:pPr>
      <w:pStyle w:val="Rodap"/>
      <w:jc w:val="center"/>
    </w:pPr>
    <w:r>
      <w:ptab w:alignment="center" w:relativeTo="margin" w:leader="none"/>
    </w:r>
    <w:r w:rsidR="1BCF7D30">
      <w:t>011.04.02.005</w:t>
    </w:r>
    <w:r>
      <w:ptab w:alignment="right" w:relativeTo="margin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3D99" w:rsidRDefault="00393D99" w14:paraId="44D7EB75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5EE7" w:rsidP="00393D99" w:rsidRDefault="00675EE7" w14:paraId="12F3216A" w14:textId="77777777">
      <w:pPr>
        <w:spacing w:after="0" w:line="240" w:lineRule="auto"/>
      </w:pPr>
      <w:r>
        <w:separator/>
      </w:r>
    </w:p>
  </w:footnote>
  <w:footnote w:type="continuationSeparator" w:id="0">
    <w:p w:rsidR="00675EE7" w:rsidP="00393D99" w:rsidRDefault="00675EE7" w14:paraId="31B841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3D99" w:rsidRDefault="00393D99" w14:paraId="490401F7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3D99" w:rsidRDefault="00393D99" w14:paraId="6A06EF2F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3D99" w:rsidRDefault="00393D99" w14:paraId="08CE529D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7A"/>
    <w:rsid w:val="001E201B"/>
    <w:rsid w:val="003544F2"/>
    <w:rsid w:val="00393D99"/>
    <w:rsid w:val="003E2EC6"/>
    <w:rsid w:val="00535D95"/>
    <w:rsid w:val="00640A7A"/>
    <w:rsid w:val="00660D8A"/>
    <w:rsid w:val="00675EE7"/>
    <w:rsid w:val="006F1A54"/>
    <w:rsid w:val="00749282"/>
    <w:rsid w:val="007C3BFB"/>
    <w:rsid w:val="008542FA"/>
    <w:rsid w:val="00D14B10"/>
    <w:rsid w:val="00D86CEE"/>
    <w:rsid w:val="00DD2BDB"/>
    <w:rsid w:val="00F12E9E"/>
    <w:rsid w:val="02B8BB43"/>
    <w:rsid w:val="045B45FC"/>
    <w:rsid w:val="0E51E94F"/>
    <w:rsid w:val="13103147"/>
    <w:rsid w:val="16BC9747"/>
    <w:rsid w:val="176E26ED"/>
    <w:rsid w:val="1BCF7D30"/>
    <w:rsid w:val="2243DBFB"/>
    <w:rsid w:val="2915D6F2"/>
    <w:rsid w:val="2C3E41EA"/>
    <w:rsid w:val="33EA72A2"/>
    <w:rsid w:val="430AE755"/>
    <w:rsid w:val="50F44DE3"/>
    <w:rsid w:val="5477B39E"/>
    <w:rsid w:val="5517B8D0"/>
    <w:rsid w:val="588D41EF"/>
    <w:rsid w:val="5928D75A"/>
    <w:rsid w:val="5C187133"/>
    <w:rsid w:val="616AFD90"/>
    <w:rsid w:val="6240AFC5"/>
    <w:rsid w:val="67326913"/>
    <w:rsid w:val="6FED5D9D"/>
    <w:rsid w:val="72EE2075"/>
    <w:rsid w:val="7CA1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DCB3"/>
  <w15:chartTrackingRefBased/>
  <w15:docId w15:val="{058E912B-32DD-4312-94A2-DE2B5D7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3D9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93D99"/>
  </w:style>
  <w:style w:type="paragraph" w:styleId="Rodap">
    <w:name w:val="footer"/>
    <w:basedOn w:val="Normal"/>
    <w:link w:val="RodapChar"/>
    <w:uiPriority w:val="99"/>
    <w:unhideWhenUsed/>
    <w:rsid w:val="00393D9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9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g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TaxCatchAll xmlns="78cec8e6-2dd2-454d-b20c-951d9c576460" xsi:nil="true"/>
    <_Flow_SignoffStatus xmlns="9813519b-3cb6-4eb7-b374-2759e8f8a1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9" ma:contentTypeDescription="Crie um novo documento." ma:contentTypeScope="" ma:versionID="e232882d5dfe7930d9f7bf70537fa7e0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ff8b7bd35cb6ca5fcc0535326358fcc5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B81C8-7A7A-4E34-BA8A-B6E21C82B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6C626-F262-44E9-B7D3-AD7A6550DA4C}">
  <ds:schemaRefs>
    <ds:schemaRef ds:uri="http://schemas.microsoft.com/office/2006/metadata/properties"/>
    <ds:schemaRef ds:uri="http://schemas.microsoft.com/office/infopath/2007/PartnerControls"/>
    <ds:schemaRef ds:uri="9813519b-3cb6-4eb7-b374-2759e8f8a1ef"/>
    <ds:schemaRef ds:uri="78cec8e6-2dd2-454d-b20c-951d9c576460"/>
  </ds:schemaRefs>
</ds:datastoreItem>
</file>

<file path=customXml/itemProps3.xml><?xml version="1.0" encoding="utf-8"?>
<ds:datastoreItem xmlns:ds="http://schemas.openxmlformats.org/officeDocument/2006/customXml" ds:itemID="{8444D202-1B97-49AA-AC9F-D05CDC86FB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B355B-F15C-47FC-B0E1-0381E55B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Thamiris Cardoso</dc:creator>
  <keywords/>
  <dc:description/>
  <lastModifiedBy>Luiz Colassio</lastModifiedBy>
  <revision>9</revision>
  <dcterms:created xsi:type="dcterms:W3CDTF">2021-01-07T20:37:00.0000000Z</dcterms:created>
  <dcterms:modified xsi:type="dcterms:W3CDTF">2024-07-01T19:32:06.6491171Z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