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ABEB" w14:textId="1180F833" w:rsidR="00ED5EE3" w:rsidRDefault="00ED5EE3" w:rsidP="00ED5EE3">
      <w:pPr>
        <w:spacing w:after="120"/>
        <w:ind w:firstLine="0"/>
        <w:jc w:val="center"/>
        <w:textAlignment w:val="baseline"/>
        <w:rPr>
          <w:rFonts w:eastAsia="Times New Roman"/>
          <w:color w:val="FF0000"/>
          <w:sz w:val="20"/>
          <w:szCs w:val="20"/>
          <w:lang w:eastAsia="pt-BR"/>
        </w:rPr>
      </w:pPr>
      <w:bookmarkStart w:id="0" w:name="_Hlk142383995"/>
      <w:r w:rsidRPr="00C44460">
        <w:rPr>
          <w:rFonts w:eastAsia="Times New Roman"/>
          <w:b/>
          <w:bCs/>
          <w:color w:val="FF0000"/>
          <w:sz w:val="20"/>
          <w:szCs w:val="20"/>
          <w:lang w:eastAsia="pt-BR"/>
        </w:rPr>
        <w:t>ATENÇÃO</w:t>
      </w:r>
    </w:p>
    <w:p w14:paraId="2603C353" w14:textId="663EBDFE" w:rsidR="00ED5EE3" w:rsidRPr="00C44460" w:rsidRDefault="00ED5EE3" w:rsidP="00ED5EE3">
      <w:pPr>
        <w:spacing w:after="120"/>
        <w:ind w:firstLine="0"/>
        <w:jc w:val="center"/>
        <w:textAlignment w:val="baseline"/>
        <w:rPr>
          <w:rFonts w:eastAsia="Times New Roman"/>
          <w:color w:val="FF0000"/>
          <w:sz w:val="20"/>
          <w:szCs w:val="20"/>
          <w:lang w:eastAsia="pt-BR"/>
        </w:rPr>
      </w:pPr>
      <w:r w:rsidRPr="00C44460">
        <w:rPr>
          <w:rFonts w:eastAsia="Times New Roman"/>
          <w:color w:val="FF0000"/>
          <w:sz w:val="20"/>
          <w:szCs w:val="20"/>
          <w:lang w:eastAsia="pt-BR"/>
        </w:rPr>
        <w:t>Os modelos de Termos de Referência (TR) disponibilizados pela Agência das Bacias</w:t>
      </w:r>
      <w:r>
        <w:rPr>
          <w:rFonts w:eastAsia="Times New Roman"/>
          <w:color w:val="FF0000"/>
          <w:sz w:val="20"/>
          <w:szCs w:val="20"/>
          <w:lang w:eastAsia="pt-BR"/>
        </w:rPr>
        <w:t> </w:t>
      </w:r>
      <w:r w:rsidRPr="00C44460">
        <w:rPr>
          <w:rFonts w:eastAsia="Times New Roman"/>
          <w:color w:val="FF0000"/>
          <w:sz w:val="20"/>
          <w:szCs w:val="20"/>
          <w:lang w:eastAsia="pt-BR"/>
        </w:rPr>
        <w:t>PCJ devem servir como</w:t>
      </w:r>
      <w:r w:rsidRPr="00C44460">
        <w:rPr>
          <w:rFonts w:eastAsia="Times New Roman"/>
          <w:b/>
          <w:bCs/>
          <w:color w:val="FF0000"/>
          <w:sz w:val="20"/>
          <w:szCs w:val="20"/>
          <w:lang w:eastAsia="pt-BR"/>
        </w:rPr>
        <w:t xml:space="preserve"> ponto de partida </w:t>
      </w:r>
      <w:r w:rsidRPr="00C44460">
        <w:rPr>
          <w:rFonts w:eastAsia="Times New Roman"/>
          <w:color w:val="FF0000"/>
          <w:sz w:val="20"/>
          <w:szCs w:val="20"/>
          <w:lang w:eastAsia="pt-BR"/>
        </w:rPr>
        <w:t xml:space="preserve">para o desenvolvimento do TR. Assim, ao utilizá-lo, </w:t>
      </w:r>
      <w:r>
        <w:rPr>
          <w:rFonts w:eastAsia="Times New Roman"/>
          <w:color w:val="FF0000"/>
          <w:sz w:val="20"/>
          <w:szCs w:val="20"/>
          <w:lang w:eastAsia="pt-BR"/>
        </w:rPr>
        <w:t>d</w:t>
      </w:r>
      <w:r w:rsidRPr="00C44460">
        <w:rPr>
          <w:rFonts w:eastAsia="Times New Roman"/>
          <w:color w:val="FF0000"/>
          <w:sz w:val="20"/>
          <w:szCs w:val="20"/>
          <w:lang w:eastAsia="pt-BR"/>
        </w:rPr>
        <w:t>eve-se</w:t>
      </w:r>
      <w:r w:rsidRPr="00C44460">
        <w:rPr>
          <w:rFonts w:eastAsia="Times New Roman"/>
          <w:b/>
          <w:bCs/>
          <w:color w:val="FF0000"/>
          <w:sz w:val="20"/>
          <w:szCs w:val="20"/>
          <w:lang w:eastAsia="pt-BR"/>
        </w:rPr>
        <w:t xml:space="preserve"> ter total ciência do conteúdo</w:t>
      </w:r>
      <w:r w:rsidRPr="00C44460">
        <w:rPr>
          <w:rFonts w:eastAsia="Times New Roman"/>
          <w:color w:val="FF0000"/>
          <w:sz w:val="20"/>
          <w:szCs w:val="20"/>
          <w:lang w:eastAsia="pt-BR"/>
        </w:rPr>
        <w:t>, realizando uma leitura atenta e detalhada do documento e</w:t>
      </w:r>
      <w:r w:rsidRPr="00C44460">
        <w:rPr>
          <w:rFonts w:eastAsia="Times New Roman"/>
          <w:b/>
          <w:bCs/>
          <w:color w:val="FF0000"/>
          <w:sz w:val="20"/>
          <w:szCs w:val="20"/>
          <w:lang w:eastAsia="pt-BR"/>
        </w:rPr>
        <w:t xml:space="preserve"> complementando ou adaptando </w:t>
      </w:r>
      <w:r w:rsidRPr="00C44460">
        <w:rPr>
          <w:rFonts w:eastAsia="Times New Roman"/>
          <w:color w:val="FF0000"/>
          <w:sz w:val="20"/>
          <w:szCs w:val="20"/>
          <w:lang w:eastAsia="pt-BR"/>
        </w:rPr>
        <w:t>o texto conforme a realidade/particularidade do município</w:t>
      </w:r>
      <w:r w:rsidRPr="00C44460">
        <w:rPr>
          <w:rFonts w:eastAsia="Times New Roman"/>
          <w:b/>
          <w:bCs/>
          <w:color w:val="FF0000"/>
          <w:sz w:val="20"/>
          <w:szCs w:val="20"/>
          <w:lang w:eastAsia="pt-BR"/>
        </w:rPr>
        <w:t>.</w:t>
      </w:r>
    </w:p>
    <w:p w14:paraId="59676FE0" w14:textId="1656FC9F" w:rsidR="1A721AF1" w:rsidRPr="00ED5EE3" w:rsidRDefault="00ED5EE3" w:rsidP="00ED5EE3">
      <w:pPr>
        <w:spacing w:after="120"/>
        <w:ind w:firstLine="705"/>
        <w:jc w:val="center"/>
        <w:textAlignment w:val="baseline"/>
        <w:rPr>
          <w:rFonts w:eastAsia="Times New Roman"/>
          <w:color w:val="FF0000"/>
          <w:sz w:val="20"/>
          <w:szCs w:val="20"/>
          <w:lang w:eastAsia="pt-BR"/>
        </w:rPr>
      </w:pPr>
      <w:r w:rsidRPr="00C44460">
        <w:rPr>
          <w:rFonts w:eastAsia="Times New Roman"/>
          <w:color w:val="FF0000"/>
          <w:sz w:val="20"/>
          <w:szCs w:val="20"/>
          <w:lang w:eastAsia="pt-BR"/>
        </w:rPr>
        <w:t xml:space="preserve">O conteúdo destacado em </w:t>
      </w:r>
      <w:r w:rsidRPr="00C44460">
        <w:rPr>
          <w:rFonts w:eastAsia="Times New Roman"/>
          <w:color w:val="FF0000"/>
          <w:sz w:val="20"/>
          <w:szCs w:val="20"/>
          <w:shd w:val="clear" w:color="auto" w:fill="FFFF00"/>
          <w:lang w:eastAsia="pt-BR"/>
        </w:rPr>
        <w:t>amarelo</w:t>
      </w:r>
      <w:r w:rsidRPr="00C44460">
        <w:rPr>
          <w:rFonts w:eastAsia="Times New Roman"/>
          <w:color w:val="FF0000"/>
          <w:sz w:val="20"/>
          <w:szCs w:val="20"/>
          <w:lang w:eastAsia="pt-BR"/>
        </w:rPr>
        <w:t xml:space="preserve"> deve, obrigatoriamente, ser preenchido/adaptado com dados do município.</w:t>
      </w:r>
      <w:bookmarkEnd w:id="0"/>
    </w:p>
    <w:p w14:paraId="63F928BC" w14:textId="2CF2EC1C" w:rsidR="67989237" w:rsidRPr="00801EA7" w:rsidRDefault="67989237" w:rsidP="67989237">
      <w:pPr>
        <w:ind w:firstLine="705"/>
        <w:jc w:val="center"/>
        <w:rPr>
          <w:rFonts w:eastAsia="Times New Roman" w:cs="Arial"/>
          <w:sz w:val="22"/>
          <w:lang w:eastAsia="pt-BR"/>
        </w:rPr>
      </w:pPr>
    </w:p>
    <w:p w14:paraId="03C69508" w14:textId="77777777" w:rsidR="00834707" w:rsidRPr="00801EA7" w:rsidRDefault="00834707" w:rsidP="0082444C">
      <w:pPr>
        <w:pStyle w:val="Ttulo"/>
        <w:tabs>
          <w:tab w:val="left" w:pos="1156"/>
        </w:tabs>
        <w:overflowPunct w:val="0"/>
        <w:spacing w:before="120" w:line="276" w:lineRule="auto"/>
        <w:ind w:firstLine="0"/>
        <w:jc w:val="both"/>
        <w:textAlignment w:val="baseline"/>
        <w:rPr>
          <w:b w:val="0"/>
          <w:caps/>
          <w:snapToGrid/>
          <w:color w:val="auto"/>
          <w:sz w:val="22"/>
          <w:szCs w:val="22"/>
        </w:rPr>
      </w:pPr>
      <w:r w:rsidRPr="00801EA7">
        <w:rPr>
          <w:b w:val="0"/>
          <w:caps/>
          <w:snapToGrid/>
          <w:color w:val="auto"/>
          <w:sz w:val="22"/>
          <w:szCs w:val="22"/>
        </w:rPr>
        <w:tab/>
      </w:r>
    </w:p>
    <w:p w14:paraId="3EB37B34"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068A4C8A"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02A70B06"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5D5EA431"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12CDE2CB"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7F823AF1"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421C2E68"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4E2D1330"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3245F640" w14:textId="77777777" w:rsidR="00834707" w:rsidRPr="00801EA7" w:rsidRDefault="00834707" w:rsidP="0082444C">
      <w:pPr>
        <w:pStyle w:val="Ttulo"/>
        <w:overflowPunct w:val="0"/>
        <w:spacing w:before="120" w:line="276" w:lineRule="auto"/>
        <w:ind w:firstLine="0"/>
        <w:textAlignment w:val="baseline"/>
        <w:rPr>
          <w:b w:val="0"/>
          <w:caps/>
          <w:snapToGrid/>
          <w:color w:val="auto"/>
          <w:sz w:val="22"/>
          <w:szCs w:val="22"/>
        </w:rPr>
      </w:pPr>
    </w:p>
    <w:p w14:paraId="4104B89C" w14:textId="47D0409E" w:rsidR="00834707" w:rsidRPr="00801EA7" w:rsidRDefault="00834707" w:rsidP="0082444C">
      <w:pPr>
        <w:pStyle w:val="Ttulo"/>
        <w:overflowPunct w:val="0"/>
        <w:spacing w:before="120" w:line="276" w:lineRule="auto"/>
        <w:ind w:firstLine="0"/>
        <w:textAlignment w:val="baseline"/>
        <w:rPr>
          <w:caps/>
          <w:sz w:val="22"/>
          <w:szCs w:val="22"/>
        </w:rPr>
      </w:pPr>
      <w:r w:rsidRPr="00801EA7">
        <w:rPr>
          <w:caps/>
          <w:snapToGrid/>
          <w:color w:val="auto"/>
          <w:sz w:val="22"/>
          <w:szCs w:val="22"/>
        </w:rPr>
        <w:t>TERMO DE REFERÊNCIA</w:t>
      </w:r>
      <w:r w:rsidRPr="00ED5EE3">
        <w:rPr>
          <w:sz w:val="22"/>
          <w:szCs w:val="22"/>
        </w:rPr>
        <w:t xml:space="preserve"> </w:t>
      </w:r>
      <w:r w:rsidRPr="00801EA7">
        <w:rPr>
          <w:caps/>
          <w:snapToGrid/>
          <w:color w:val="auto"/>
          <w:sz w:val="22"/>
          <w:szCs w:val="22"/>
        </w:rPr>
        <w:t xml:space="preserve">PARA ELABORAÇÃO DO PLANO </w:t>
      </w:r>
      <w:r w:rsidR="007116A1" w:rsidRPr="00801EA7">
        <w:rPr>
          <w:caps/>
          <w:snapToGrid/>
          <w:color w:val="auto"/>
          <w:sz w:val="22"/>
          <w:szCs w:val="22"/>
        </w:rPr>
        <w:t xml:space="preserve">DIRETOR DE </w:t>
      </w:r>
      <w:r w:rsidRPr="00801EA7">
        <w:rPr>
          <w:caps/>
          <w:snapToGrid/>
          <w:color w:val="auto"/>
          <w:sz w:val="22"/>
          <w:szCs w:val="22"/>
        </w:rPr>
        <w:t xml:space="preserve">DRENAGEM de </w:t>
      </w:r>
      <w:r w:rsidRPr="00801EA7">
        <w:rPr>
          <w:caps/>
          <w:snapToGrid/>
          <w:color w:val="auto"/>
          <w:sz w:val="22"/>
          <w:szCs w:val="22"/>
          <w:highlight w:val="yellow"/>
        </w:rPr>
        <w:t>(nome do município)</w:t>
      </w:r>
    </w:p>
    <w:p w14:paraId="6D2B1DD3" w14:textId="77777777" w:rsidR="00834707" w:rsidRPr="00801EA7" w:rsidRDefault="00834707" w:rsidP="0082444C">
      <w:pPr>
        <w:rPr>
          <w:rFonts w:cs="Arial"/>
          <w:sz w:val="22"/>
        </w:rPr>
      </w:pPr>
    </w:p>
    <w:p w14:paraId="2A2409BC" w14:textId="77777777" w:rsidR="00834707" w:rsidRPr="00801EA7" w:rsidRDefault="00834707" w:rsidP="0082444C">
      <w:pPr>
        <w:rPr>
          <w:rFonts w:cs="Arial"/>
          <w:sz w:val="22"/>
        </w:rPr>
      </w:pPr>
    </w:p>
    <w:p w14:paraId="4396424B" w14:textId="77777777" w:rsidR="00834707" w:rsidRPr="00801EA7" w:rsidRDefault="00834707" w:rsidP="0082444C">
      <w:pPr>
        <w:rPr>
          <w:rFonts w:cs="Arial"/>
          <w:sz w:val="22"/>
        </w:rPr>
      </w:pPr>
    </w:p>
    <w:p w14:paraId="76025599" w14:textId="77777777" w:rsidR="00834707" w:rsidRPr="00801EA7" w:rsidRDefault="00834707" w:rsidP="0082444C">
      <w:pPr>
        <w:rPr>
          <w:rFonts w:cs="Arial"/>
          <w:sz w:val="22"/>
        </w:rPr>
      </w:pPr>
    </w:p>
    <w:p w14:paraId="529ACB56" w14:textId="77777777" w:rsidR="00834707" w:rsidRPr="00801EA7" w:rsidRDefault="00834707" w:rsidP="0082444C">
      <w:pPr>
        <w:rPr>
          <w:rFonts w:cs="Arial"/>
          <w:sz w:val="22"/>
        </w:rPr>
      </w:pPr>
    </w:p>
    <w:p w14:paraId="17778CB8" w14:textId="77777777" w:rsidR="00834707" w:rsidRPr="00801EA7" w:rsidRDefault="00834707" w:rsidP="0082444C">
      <w:pPr>
        <w:rPr>
          <w:rFonts w:cs="Arial"/>
          <w:sz w:val="22"/>
        </w:rPr>
      </w:pPr>
    </w:p>
    <w:p w14:paraId="605E2697" w14:textId="77777777" w:rsidR="00834707" w:rsidRPr="00801EA7" w:rsidRDefault="00834707" w:rsidP="0082444C">
      <w:pPr>
        <w:rPr>
          <w:rFonts w:cs="Arial"/>
          <w:sz w:val="22"/>
        </w:rPr>
      </w:pPr>
    </w:p>
    <w:p w14:paraId="41EF9D06" w14:textId="77777777" w:rsidR="00834707" w:rsidRPr="00801EA7" w:rsidRDefault="00834707" w:rsidP="0082444C">
      <w:pPr>
        <w:rPr>
          <w:rFonts w:cs="Arial"/>
          <w:sz w:val="22"/>
        </w:rPr>
      </w:pPr>
    </w:p>
    <w:p w14:paraId="2067D2C3" w14:textId="77777777" w:rsidR="00834707" w:rsidRPr="00801EA7" w:rsidRDefault="00834707" w:rsidP="0082444C">
      <w:pPr>
        <w:rPr>
          <w:rFonts w:cs="Arial"/>
          <w:sz w:val="22"/>
        </w:rPr>
      </w:pPr>
    </w:p>
    <w:p w14:paraId="208139E8" w14:textId="77777777" w:rsidR="0030449B" w:rsidRDefault="0030449B" w:rsidP="0082444C">
      <w:pPr>
        <w:rPr>
          <w:rFonts w:cs="Arial"/>
          <w:sz w:val="22"/>
        </w:rPr>
      </w:pPr>
    </w:p>
    <w:p w14:paraId="1B14A1FA" w14:textId="77777777" w:rsidR="002A0C27" w:rsidRPr="00801EA7" w:rsidRDefault="002A0C27" w:rsidP="0082444C">
      <w:pPr>
        <w:rPr>
          <w:rFonts w:cs="Arial"/>
          <w:sz w:val="22"/>
        </w:rPr>
      </w:pPr>
    </w:p>
    <w:p w14:paraId="4A0D45AD" w14:textId="77777777" w:rsidR="00834707" w:rsidRPr="00801EA7" w:rsidRDefault="00834707" w:rsidP="0082444C">
      <w:pPr>
        <w:rPr>
          <w:rFonts w:cs="Arial"/>
          <w:sz w:val="22"/>
        </w:rPr>
      </w:pPr>
    </w:p>
    <w:p w14:paraId="7A36D895" w14:textId="77777777" w:rsidR="00834707" w:rsidRPr="00801EA7" w:rsidRDefault="00834707" w:rsidP="0082444C">
      <w:pPr>
        <w:jc w:val="center"/>
        <w:rPr>
          <w:rFonts w:cs="Arial"/>
          <w:sz w:val="22"/>
        </w:rPr>
      </w:pPr>
      <w:r w:rsidRPr="00801EA7">
        <w:rPr>
          <w:rFonts w:cs="Arial"/>
          <w:sz w:val="22"/>
        </w:rPr>
        <w:t>Mês/ Ano</w:t>
      </w:r>
    </w:p>
    <w:sdt>
      <w:sdtPr>
        <w:rPr>
          <w:rFonts w:ascii="Arial" w:eastAsia="Calibri" w:hAnsi="Arial" w:cs="Times New Roman"/>
          <w:caps w:val="0"/>
          <w:color w:val="auto"/>
          <w:sz w:val="24"/>
          <w:lang w:eastAsia="en-US"/>
        </w:rPr>
        <w:id w:val="948441322"/>
        <w:docPartObj>
          <w:docPartGallery w:val="Table of Contents"/>
          <w:docPartUnique/>
        </w:docPartObj>
      </w:sdtPr>
      <w:sdtEndPr>
        <w:rPr>
          <w:b/>
          <w:bCs/>
          <w:sz w:val="22"/>
        </w:rPr>
      </w:sdtEndPr>
      <w:sdtContent>
        <w:p w14:paraId="6510FDF8" w14:textId="2C0D7B6B" w:rsidR="007772A6" w:rsidRPr="007772A6" w:rsidRDefault="007772A6" w:rsidP="007772A6">
          <w:pPr>
            <w:pStyle w:val="CabealhodoSumrio"/>
            <w:numPr>
              <w:ilvl w:val="0"/>
              <w:numId w:val="0"/>
            </w:numPr>
            <w:rPr>
              <w:rFonts w:ascii="Arial" w:hAnsi="Arial"/>
              <w:color w:val="auto"/>
              <w:sz w:val="22"/>
            </w:rPr>
          </w:pPr>
          <w:r w:rsidRPr="007772A6">
            <w:rPr>
              <w:rFonts w:ascii="Arial" w:hAnsi="Arial"/>
              <w:color w:val="auto"/>
              <w:sz w:val="22"/>
            </w:rPr>
            <w:t>Sumário</w:t>
          </w:r>
        </w:p>
        <w:p w14:paraId="1F57F72D" w14:textId="3FD2338B" w:rsidR="008007D1" w:rsidRDefault="007772A6">
          <w:pPr>
            <w:pStyle w:val="Sumrio1"/>
            <w:rPr>
              <w:rFonts w:asciiTheme="minorHAnsi" w:eastAsiaTheme="minorEastAsia" w:hAnsiTheme="minorHAnsi" w:cstheme="minorBidi"/>
              <w:noProof/>
              <w:kern w:val="2"/>
              <w:szCs w:val="24"/>
              <w:lang w:eastAsia="pt-BR"/>
              <w14:ligatures w14:val="standardContextual"/>
            </w:rPr>
          </w:pPr>
          <w:r w:rsidRPr="007772A6">
            <w:rPr>
              <w:rFonts w:cs="Arial"/>
              <w:sz w:val="22"/>
            </w:rPr>
            <w:fldChar w:fldCharType="begin"/>
          </w:r>
          <w:r w:rsidRPr="007772A6">
            <w:rPr>
              <w:rFonts w:cs="Arial"/>
              <w:sz w:val="22"/>
            </w:rPr>
            <w:instrText xml:space="preserve"> TOC \o "1-3" \h \z \u </w:instrText>
          </w:r>
          <w:r w:rsidRPr="007772A6">
            <w:rPr>
              <w:rFonts w:cs="Arial"/>
              <w:sz w:val="22"/>
            </w:rPr>
            <w:fldChar w:fldCharType="separate"/>
          </w:r>
          <w:hyperlink w:anchor="_Toc181285786" w:history="1">
            <w:r w:rsidR="008007D1" w:rsidRPr="00B37057">
              <w:rPr>
                <w:rStyle w:val="Hyperlink"/>
                <w:noProof/>
              </w:rPr>
              <w:t>1.</w:t>
            </w:r>
            <w:r w:rsidR="008007D1">
              <w:rPr>
                <w:rFonts w:asciiTheme="minorHAnsi" w:eastAsiaTheme="minorEastAsia" w:hAnsiTheme="minorHAnsi" w:cstheme="minorBidi"/>
                <w:noProof/>
                <w:kern w:val="2"/>
                <w:szCs w:val="24"/>
                <w:lang w:eastAsia="pt-BR"/>
                <w14:ligatures w14:val="standardContextual"/>
              </w:rPr>
              <w:tab/>
            </w:r>
            <w:r w:rsidR="008007D1" w:rsidRPr="00B37057">
              <w:rPr>
                <w:rStyle w:val="Hyperlink"/>
                <w:noProof/>
              </w:rPr>
              <w:t>OBJETO DA CONTRATAÇÃO</w:t>
            </w:r>
            <w:r w:rsidR="008007D1">
              <w:rPr>
                <w:noProof/>
                <w:webHidden/>
              </w:rPr>
              <w:tab/>
            </w:r>
            <w:r w:rsidR="008007D1">
              <w:rPr>
                <w:noProof/>
                <w:webHidden/>
              </w:rPr>
              <w:fldChar w:fldCharType="begin"/>
            </w:r>
            <w:r w:rsidR="008007D1">
              <w:rPr>
                <w:noProof/>
                <w:webHidden/>
              </w:rPr>
              <w:instrText xml:space="preserve"> PAGEREF _Toc181285786 \h </w:instrText>
            </w:r>
            <w:r w:rsidR="008007D1">
              <w:rPr>
                <w:noProof/>
                <w:webHidden/>
              </w:rPr>
            </w:r>
            <w:r w:rsidR="008007D1">
              <w:rPr>
                <w:noProof/>
                <w:webHidden/>
              </w:rPr>
              <w:fldChar w:fldCharType="separate"/>
            </w:r>
            <w:r w:rsidR="008007D1">
              <w:rPr>
                <w:noProof/>
                <w:webHidden/>
              </w:rPr>
              <w:t>5</w:t>
            </w:r>
            <w:r w:rsidR="008007D1">
              <w:rPr>
                <w:noProof/>
                <w:webHidden/>
              </w:rPr>
              <w:fldChar w:fldCharType="end"/>
            </w:r>
          </w:hyperlink>
        </w:p>
        <w:p w14:paraId="0CB24015" w14:textId="1B6183DF"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787" w:history="1">
            <w:r w:rsidRPr="00B37057">
              <w:rPr>
                <w:rStyle w:val="Hyperlink"/>
                <w:noProof/>
              </w:rPr>
              <w:t>2.</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TOMADOR</w:t>
            </w:r>
            <w:r>
              <w:rPr>
                <w:noProof/>
                <w:webHidden/>
              </w:rPr>
              <w:tab/>
            </w:r>
            <w:r>
              <w:rPr>
                <w:noProof/>
                <w:webHidden/>
              </w:rPr>
              <w:fldChar w:fldCharType="begin"/>
            </w:r>
            <w:r>
              <w:rPr>
                <w:noProof/>
                <w:webHidden/>
              </w:rPr>
              <w:instrText xml:space="preserve"> PAGEREF _Toc181285787 \h </w:instrText>
            </w:r>
            <w:r>
              <w:rPr>
                <w:noProof/>
                <w:webHidden/>
              </w:rPr>
            </w:r>
            <w:r>
              <w:rPr>
                <w:noProof/>
                <w:webHidden/>
              </w:rPr>
              <w:fldChar w:fldCharType="separate"/>
            </w:r>
            <w:r>
              <w:rPr>
                <w:noProof/>
                <w:webHidden/>
              </w:rPr>
              <w:t>5</w:t>
            </w:r>
            <w:r>
              <w:rPr>
                <w:noProof/>
                <w:webHidden/>
              </w:rPr>
              <w:fldChar w:fldCharType="end"/>
            </w:r>
          </w:hyperlink>
        </w:p>
        <w:p w14:paraId="2D512B17" w14:textId="1B98E1C4"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788" w:history="1">
            <w:r w:rsidRPr="00B37057">
              <w:rPr>
                <w:rStyle w:val="Hyperlink"/>
                <w:noProof/>
              </w:rPr>
              <w:t>2.1.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APRESENTAÇÃO INSTITUCIONAL</w:t>
            </w:r>
            <w:r>
              <w:rPr>
                <w:noProof/>
                <w:webHidden/>
              </w:rPr>
              <w:tab/>
            </w:r>
            <w:r>
              <w:rPr>
                <w:noProof/>
                <w:webHidden/>
              </w:rPr>
              <w:fldChar w:fldCharType="begin"/>
            </w:r>
            <w:r>
              <w:rPr>
                <w:noProof/>
                <w:webHidden/>
              </w:rPr>
              <w:instrText xml:space="preserve"> PAGEREF _Toc181285788 \h </w:instrText>
            </w:r>
            <w:r>
              <w:rPr>
                <w:noProof/>
                <w:webHidden/>
              </w:rPr>
            </w:r>
            <w:r>
              <w:rPr>
                <w:noProof/>
                <w:webHidden/>
              </w:rPr>
              <w:fldChar w:fldCharType="separate"/>
            </w:r>
            <w:r>
              <w:rPr>
                <w:noProof/>
                <w:webHidden/>
              </w:rPr>
              <w:t>5</w:t>
            </w:r>
            <w:r>
              <w:rPr>
                <w:noProof/>
                <w:webHidden/>
              </w:rPr>
              <w:fldChar w:fldCharType="end"/>
            </w:r>
          </w:hyperlink>
        </w:p>
        <w:p w14:paraId="1DEED372" w14:textId="25A4251E"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789" w:history="1">
            <w:r w:rsidRPr="00B37057">
              <w:rPr>
                <w:rStyle w:val="Hyperlink"/>
                <w:noProof/>
              </w:rPr>
              <w:t>3.</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INTRODUÇÃO</w:t>
            </w:r>
            <w:r>
              <w:rPr>
                <w:noProof/>
                <w:webHidden/>
              </w:rPr>
              <w:tab/>
            </w:r>
            <w:r>
              <w:rPr>
                <w:noProof/>
                <w:webHidden/>
              </w:rPr>
              <w:fldChar w:fldCharType="begin"/>
            </w:r>
            <w:r>
              <w:rPr>
                <w:noProof/>
                <w:webHidden/>
              </w:rPr>
              <w:instrText xml:space="preserve"> PAGEREF _Toc181285789 \h </w:instrText>
            </w:r>
            <w:r>
              <w:rPr>
                <w:noProof/>
                <w:webHidden/>
              </w:rPr>
            </w:r>
            <w:r>
              <w:rPr>
                <w:noProof/>
                <w:webHidden/>
              </w:rPr>
              <w:fldChar w:fldCharType="separate"/>
            </w:r>
            <w:r>
              <w:rPr>
                <w:noProof/>
                <w:webHidden/>
              </w:rPr>
              <w:t>5</w:t>
            </w:r>
            <w:r>
              <w:rPr>
                <w:noProof/>
                <w:webHidden/>
              </w:rPr>
              <w:fldChar w:fldCharType="end"/>
            </w:r>
          </w:hyperlink>
        </w:p>
        <w:p w14:paraId="6E3277D4" w14:textId="4D72BB56"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795" w:history="1">
            <w:r w:rsidRPr="00B37057">
              <w:rPr>
                <w:rStyle w:val="Hyperlink"/>
                <w:noProof/>
              </w:rPr>
              <w:t>4.</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INFORMAÇÕES GERAIS</w:t>
            </w:r>
            <w:r>
              <w:rPr>
                <w:noProof/>
                <w:webHidden/>
              </w:rPr>
              <w:tab/>
            </w:r>
            <w:r>
              <w:rPr>
                <w:noProof/>
                <w:webHidden/>
              </w:rPr>
              <w:fldChar w:fldCharType="begin"/>
            </w:r>
            <w:r>
              <w:rPr>
                <w:noProof/>
                <w:webHidden/>
              </w:rPr>
              <w:instrText xml:space="preserve"> PAGEREF _Toc181285795 \h </w:instrText>
            </w:r>
            <w:r>
              <w:rPr>
                <w:noProof/>
                <w:webHidden/>
              </w:rPr>
            </w:r>
            <w:r>
              <w:rPr>
                <w:noProof/>
                <w:webHidden/>
              </w:rPr>
              <w:fldChar w:fldCharType="separate"/>
            </w:r>
            <w:r>
              <w:rPr>
                <w:noProof/>
                <w:webHidden/>
              </w:rPr>
              <w:t>6</w:t>
            </w:r>
            <w:r>
              <w:rPr>
                <w:noProof/>
                <w:webHidden/>
              </w:rPr>
              <w:fldChar w:fldCharType="end"/>
            </w:r>
          </w:hyperlink>
        </w:p>
        <w:p w14:paraId="212C01CB" w14:textId="7549A5B4"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796" w:history="1">
            <w:r w:rsidRPr="00B37057">
              <w:rPr>
                <w:rStyle w:val="Hyperlink"/>
                <w:noProof/>
              </w:rPr>
              <w:t>5.</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DIAGNÓSTICO E JUSTIFICATIVA</w:t>
            </w:r>
            <w:r>
              <w:rPr>
                <w:noProof/>
                <w:webHidden/>
              </w:rPr>
              <w:tab/>
            </w:r>
            <w:r>
              <w:rPr>
                <w:noProof/>
                <w:webHidden/>
              </w:rPr>
              <w:fldChar w:fldCharType="begin"/>
            </w:r>
            <w:r>
              <w:rPr>
                <w:noProof/>
                <w:webHidden/>
              </w:rPr>
              <w:instrText xml:space="preserve"> PAGEREF _Toc181285796 \h </w:instrText>
            </w:r>
            <w:r>
              <w:rPr>
                <w:noProof/>
                <w:webHidden/>
              </w:rPr>
            </w:r>
            <w:r>
              <w:rPr>
                <w:noProof/>
                <w:webHidden/>
              </w:rPr>
              <w:fldChar w:fldCharType="separate"/>
            </w:r>
            <w:r>
              <w:rPr>
                <w:noProof/>
                <w:webHidden/>
              </w:rPr>
              <w:t>6</w:t>
            </w:r>
            <w:r>
              <w:rPr>
                <w:noProof/>
                <w:webHidden/>
              </w:rPr>
              <w:fldChar w:fldCharType="end"/>
            </w:r>
          </w:hyperlink>
        </w:p>
        <w:p w14:paraId="304D934D" w14:textId="55E101A0"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797" w:history="1">
            <w:r w:rsidRPr="00B37057">
              <w:rPr>
                <w:rStyle w:val="Hyperlink"/>
                <w:noProof/>
              </w:rPr>
              <w:t>5.1.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DIAGNÓSTICO</w:t>
            </w:r>
            <w:r>
              <w:rPr>
                <w:noProof/>
                <w:webHidden/>
              </w:rPr>
              <w:tab/>
            </w:r>
            <w:r>
              <w:rPr>
                <w:noProof/>
                <w:webHidden/>
              </w:rPr>
              <w:fldChar w:fldCharType="begin"/>
            </w:r>
            <w:r>
              <w:rPr>
                <w:noProof/>
                <w:webHidden/>
              </w:rPr>
              <w:instrText xml:space="preserve"> PAGEREF _Toc181285797 \h </w:instrText>
            </w:r>
            <w:r>
              <w:rPr>
                <w:noProof/>
                <w:webHidden/>
              </w:rPr>
            </w:r>
            <w:r>
              <w:rPr>
                <w:noProof/>
                <w:webHidden/>
              </w:rPr>
              <w:fldChar w:fldCharType="separate"/>
            </w:r>
            <w:r>
              <w:rPr>
                <w:noProof/>
                <w:webHidden/>
              </w:rPr>
              <w:t>6</w:t>
            </w:r>
            <w:r>
              <w:rPr>
                <w:noProof/>
                <w:webHidden/>
              </w:rPr>
              <w:fldChar w:fldCharType="end"/>
            </w:r>
          </w:hyperlink>
        </w:p>
        <w:p w14:paraId="2B18C08C" w14:textId="2D1A9AF0" w:rsidR="008007D1" w:rsidRDefault="008007D1">
          <w:pPr>
            <w:pStyle w:val="Sumrio3"/>
            <w:tabs>
              <w:tab w:val="left" w:pos="2029"/>
              <w:tab w:val="right" w:leader="dot" w:pos="8494"/>
            </w:tabs>
            <w:rPr>
              <w:rFonts w:asciiTheme="minorHAnsi" w:eastAsiaTheme="minorEastAsia" w:hAnsiTheme="minorHAnsi" w:cstheme="minorBidi"/>
              <w:noProof/>
              <w:kern w:val="2"/>
              <w:szCs w:val="24"/>
              <w:lang w:eastAsia="pt-BR"/>
              <w14:ligatures w14:val="standardContextual"/>
            </w:rPr>
          </w:pPr>
          <w:hyperlink w:anchor="_Toc181285798" w:history="1">
            <w:r w:rsidRPr="00B37057">
              <w:rPr>
                <w:rStyle w:val="Hyperlink"/>
                <w:noProof/>
                <w:highlight w:val="yellow"/>
              </w:rPr>
              <w:t>5.1.1.</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PLANO DIRETOR DE DRENAGEM VIGENTE – SITUAÇÃO ATUAL</w:t>
            </w:r>
            <w:r>
              <w:rPr>
                <w:noProof/>
                <w:webHidden/>
              </w:rPr>
              <w:tab/>
            </w:r>
            <w:r>
              <w:rPr>
                <w:noProof/>
                <w:webHidden/>
              </w:rPr>
              <w:fldChar w:fldCharType="begin"/>
            </w:r>
            <w:r>
              <w:rPr>
                <w:noProof/>
                <w:webHidden/>
              </w:rPr>
              <w:instrText xml:space="preserve"> PAGEREF _Toc181285798 \h </w:instrText>
            </w:r>
            <w:r>
              <w:rPr>
                <w:noProof/>
                <w:webHidden/>
              </w:rPr>
            </w:r>
            <w:r>
              <w:rPr>
                <w:noProof/>
                <w:webHidden/>
              </w:rPr>
              <w:fldChar w:fldCharType="separate"/>
            </w:r>
            <w:r>
              <w:rPr>
                <w:noProof/>
                <w:webHidden/>
              </w:rPr>
              <w:t>6</w:t>
            </w:r>
            <w:r>
              <w:rPr>
                <w:noProof/>
                <w:webHidden/>
              </w:rPr>
              <w:fldChar w:fldCharType="end"/>
            </w:r>
          </w:hyperlink>
        </w:p>
        <w:p w14:paraId="6F9F90F3" w14:textId="021C3907" w:rsidR="008007D1" w:rsidRDefault="008007D1">
          <w:pPr>
            <w:pStyle w:val="Sumrio3"/>
            <w:tabs>
              <w:tab w:val="left" w:pos="2029"/>
              <w:tab w:val="right" w:leader="dot" w:pos="8494"/>
            </w:tabs>
            <w:rPr>
              <w:rFonts w:asciiTheme="minorHAnsi" w:eastAsiaTheme="minorEastAsia" w:hAnsiTheme="minorHAnsi" w:cstheme="minorBidi"/>
              <w:noProof/>
              <w:kern w:val="2"/>
              <w:szCs w:val="24"/>
              <w:lang w:eastAsia="pt-BR"/>
              <w14:ligatures w14:val="standardContextual"/>
            </w:rPr>
          </w:pPr>
          <w:hyperlink w:anchor="_Toc181285799" w:history="1">
            <w:r w:rsidRPr="00B37057">
              <w:rPr>
                <w:rStyle w:val="Hyperlink"/>
                <w:noProof/>
                <w:highlight w:val="yellow"/>
              </w:rPr>
              <w:t>5.1.2.</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EMPREENDIMENTOS FEHIDRO</w:t>
            </w:r>
            <w:r>
              <w:rPr>
                <w:noProof/>
                <w:webHidden/>
              </w:rPr>
              <w:tab/>
            </w:r>
            <w:r>
              <w:rPr>
                <w:noProof/>
                <w:webHidden/>
              </w:rPr>
              <w:fldChar w:fldCharType="begin"/>
            </w:r>
            <w:r>
              <w:rPr>
                <w:noProof/>
                <w:webHidden/>
              </w:rPr>
              <w:instrText xml:space="preserve"> PAGEREF _Toc181285799 \h </w:instrText>
            </w:r>
            <w:r>
              <w:rPr>
                <w:noProof/>
                <w:webHidden/>
              </w:rPr>
            </w:r>
            <w:r>
              <w:rPr>
                <w:noProof/>
                <w:webHidden/>
              </w:rPr>
              <w:fldChar w:fldCharType="separate"/>
            </w:r>
            <w:r>
              <w:rPr>
                <w:noProof/>
                <w:webHidden/>
              </w:rPr>
              <w:t>7</w:t>
            </w:r>
            <w:r>
              <w:rPr>
                <w:noProof/>
                <w:webHidden/>
              </w:rPr>
              <w:fldChar w:fldCharType="end"/>
            </w:r>
          </w:hyperlink>
        </w:p>
        <w:p w14:paraId="5788AF2A" w14:textId="74077379"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00" w:history="1">
            <w:r w:rsidRPr="00B37057">
              <w:rPr>
                <w:rStyle w:val="Hyperlink"/>
                <w:noProof/>
              </w:rPr>
              <w:t>5.2.</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JUSTIFICATIVA</w:t>
            </w:r>
            <w:r>
              <w:rPr>
                <w:noProof/>
                <w:webHidden/>
              </w:rPr>
              <w:tab/>
            </w:r>
            <w:r>
              <w:rPr>
                <w:noProof/>
                <w:webHidden/>
              </w:rPr>
              <w:fldChar w:fldCharType="begin"/>
            </w:r>
            <w:r>
              <w:rPr>
                <w:noProof/>
                <w:webHidden/>
              </w:rPr>
              <w:instrText xml:space="preserve"> PAGEREF _Toc181285800 \h </w:instrText>
            </w:r>
            <w:r>
              <w:rPr>
                <w:noProof/>
                <w:webHidden/>
              </w:rPr>
            </w:r>
            <w:r>
              <w:rPr>
                <w:noProof/>
                <w:webHidden/>
              </w:rPr>
              <w:fldChar w:fldCharType="separate"/>
            </w:r>
            <w:r>
              <w:rPr>
                <w:noProof/>
                <w:webHidden/>
              </w:rPr>
              <w:t>7</w:t>
            </w:r>
            <w:r>
              <w:rPr>
                <w:noProof/>
                <w:webHidden/>
              </w:rPr>
              <w:fldChar w:fldCharType="end"/>
            </w:r>
          </w:hyperlink>
        </w:p>
        <w:p w14:paraId="31B4C5E3" w14:textId="4692375D" w:rsidR="008007D1" w:rsidRDefault="008007D1">
          <w:pPr>
            <w:pStyle w:val="Sumrio3"/>
            <w:tabs>
              <w:tab w:val="left" w:pos="2029"/>
              <w:tab w:val="right" w:leader="dot" w:pos="8494"/>
            </w:tabs>
            <w:rPr>
              <w:rFonts w:asciiTheme="minorHAnsi" w:eastAsiaTheme="minorEastAsia" w:hAnsiTheme="minorHAnsi" w:cstheme="minorBidi"/>
              <w:noProof/>
              <w:kern w:val="2"/>
              <w:szCs w:val="24"/>
              <w:lang w:eastAsia="pt-BR"/>
              <w14:ligatures w14:val="standardContextual"/>
            </w:rPr>
          </w:pPr>
          <w:hyperlink w:anchor="_Toc181285801" w:history="1">
            <w:r w:rsidRPr="00B37057">
              <w:rPr>
                <w:rStyle w:val="Hyperlink"/>
                <w:noProof/>
                <w:lang w:eastAsia="pt-BR"/>
              </w:rPr>
              <w:t>5.2.1.</w:t>
            </w:r>
            <w:r>
              <w:rPr>
                <w:rFonts w:asciiTheme="minorHAnsi" w:eastAsiaTheme="minorEastAsia" w:hAnsiTheme="minorHAnsi" w:cstheme="minorBidi"/>
                <w:noProof/>
                <w:kern w:val="2"/>
                <w:szCs w:val="24"/>
                <w:lang w:eastAsia="pt-BR"/>
                <w14:ligatures w14:val="standardContextual"/>
              </w:rPr>
              <w:tab/>
            </w:r>
            <w:r w:rsidRPr="00B37057">
              <w:rPr>
                <w:rStyle w:val="Hyperlink"/>
                <w:noProof/>
                <w:lang w:eastAsia="pt-BR"/>
              </w:rPr>
              <w:t>ENQUADRAMENTO</w:t>
            </w:r>
            <w:r>
              <w:rPr>
                <w:noProof/>
                <w:webHidden/>
              </w:rPr>
              <w:tab/>
            </w:r>
            <w:r>
              <w:rPr>
                <w:noProof/>
                <w:webHidden/>
              </w:rPr>
              <w:fldChar w:fldCharType="begin"/>
            </w:r>
            <w:r>
              <w:rPr>
                <w:noProof/>
                <w:webHidden/>
              </w:rPr>
              <w:instrText xml:space="preserve"> PAGEREF _Toc181285801 \h </w:instrText>
            </w:r>
            <w:r>
              <w:rPr>
                <w:noProof/>
                <w:webHidden/>
              </w:rPr>
            </w:r>
            <w:r>
              <w:rPr>
                <w:noProof/>
                <w:webHidden/>
              </w:rPr>
              <w:fldChar w:fldCharType="separate"/>
            </w:r>
            <w:r>
              <w:rPr>
                <w:noProof/>
                <w:webHidden/>
              </w:rPr>
              <w:t>8</w:t>
            </w:r>
            <w:r>
              <w:rPr>
                <w:noProof/>
                <w:webHidden/>
              </w:rPr>
              <w:fldChar w:fldCharType="end"/>
            </w:r>
          </w:hyperlink>
        </w:p>
        <w:p w14:paraId="7F1850F4" w14:textId="739EA396"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02" w:history="1">
            <w:r w:rsidRPr="00B37057">
              <w:rPr>
                <w:rStyle w:val="Hyperlink"/>
                <w:noProof/>
              </w:rPr>
              <w:t>6.</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OBJETIVOS</w:t>
            </w:r>
            <w:r>
              <w:rPr>
                <w:noProof/>
                <w:webHidden/>
              </w:rPr>
              <w:tab/>
            </w:r>
            <w:r>
              <w:rPr>
                <w:noProof/>
                <w:webHidden/>
              </w:rPr>
              <w:fldChar w:fldCharType="begin"/>
            </w:r>
            <w:r>
              <w:rPr>
                <w:noProof/>
                <w:webHidden/>
              </w:rPr>
              <w:instrText xml:space="preserve"> PAGEREF _Toc181285802 \h </w:instrText>
            </w:r>
            <w:r>
              <w:rPr>
                <w:noProof/>
                <w:webHidden/>
              </w:rPr>
            </w:r>
            <w:r>
              <w:rPr>
                <w:noProof/>
                <w:webHidden/>
              </w:rPr>
              <w:fldChar w:fldCharType="separate"/>
            </w:r>
            <w:r>
              <w:rPr>
                <w:noProof/>
                <w:webHidden/>
              </w:rPr>
              <w:t>8</w:t>
            </w:r>
            <w:r>
              <w:rPr>
                <w:noProof/>
                <w:webHidden/>
              </w:rPr>
              <w:fldChar w:fldCharType="end"/>
            </w:r>
          </w:hyperlink>
        </w:p>
        <w:p w14:paraId="62E6A962" w14:textId="01BF2EA9"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03" w:history="1">
            <w:r w:rsidRPr="00B37057">
              <w:rPr>
                <w:rStyle w:val="Hyperlink"/>
                <w:noProof/>
              </w:rPr>
              <w:t>6.1.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OBJETIVO GERAL</w:t>
            </w:r>
            <w:r>
              <w:rPr>
                <w:noProof/>
                <w:webHidden/>
              </w:rPr>
              <w:tab/>
            </w:r>
            <w:r>
              <w:rPr>
                <w:noProof/>
                <w:webHidden/>
              </w:rPr>
              <w:fldChar w:fldCharType="begin"/>
            </w:r>
            <w:r>
              <w:rPr>
                <w:noProof/>
                <w:webHidden/>
              </w:rPr>
              <w:instrText xml:space="preserve"> PAGEREF _Toc181285803 \h </w:instrText>
            </w:r>
            <w:r>
              <w:rPr>
                <w:noProof/>
                <w:webHidden/>
              </w:rPr>
            </w:r>
            <w:r>
              <w:rPr>
                <w:noProof/>
                <w:webHidden/>
              </w:rPr>
              <w:fldChar w:fldCharType="separate"/>
            </w:r>
            <w:r>
              <w:rPr>
                <w:noProof/>
                <w:webHidden/>
              </w:rPr>
              <w:t>8</w:t>
            </w:r>
            <w:r>
              <w:rPr>
                <w:noProof/>
                <w:webHidden/>
              </w:rPr>
              <w:fldChar w:fldCharType="end"/>
            </w:r>
          </w:hyperlink>
        </w:p>
        <w:p w14:paraId="45FD0179" w14:textId="1D43D571"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04" w:history="1">
            <w:r w:rsidRPr="00B37057">
              <w:rPr>
                <w:rStyle w:val="Hyperlink"/>
                <w:noProof/>
              </w:rPr>
              <w:t>6.2.</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OBJETIVOS ESPECÍFICOS</w:t>
            </w:r>
            <w:r>
              <w:rPr>
                <w:noProof/>
                <w:webHidden/>
              </w:rPr>
              <w:tab/>
            </w:r>
            <w:r>
              <w:rPr>
                <w:noProof/>
                <w:webHidden/>
              </w:rPr>
              <w:fldChar w:fldCharType="begin"/>
            </w:r>
            <w:r>
              <w:rPr>
                <w:noProof/>
                <w:webHidden/>
              </w:rPr>
              <w:instrText xml:space="preserve"> PAGEREF _Toc181285804 \h </w:instrText>
            </w:r>
            <w:r>
              <w:rPr>
                <w:noProof/>
                <w:webHidden/>
              </w:rPr>
            </w:r>
            <w:r>
              <w:rPr>
                <w:noProof/>
                <w:webHidden/>
              </w:rPr>
              <w:fldChar w:fldCharType="separate"/>
            </w:r>
            <w:r>
              <w:rPr>
                <w:noProof/>
                <w:webHidden/>
              </w:rPr>
              <w:t>8</w:t>
            </w:r>
            <w:r>
              <w:rPr>
                <w:noProof/>
                <w:webHidden/>
              </w:rPr>
              <w:fldChar w:fldCharType="end"/>
            </w:r>
          </w:hyperlink>
        </w:p>
        <w:p w14:paraId="162E55E0" w14:textId="7E72F82F"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05" w:history="1">
            <w:r w:rsidRPr="00B37057">
              <w:rPr>
                <w:rStyle w:val="Hyperlink"/>
                <w:noProof/>
              </w:rPr>
              <w:t>7.</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ÁREA DE ESTUDO</w:t>
            </w:r>
            <w:r>
              <w:rPr>
                <w:noProof/>
                <w:webHidden/>
              </w:rPr>
              <w:tab/>
            </w:r>
            <w:r>
              <w:rPr>
                <w:noProof/>
                <w:webHidden/>
              </w:rPr>
              <w:fldChar w:fldCharType="begin"/>
            </w:r>
            <w:r>
              <w:rPr>
                <w:noProof/>
                <w:webHidden/>
              </w:rPr>
              <w:instrText xml:space="preserve"> PAGEREF _Toc181285805 \h </w:instrText>
            </w:r>
            <w:r>
              <w:rPr>
                <w:noProof/>
                <w:webHidden/>
              </w:rPr>
            </w:r>
            <w:r>
              <w:rPr>
                <w:noProof/>
                <w:webHidden/>
              </w:rPr>
              <w:fldChar w:fldCharType="separate"/>
            </w:r>
            <w:r>
              <w:rPr>
                <w:noProof/>
                <w:webHidden/>
              </w:rPr>
              <w:t>9</w:t>
            </w:r>
            <w:r>
              <w:rPr>
                <w:noProof/>
                <w:webHidden/>
              </w:rPr>
              <w:fldChar w:fldCharType="end"/>
            </w:r>
          </w:hyperlink>
        </w:p>
        <w:p w14:paraId="0AA140D4" w14:textId="69EEAE21"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06" w:history="1">
            <w:r w:rsidRPr="00B37057">
              <w:rPr>
                <w:rStyle w:val="Hyperlink"/>
                <w:noProof/>
              </w:rPr>
              <w:t>8.</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POPULAÇÃO ATENDIDA</w:t>
            </w:r>
            <w:r>
              <w:rPr>
                <w:noProof/>
                <w:webHidden/>
              </w:rPr>
              <w:tab/>
            </w:r>
            <w:r>
              <w:rPr>
                <w:noProof/>
                <w:webHidden/>
              </w:rPr>
              <w:fldChar w:fldCharType="begin"/>
            </w:r>
            <w:r>
              <w:rPr>
                <w:noProof/>
                <w:webHidden/>
              </w:rPr>
              <w:instrText xml:space="preserve"> PAGEREF _Toc181285806 \h </w:instrText>
            </w:r>
            <w:r>
              <w:rPr>
                <w:noProof/>
                <w:webHidden/>
              </w:rPr>
            </w:r>
            <w:r>
              <w:rPr>
                <w:noProof/>
                <w:webHidden/>
              </w:rPr>
              <w:fldChar w:fldCharType="separate"/>
            </w:r>
            <w:r>
              <w:rPr>
                <w:noProof/>
                <w:webHidden/>
              </w:rPr>
              <w:t>9</w:t>
            </w:r>
            <w:r>
              <w:rPr>
                <w:noProof/>
                <w:webHidden/>
              </w:rPr>
              <w:fldChar w:fldCharType="end"/>
            </w:r>
          </w:hyperlink>
        </w:p>
        <w:p w14:paraId="6740BF4F" w14:textId="586E04E0"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07" w:history="1">
            <w:r w:rsidRPr="00B37057">
              <w:rPr>
                <w:rStyle w:val="Hyperlink"/>
                <w:noProof/>
              </w:rPr>
              <w:t>9.</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DOTAÇÃO ORÇAMENTÁRIA</w:t>
            </w:r>
            <w:r>
              <w:rPr>
                <w:noProof/>
                <w:webHidden/>
              </w:rPr>
              <w:tab/>
            </w:r>
            <w:r>
              <w:rPr>
                <w:noProof/>
                <w:webHidden/>
              </w:rPr>
              <w:fldChar w:fldCharType="begin"/>
            </w:r>
            <w:r>
              <w:rPr>
                <w:noProof/>
                <w:webHidden/>
              </w:rPr>
              <w:instrText xml:space="preserve"> PAGEREF _Toc181285807 \h </w:instrText>
            </w:r>
            <w:r>
              <w:rPr>
                <w:noProof/>
                <w:webHidden/>
              </w:rPr>
            </w:r>
            <w:r>
              <w:rPr>
                <w:noProof/>
                <w:webHidden/>
              </w:rPr>
              <w:fldChar w:fldCharType="separate"/>
            </w:r>
            <w:r>
              <w:rPr>
                <w:noProof/>
                <w:webHidden/>
              </w:rPr>
              <w:t>9</w:t>
            </w:r>
            <w:r>
              <w:rPr>
                <w:noProof/>
                <w:webHidden/>
              </w:rPr>
              <w:fldChar w:fldCharType="end"/>
            </w:r>
          </w:hyperlink>
        </w:p>
        <w:p w14:paraId="39F81FAD" w14:textId="45A9C3AA"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08" w:history="1">
            <w:r w:rsidRPr="00B37057">
              <w:rPr>
                <w:rStyle w:val="Hyperlink"/>
                <w:noProof/>
              </w:rPr>
              <w:t>10.</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METODOLOGIA</w:t>
            </w:r>
            <w:r>
              <w:rPr>
                <w:noProof/>
                <w:webHidden/>
              </w:rPr>
              <w:tab/>
            </w:r>
            <w:r>
              <w:rPr>
                <w:noProof/>
                <w:webHidden/>
              </w:rPr>
              <w:fldChar w:fldCharType="begin"/>
            </w:r>
            <w:r>
              <w:rPr>
                <w:noProof/>
                <w:webHidden/>
              </w:rPr>
              <w:instrText xml:space="preserve"> PAGEREF _Toc181285808 \h </w:instrText>
            </w:r>
            <w:r>
              <w:rPr>
                <w:noProof/>
                <w:webHidden/>
              </w:rPr>
            </w:r>
            <w:r>
              <w:rPr>
                <w:noProof/>
                <w:webHidden/>
              </w:rPr>
              <w:fldChar w:fldCharType="separate"/>
            </w:r>
            <w:r>
              <w:rPr>
                <w:noProof/>
                <w:webHidden/>
              </w:rPr>
              <w:t>9</w:t>
            </w:r>
            <w:r>
              <w:rPr>
                <w:noProof/>
                <w:webHidden/>
              </w:rPr>
              <w:fldChar w:fldCharType="end"/>
            </w:r>
          </w:hyperlink>
        </w:p>
        <w:p w14:paraId="7EE411DA" w14:textId="3CB5D74F"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15" w:history="1">
            <w:r w:rsidRPr="00B37057">
              <w:rPr>
                <w:rStyle w:val="Hyperlink"/>
                <w:noProof/>
              </w:rPr>
              <w:t>10.1.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ATIVIDADES A SEREM DESENVOLVIDAS</w:t>
            </w:r>
            <w:r>
              <w:rPr>
                <w:noProof/>
                <w:webHidden/>
              </w:rPr>
              <w:tab/>
            </w:r>
            <w:r>
              <w:rPr>
                <w:noProof/>
                <w:webHidden/>
              </w:rPr>
              <w:fldChar w:fldCharType="begin"/>
            </w:r>
            <w:r>
              <w:rPr>
                <w:noProof/>
                <w:webHidden/>
              </w:rPr>
              <w:instrText xml:space="preserve"> PAGEREF _Toc181285815 \h </w:instrText>
            </w:r>
            <w:r>
              <w:rPr>
                <w:noProof/>
                <w:webHidden/>
              </w:rPr>
            </w:r>
            <w:r>
              <w:rPr>
                <w:noProof/>
                <w:webHidden/>
              </w:rPr>
              <w:fldChar w:fldCharType="separate"/>
            </w:r>
            <w:r>
              <w:rPr>
                <w:noProof/>
                <w:webHidden/>
              </w:rPr>
              <w:t>10</w:t>
            </w:r>
            <w:r>
              <w:rPr>
                <w:noProof/>
                <w:webHidden/>
              </w:rPr>
              <w:fldChar w:fldCharType="end"/>
            </w:r>
          </w:hyperlink>
        </w:p>
        <w:p w14:paraId="0E8DC884" w14:textId="1AD234F8" w:rsidR="008007D1" w:rsidRDefault="008007D1">
          <w:pPr>
            <w:pStyle w:val="Sumrio3"/>
            <w:tabs>
              <w:tab w:val="left" w:pos="2163"/>
              <w:tab w:val="right" w:leader="dot" w:pos="8494"/>
            </w:tabs>
            <w:rPr>
              <w:rFonts w:asciiTheme="minorHAnsi" w:eastAsiaTheme="minorEastAsia" w:hAnsiTheme="minorHAnsi" w:cstheme="minorBidi"/>
              <w:noProof/>
              <w:kern w:val="2"/>
              <w:szCs w:val="24"/>
              <w:lang w:eastAsia="pt-BR"/>
              <w14:ligatures w14:val="standardContextual"/>
            </w:rPr>
          </w:pPr>
          <w:hyperlink w:anchor="_Toc181285816" w:history="1">
            <w:r w:rsidRPr="00B37057">
              <w:rPr>
                <w:rStyle w:val="Hyperlink"/>
                <w:noProof/>
              </w:rPr>
              <w:t>10.1.1.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Plano de Trabalho</w:t>
            </w:r>
            <w:r>
              <w:rPr>
                <w:noProof/>
                <w:webHidden/>
              </w:rPr>
              <w:tab/>
            </w:r>
            <w:r>
              <w:rPr>
                <w:noProof/>
                <w:webHidden/>
              </w:rPr>
              <w:fldChar w:fldCharType="begin"/>
            </w:r>
            <w:r>
              <w:rPr>
                <w:noProof/>
                <w:webHidden/>
              </w:rPr>
              <w:instrText xml:space="preserve"> PAGEREF _Toc181285816 \h </w:instrText>
            </w:r>
            <w:r>
              <w:rPr>
                <w:noProof/>
                <w:webHidden/>
              </w:rPr>
            </w:r>
            <w:r>
              <w:rPr>
                <w:noProof/>
                <w:webHidden/>
              </w:rPr>
              <w:fldChar w:fldCharType="separate"/>
            </w:r>
            <w:r>
              <w:rPr>
                <w:noProof/>
                <w:webHidden/>
              </w:rPr>
              <w:t>10</w:t>
            </w:r>
            <w:r>
              <w:rPr>
                <w:noProof/>
                <w:webHidden/>
              </w:rPr>
              <w:fldChar w:fldCharType="end"/>
            </w:r>
          </w:hyperlink>
        </w:p>
        <w:p w14:paraId="70522E37" w14:textId="174AC91E" w:rsidR="008007D1" w:rsidRDefault="008007D1">
          <w:pPr>
            <w:pStyle w:val="Sumrio3"/>
            <w:tabs>
              <w:tab w:val="left" w:pos="2163"/>
              <w:tab w:val="right" w:leader="dot" w:pos="8494"/>
            </w:tabs>
            <w:rPr>
              <w:rFonts w:asciiTheme="minorHAnsi" w:eastAsiaTheme="minorEastAsia" w:hAnsiTheme="minorHAnsi" w:cstheme="minorBidi"/>
              <w:noProof/>
              <w:kern w:val="2"/>
              <w:szCs w:val="24"/>
              <w:lang w:eastAsia="pt-BR"/>
              <w14:ligatures w14:val="standardContextual"/>
            </w:rPr>
          </w:pPr>
          <w:hyperlink w:anchor="_Toc181285817" w:history="1">
            <w:r w:rsidRPr="00B37057">
              <w:rPr>
                <w:rStyle w:val="Hyperlink"/>
                <w:noProof/>
              </w:rPr>
              <w:t>10.1.2.</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Levantamento de dados</w:t>
            </w:r>
            <w:r>
              <w:rPr>
                <w:noProof/>
                <w:webHidden/>
              </w:rPr>
              <w:tab/>
            </w:r>
            <w:r>
              <w:rPr>
                <w:noProof/>
                <w:webHidden/>
              </w:rPr>
              <w:fldChar w:fldCharType="begin"/>
            </w:r>
            <w:r>
              <w:rPr>
                <w:noProof/>
                <w:webHidden/>
              </w:rPr>
              <w:instrText xml:space="preserve"> PAGEREF _Toc181285817 \h </w:instrText>
            </w:r>
            <w:r>
              <w:rPr>
                <w:noProof/>
                <w:webHidden/>
              </w:rPr>
            </w:r>
            <w:r>
              <w:rPr>
                <w:noProof/>
                <w:webHidden/>
              </w:rPr>
              <w:fldChar w:fldCharType="separate"/>
            </w:r>
            <w:r>
              <w:rPr>
                <w:noProof/>
                <w:webHidden/>
              </w:rPr>
              <w:t>10</w:t>
            </w:r>
            <w:r>
              <w:rPr>
                <w:noProof/>
                <w:webHidden/>
              </w:rPr>
              <w:fldChar w:fldCharType="end"/>
            </w:r>
          </w:hyperlink>
        </w:p>
        <w:p w14:paraId="1BC3F203" w14:textId="68242D0F" w:rsidR="008007D1" w:rsidRDefault="008007D1">
          <w:pPr>
            <w:pStyle w:val="Sumrio3"/>
            <w:tabs>
              <w:tab w:val="left" w:pos="2163"/>
              <w:tab w:val="right" w:leader="dot" w:pos="8494"/>
            </w:tabs>
            <w:rPr>
              <w:rFonts w:asciiTheme="minorHAnsi" w:eastAsiaTheme="minorEastAsia" w:hAnsiTheme="minorHAnsi" w:cstheme="minorBidi"/>
              <w:noProof/>
              <w:kern w:val="2"/>
              <w:szCs w:val="24"/>
              <w:lang w:eastAsia="pt-BR"/>
              <w14:ligatures w14:val="standardContextual"/>
            </w:rPr>
          </w:pPr>
          <w:hyperlink w:anchor="_Toc181285818" w:history="1">
            <w:r w:rsidRPr="00B37057">
              <w:rPr>
                <w:rStyle w:val="Hyperlink"/>
                <w:noProof/>
              </w:rPr>
              <w:t>10.1.3.</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Análise e diagnóstico atual</w:t>
            </w:r>
            <w:r>
              <w:rPr>
                <w:noProof/>
                <w:webHidden/>
              </w:rPr>
              <w:tab/>
            </w:r>
            <w:r>
              <w:rPr>
                <w:noProof/>
                <w:webHidden/>
              </w:rPr>
              <w:fldChar w:fldCharType="begin"/>
            </w:r>
            <w:r>
              <w:rPr>
                <w:noProof/>
                <w:webHidden/>
              </w:rPr>
              <w:instrText xml:space="preserve"> PAGEREF _Toc181285818 \h </w:instrText>
            </w:r>
            <w:r>
              <w:rPr>
                <w:noProof/>
                <w:webHidden/>
              </w:rPr>
            </w:r>
            <w:r>
              <w:rPr>
                <w:noProof/>
                <w:webHidden/>
              </w:rPr>
              <w:fldChar w:fldCharType="separate"/>
            </w:r>
            <w:r>
              <w:rPr>
                <w:noProof/>
                <w:webHidden/>
              </w:rPr>
              <w:t>14</w:t>
            </w:r>
            <w:r>
              <w:rPr>
                <w:noProof/>
                <w:webHidden/>
              </w:rPr>
              <w:fldChar w:fldCharType="end"/>
            </w:r>
          </w:hyperlink>
        </w:p>
        <w:p w14:paraId="472824A5" w14:textId="37675CE6" w:rsidR="008007D1" w:rsidRDefault="008007D1">
          <w:pPr>
            <w:pStyle w:val="Sumrio3"/>
            <w:tabs>
              <w:tab w:val="left" w:pos="2163"/>
              <w:tab w:val="right" w:leader="dot" w:pos="8494"/>
            </w:tabs>
            <w:rPr>
              <w:rFonts w:asciiTheme="minorHAnsi" w:eastAsiaTheme="minorEastAsia" w:hAnsiTheme="minorHAnsi" w:cstheme="minorBidi"/>
              <w:noProof/>
              <w:kern w:val="2"/>
              <w:szCs w:val="24"/>
              <w:lang w:eastAsia="pt-BR"/>
              <w14:ligatures w14:val="standardContextual"/>
            </w:rPr>
          </w:pPr>
          <w:hyperlink w:anchor="_Toc181285819" w:history="1">
            <w:r w:rsidRPr="00B37057">
              <w:rPr>
                <w:rStyle w:val="Hyperlink"/>
                <w:noProof/>
              </w:rPr>
              <w:t>10.1.4.</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Prognósticos</w:t>
            </w:r>
            <w:r>
              <w:rPr>
                <w:noProof/>
                <w:webHidden/>
              </w:rPr>
              <w:tab/>
            </w:r>
            <w:r>
              <w:rPr>
                <w:noProof/>
                <w:webHidden/>
              </w:rPr>
              <w:fldChar w:fldCharType="begin"/>
            </w:r>
            <w:r>
              <w:rPr>
                <w:noProof/>
                <w:webHidden/>
              </w:rPr>
              <w:instrText xml:space="preserve"> PAGEREF _Toc181285819 \h </w:instrText>
            </w:r>
            <w:r>
              <w:rPr>
                <w:noProof/>
                <w:webHidden/>
              </w:rPr>
            </w:r>
            <w:r>
              <w:rPr>
                <w:noProof/>
                <w:webHidden/>
              </w:rPr>
              <w:fldChar w:fldCharType="separate"/>
            </w:r>
            <w:r>
              <w:rPr>
                <w:noProof/>
                <w:webHidden/>
              </w:rPr>
              <w:t>16</w:t>
            </w:r>
            <w:r>
              <w:rPr>
                <w:noProof/>
                <w:webHidden/>
              </w:rPr>
              <w:fldChar w:fldCharType="end"/>
            </w:r>
          </w:hyperlink>
        </w:p>
        <w:p w14:paraId="6A12B9B0" w14:textId="7340CEA9" w:rsidR="008007D1" w:rsidRDefault="008007D1">
          <w:pPr>
            <w:pStyle w:val="Sumrio3"/>
            <w:tabs>
              <w:tab w:val="left" w:pos="2163"/>
              <w:tab w:val="right" w:leader="dot" w:pos="8494"/>
            </w:tabs>
            <w:rPr>
              <w:rFonts w:asciiTheme="minorHAnsi" w:eastAsiaTheme="minorEastAsia" w:hAnsiTheme="minorHAnsi" w:cstheme="minorBidi"/>
              <w:noProof/>
              <w:kern w:val="2"/>
              <w:szCs w:val="24"/>
              <w:lang w:eastAsia="pt-BR"/>
              <w14:ligatures w14:val="standardContextual"/>
            </w:rPr>
          </w:pPr>
          <w:hyperlink w:anchor="_Toc181285820" w:history="1">
            <w:r w:rsidRPr="00B37057">
              <w:rPr>
                <w:rStyle w:val="Hyperlink"/>
                <w:noProof/>
              </w:rPr>
              <w:t>10.1.5.</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Programa, projetos e ações propostos</w:t>
            </w:r>
            <w:r>
              <w:rPr>
                <w:noProof/>
                <w:webHidden/>
              </w:rPr>
              <w:tab/>
            </w:r>
            <w:r>
              <w:rPr>
                <w:noProof/>
                <w:webHidden/>
              </w:rPr>
              <w:fldChar w:fldCharType="begin"/>
            </w:r>
            <w:r>
              <w:rPr>
                <w:noProof/>
                <w:webHidden/>
              </w:rPr>
              <w:instrText xml:space="preserve"> PAGEREF _Toc181285820 \h </w:instrText>
            </w:r>
            <w:r>
              <w:rPr>
                <w:noProof/>
                <w:webHidden/>
              </w:rPr>
            </w:r>
            <w:r>
              <w:rPr>
                <w:noProof/>
                <w:webHidden/>
              </w:rPr>
              <w:fldChar w:fldCharType="separate"/>
            </w:r>
            <w:r>
              <w:rPr>
                <w:noProof/>
                <w:webHidden/>
              </w:rPr>
              <w:t>16</w:t>
            </w:r>
            <w:r>
              <w:rPr>
                <w:noProof/>
                <w:webHidden/>
              </w:rPr>
              <w:fldChar w:fldCharType="end"/>
            </w:r>
          </w:hyperlink>
        </w:p>
        <w:p w14:paraId="6B6A766B" w14:textId="0A32143E"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21" w:history="1">
            <w:r w:rsidRPr="00B37057">
              <w:rPr>
                <w:rStyle w:val="Hyperlink"/>
                <w:noProof/>
              </w:rPr>
              <w:t>11.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EQUIPE TÉCNICA</w:t>
            </w:r>
            <w:r>
              <w:rPr>
                <w:noProof/>
                <w:webHidden/>
              </w:rPr>
              <w:tab/>
            </w:r>
            <w:r>
              <w:rPr>
                <w:noProof/>
                <w:webHidden/>
              </w:rPr>
              <w:fldChar w:fldCharType="begin"/>
            </w:r>
            <w:r>
              <w:rPr>
                <w:noProof/>
                <w:webHidden/>
              </w:rPr>
              <w:instrText xml:space="preserve"> PAGEREF _Toc181285821 \h </w:instrText>
            </w:r>
            <w:r>
              <w:rPr>
                <w:noProof/>
                <w:webHidden/>
              </w:rPr>
            </w:r>
            <w:r>
              <w:rPr>
                <w:noProof/>
                <w:webHidden/>
              </w:rPr>
              <w:fldChar w:fldCharType="separate"/>
            </w:r>
            <w:r>
              <w:rPr>
                <w:noProof/>
                <w:webHidden/>
              </w:rPr>
              <w:t>20</w:t>
            </w:r>
            <w:r>
              <w:rPr>
                <w:noProof/>
                <w:webHidden/>
              </w:rPr>
              <w:fldChar w:fldCharType="end"/>
            </w:r>
          </w:hyperlink>
        </w:p>
        <w:p w14:paraId="6E4DCCC5" w14:textId="28E208BA"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22" w:history="1">
            <w:r w:rsidRPr="00B37057">
              <w:rPr>
                <w:rStyle w:val="Hyperlink"/>
                <w:noProof/>
              </w:rPr>
              <w:t>11.1.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EQUIPE DO PROPONENTE</w:t>
            </w:r>
            <w:r>
              <w:rPr>
                <w:noProof/>
                <w:webHidden/>
              </w:rPr>
              <w:tab/>
            </w:r>
            <w:r>
              <w:rPr>
                <w:noProof/>
                <w:webHidden/>
              </w:rPr>
              <w:fldChar w:fldCharType="begin"/>
            </w:r>
            <w:r>
              <w:rPr>
                <w:noProof/>
                <w:webHidden/>
              </w:rPr>
              <w:instrText xml:space="preserve"> PAGEREF _Toc181285822 \h </w:instrText>
            </w:r>
            <w:r>
              <w:rPr>
                <w:noProof/>
                <w:webHidden/>
              </w:rPr>
            </w:r>
            <w:r>
              <w:rPr>
                <w:noProof/>
                <w:webHidden/>
              </w:rPr>
              <w:fldChar w:fldCharType="separate"/>
            </w:r>
            <w:r>
              <w:rPr>
                <w:noProof/>
                <w:webHidden/>
              </w:rPr>
              <w:t>20</w:t>
            </w:r>
            <w:r>
              <w:rPr>
                <w:noProof/>
                <w:webHidden/>
              </w:rPr>
              <w:fldChar w:fldCharType="end"/>
            </w:r>
          </w:hyperlink>
        </w:p>
        <w:p w14:paraId="39B5A2F8" w14:textId="40B3717A"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23" w:history="1">
            <w:r w:rsidRPr="00B37057">
              <w:rPr>
                <w:rStyle w:val="Hyperlink"/>
                <w:noProof/>
              </w:rPr>
              <w:t>11.2.</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EQUIPE DA CONTRATADA</w:t>
            </w:r>
            <w:r>
              <w:rPr>
                <w:noProof/>
                <w:webHidden/>
              </w:rPr>
              <w:tab/>
            </w:r>
            <w:r>
              <w:rPr>
                <w:noProof/>
                <w:webHidden/>
              </w:rPr>
              <w:fldChar w:fldCharType="begin"/>
            </w:r>
            <w:r>
              <w:rPr>
                <w:noProof/>
                <w:webHidden/>
              </w:rPr>
              <w:instrText xml:space="preserve"> PAGEREF _Toc181285823 \h </w:instrText>
            </w:r>
            <w:r>
              <w:rPr>
                <w:noProof/>
                <w:webHidden/>
              </w:rPr>
            </w:r>
            <w:r>
              <w:rPr>
                <w:noProof/>
                <w:webHidden/>
              </w:rPr>
              <w:fldChar w:fldCharType="separate"/>
            </w:r>
            <w:r>
              <w:rPr>
                <w:noProof/>
                <w:webHidden/>
              </w:rPr>
              <w:t>20</w:t>
            </w:r>
            <w:r>
              <w:rPr>
                <w:noProof/>
                <w:webHidden/>
              </w:rPr>
              <w:fldChar w:fldCharType="end"/>
            </w:r>
          </w:hyperlink>
        </w:p>
        <w:p w14:paraId="0839D23F" w14:textId="5E77AF30"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24" w:history="1">
            <w:r w:rsidRPr="00B37057">
              <w:rPr>
                <w:rStyle w:val="Hyperlink"/>
                <w:noProof/>
              </w:rPr>
              <w:t>11.3.</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DOCUMENTAÇÃO EXIGIDA PARA A EQUIPE E EMPRESA CONTRATADA</w:t>
            </w:r>
            <w:r>
              <w:rPr>
                <w:noProof/>
                <w:webHidden/>
              </w:rPr>
              <w:tab/>
            </w:r>
            <w:r>
              <w:rPr>
                <w:noProof/>
                <w:webHidden/>
              </w:rPr>
              <w:fldChar w:fldCharType="begin"/>
            </w:r>
            <w:r>
              <w:rPr>
                <w:noProof/>
                <w:webHidden/>
              </w:rPr>
              <w:instrText xml:space="preserve"> PAGEREF _Toc181285824 \h </w:instrText>
            </w:r>
            <w:r>
              <w:rPr>
                <w:noProof/>
                <w:webHidden/>
              </w:rPr>
            </w:r>
            <w:r>
              <w:rPr>
                <w:noProof/>
                <w:webHidden/>
              </w:rPr>
              <w:fldChar w:fldCharType="separate"/>
            </w:r>
            <w:r>
              <w:rPr>
                <w:noProof/>
                <w:webHidden/>
              </w:rPr>
              <w:t>21</w:t>
            </w:r>
            <w:r>
              <w:rPr>
                <w:noProof/>
                <w:webHidden/>
              </w:rPr>
              <w:fldChar w:fldCharType="end"/>
            </w:r>
          </w:hyperlink>
        </w:p>
        <w:p w14:paraId="2D437FAC" w14:textId="731A1733"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25" w:history="1">
            <w:r w:rsidRPr="00B37057">
              <w:rPr>
                <w:rStyle w:val="Hyperlink"/>
                <w:noProof/>
              </w:rPr>
              <w:t>12.</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METAS, AÇÕES E INDICADORES</w:t>
            </w:r>
            <w:r>
              <w:rPr>
                <w:noProof/>
                <w:webHidden/>
              </w:rPr>
              <w:tab/>
            </w:r>
            <w:r>
              <w:rPr>
                <w:noProof/>
                <w:webHidden/>
              </w:rPr>
              <w:fldChar w:fldCharType="begin"/>
            </w:r>
            <w:r>
              <w:rPr>
                <w:noProof/>
                <w:webHidden/>
              </w:rPr>
              <w:instrText xml:space="preserve"> PAGEREF _Toc181285825 \h </w:instrText>
            </w:r>
            <w:r>
              <w:rPr>
                <w:noProof/>
                <w:webHidden/>
              </w:rPr>
            </w:r>
            <w:r>
              <w:rPr>
                <w:noProof/>
                <w:webHidden/>
              </w:rPr>
              <w:fldChar w:fldCharType="separate"/>
            </w:r>
            <w:r>
              <w:rPr>
                <w:noProof/>
                <w:webHidden/>
              </w:rPr>
              <w:t>22</w:t>
            </w:r>
            <w:r>
              <w:rPr>
                <w:noProof/>
                <w:webHidden/>
              </w:rPr>
              <w:fldChar w:fldCharType="end"/>
            </w:r>
          </w:hyperlink>
        </w:p>
        <w:p w14:paraId="1185B996" w14:textId="0219A068"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26" w:history="1">
            <w:r w:rsidRPr="00B37057">
              <w:rPr>
                <w:rStyle w:val="Hyperlink"/>
                <w:noProof/>
              </w:rPr>
              <w:t>13.</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PRODUTOS E BENEFÍCIOS ESPERADOS</w:t>
            </w:r>
            <w:r>
              <w:rPr>
                <w:noProof/>
                <w:webHidden/>
              </w:rPr>
              <w:tab/>
            </w:r>
            <w:r>
              <w:rPr>
                <w:noProof/>
                <w:webHidden/>
              </w:rPr>
              <w:fldChar w:fldCharType="begin"/>
            </w:r>
            <w:r>
              <w:rPr>
                <w:noProof/>
                <w:webHidden/>
              </w:rPr>
              <w:instrText xml:space="preserve"> PAGEREF _Toc181285826 \h </w:instrText>
            </w:r>
            <w:r>
              <w:rPr>
                <w:noProof/>
                <w:webHidden/>
              </w:rPr>
            </w:r>
            <w:r>
              <w:rPr>
                <w:noProof/>
                <w:webHidden/>
              </w:rPr>
              <w:fldChar w:fldCharType="separate"/>
            </w:r>
            <w:r>
              <w:rPr>
                <w:noProof/>
                <w:webHidden/>
              </w:rPr>
              <w:t>22</w:t>
            </w:r>
            <w:r>
              <w:rPr>
                <w:noProof/>
                <w:webHidden/>
              </w:rPr>
              <w:fldChar w:fldCharType="end"/>
            </w:r>
          </w:hyperlink>
        </w:p>
        <w:p w14:paraId="522D69A3" w14:textId="33C343E2"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27" w:history="1">
            <w:r w:rsidRPr="00B37057">
              <w:rPr>
                <w:rStyle w:val="Hyperlink"/>
                <w:noProof/>
              </w:rPr>
              <w:t>13.1.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01: PLANO DE TRABALHO</w:t>
            </w:r>
            <w:r>
              <w:rPr>
                <w:noProof/>
                <w:webHidden/>
              </w:rPr>
              <w:tab/>
            </w:r>
            <w:r>
              <w:rPr>
                <w:noProof/>
                <w:webHidden/>
              </w:rPr>
              <w:fldChar w:fldCharType="begin"/>
            </w:r>
            <w:r>
              <w:rPr>
                <w:noProof/>
                <w:webHidden/>
              </w:rPr>
              <w:instrText xml:space="preserve"> PAGEREF _Toc181285827 \h </w:instrText>
            </w:r>
            <w:r>
              <w:rPr>
                <w:noProof/>
                <w:webHidden/>
              </w:rPr>
            </w:r>
            <w:r>
              <w:rPr>
                <w:noProof/>
                <w:webHidden/>
              </w:rPr>
              <w:fldChar w:fldCharType="separate"/>
            </w:r>
            <w:r>
              <w:rPr>
                <w:noProof/>
                <w:webHidden/>
              </w:rPr>
              <w:t>23</w:t>
            </w:r>
            <w:r>
              <w:rPr>
                <w:noProof/>
                <w:webHidden/>
              </w:rPr>
              <w:fldChar w:fldCharType="end"/>
            </w:r>
          </w:hyperlink>
        </w:p>
        <w:p w14:paraId="333A6A42" w14:textId="22AB1937"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29" w:history="1">
            <w:r w:rsidRPr="00B37057">
              <w:rPr>
                <w:rStyle w:val="Hyperlink"/>
                <w:noProof/>
              </w:rPr>
              <w:t>13.2.</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02: LEVANTAMENTO DE DADOS E INFORMAÇÕES</w:t>
            </w:r>
            <w:r>
              <w:rPr>
                <w:noProof/>
                <w:webHidden/>
              </w:rPr>
              <w:tab/>
            </w:r>
            <w:r>
              <w:rPr>
                <w:noProof/>
                <w:webHidden/>
              </w:rPr>
              <w:fldChar w:fldCharType="begin"/>
            </w:r>
            <w:r>
              <w:rPr>
                <w:noProof/>
                <w:webHidden/>
              </w:rPr>
              <w:instrText xml:space="preserve"> PAGEREF _Toc181285829 \h </w:instrText>
            </w:r>
            <w:r>
              <w:rPr>
                <w:noProof/>
                <w:webHidden/>
              </w:rPr>
            </w:r>
            <w:r>
              <w:rPr>
                <w:noProof/>
                <w:webHidden/>
              </w:rPr>
              <w:fldChar w:fldCharType="separate"/>
            </w:r>
            <w:r>
              <w:rPr>
                <w:noProof/>
                <w:webHidden/>
              </w:rPr>
              <w:t>24</w:t>
            </w:r>
            <w:r>
              <w:rPr>
                <w:noProof/>
                <w:webHidden/>
              </w:rPr>
              <w:fldChar w:fldCharType="end"/>
            </w:r>
          </w:hyperlink>
        </w:p>
        <w:p w14:paraId="630B29DC" w14:textId="0780AF56"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30" w:history="1">
            <w:r w:rsidRPr="00B37057">
              <w:rPr>
                <w:rStyle w:val="Hyperlink"/>
                <w:noProof/>
              </w:rPr>
              <w:t>13.3.</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03: SERVIÇOS DE CAMPO</w:t>
            </w:r>
            <w:r>
              <w:rPr>
                <w:noProof/>
                <w:webHidden/>
              </w:rPr>
              <w:tab/>
            </w:r>
            <w:r>
              <w:rPr>
                <w:noProof/>
                <w:webHidden/>
              </w:rPr>
              <w:fldChar w:fldCharType="begin"/>
            </w:r>
            <w:r>
              <w:rPr>
                <w:noProof/>
                <w:webHidden/>
              </w:rPr>
              <w:instrText xml:space="preserve"> PAGEREF _Toc181285830 \h </w:instrText>
            </w:r>
            <w:r>
              <w:rPr>
                <w:noProof/>
                <w:webHidden/>
              </w:rPr>
            </w:r>
            <w:r>
              <w:rPr>
                <w:noProof/>
                <w:webHidden/>
              </w:rPr>
              <w:fldChar w:fldCharType="separate"/>
            </w:r>
            <w:r>
              <w:rPr>
                <w:noProof/>
                <w:webHidden/>
              </w:rPr>
              <w:t>24</w:t>
            </w:r>
            <w:r>
              <w:rPr>
                <w:noProof/>
                <w:webHidden/>
              </w:rPr>
              <w:fldChar w:fldCharType="end"/>
            </w:r>
          </w:hyperlink>
        </w:p>
        <w:p w14:paraId="3E51CC7E" w14:textId="67C35730"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31" w:history="1">
            <w:r w:rsidRPr="00B37057">
              <w:rPr>
                <w:rStyle w:val="Hyperlink"/>
                <w:noProof/>
              </w:rPr>
              <w:t>13.4.</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04: ANÁLISE E DIAGNOSTICO ATUAL E PROGNÓSTICO</w:t>
            </w:r>
            <w:r>
              <w:rPr>
                <w:noProof/>
                <w:webHidden/>
              </w:rPr>
              <w:tab/>
            </w:r>
            <w:r>
              <w:rPr>
                <w:noProof/>
                <w:webHidden/>
              </w:rPr>
              <w:fldChar w:fldCharType="begin"/>
            </w:r>
            <w:r>
              <w:rPr>
                <w:noProof/>
                <w:webHidden/>
              </w:rPr>
              <w:instrText xml:space="preserve"> PAGEREF _Toc181285831 \h </w:instrText>
            </w:r>
            <w:r>
              <w:rPr>
                <w:noProof/>
                <w:webHidden/>
              </w:rPr>
            </w:r>
            <w:r>
              <w:rPr>
                <w:noProof/>
                <w:webHidden/>
              </w:rPr>
              <w:fldChar w:fldCharType="separate"/>
            </w:r>
            <w:r>
              <w:rPr>
                <w:noProof/>
                <w:webHidden/>
              </w:rPr>
              <w:t>24</w:t>
            </w:r>
            <w:r>
              <w:rPr>
                <w:noProof/>
                <w:webHidden/>
              </w:rPr>
              <w:fldChar w:fldCharType="end"/>
            </w:r>
          </w:hyperlink>
        </w:p>
        <w:p w14:paraId="631EC301" w14:textId="754B5CCD"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32" w:history="1">
            <w:r w:rsidRPr="00B37057">
              <w:rPr>
                <w:rStyle w:val="Hyperlink"/>
                <w:noProof/>
              </w:rPr>
              <w:t>13.5.</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05:  AÇÕES IMEDIATAS E NÃO ESTRUTURAIS</w:t>
            </w:r>
            <w:r>
              <w:rPr>
                <w:noProof/>
                <w:webHidden/>
              </w:rPr>
              <w:tab/>
            </w:r>
            <w:r>
              <w:rPr>
                <w:noProof/>
                <w:webHidden/>
              </w:rPr>
              <w:fldChar w:fldCharType="begin"/>
            </w:r>
            <w:r>
              <w:rPr>
                <w:noProof/>
                <w:webHidden/>
              </w:rPr>
              <w:instrText xml:space="preserve"> PAGEREF _Toc181285832 \h </w:instrText>
            </w:r>
            <w:r>
              <w:rPr>
                <w:noProof/>
                <w:webHidden/>
              </w:rPr>
            </w:r>
            <w:r>
              <w:rPr>
                <w:noProof/>
                <w:webHidden/>
              </w:rPr>
              <w:fldChar w:fldCharType="separate"/>
            </w:r>
            <w:r>
              <w:rPr>
                <w:noProof/>
                <w:webHidden/>
              </w:rPr>
              <w:t>24</w:t>
            </w:r>
            <w:r>
              <w:rPr>
                <w:noProof/>
                <w:webHidden/>
              </w:rPr>
              <w:fldChar w:fldCharType="end"/>
            </w:r>
          </w:hyperlink>
        </w:p>
        <w:p w14:paraId="2E2BF746" w14:textId="4A09B064"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34" w:history="1">
            <w:r w:rsidRPr="00B37057">
              <w:rPr>
                <w:rStyle w:val="Hyperlink"/>
                <w:noProof/>
              </w:rPr>
              <w:t>13.6.</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06: AÇÕES ESTRUTURAIS E SISTEMÁTICAS</w:t>
            </w:r>
            <w:r>
              <w:rPr>
                <w:noProof/>
                <w:webHidden/>
              </w:rPr>
              <w:tab/>
            </w:r>
            <w:r>
              <w:rPr>
                <w:noProof/>
                <w:webHidden/>
              </w:rPr>
              <w:fldChar w:fldCharType="begin"/>
            </w:r>
            <w:r>
              <w:rPr>
                <w:noProof/>
                <w:webHidden/>
              </w:rPr>
              <w:instrText xml:space="preserve"> PAGEREF _Toc181285834 \h </w:instrText>
            </w:r>
            <w:r>
              <w:rPr>
                <w:noProof/>
                <w:webHidden/>
              </w:rPr>
            </w:r>
            <w:r>
              <w:rPr>
                <w:noProof/>
                <w:webHidden/>
              </w:rPr>
              <w:fldChar w:fldCharType="separate"/>
            </w:r>
            <w:r>
              <w:rPr>
                <w:noProof/>
                <w:webHidden/>
              </w:rPr>
              <w:t>25</w:t>
            </w:r>
            <w:r>
              <w:rPr>
                <w:noProof/>
                <w:webHidden/>
              </w:rPr>
              <w:fldChar w:fldCharType="end"/>
            </w:r>
          </w:hyperlink>
        </w:p>
        <w:p w14:paraId="67BA0035" w14:textId="5655C0AC"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35" w:history="1">
            <w:r w:rsidRPr="00B37057">
              <w:rPr>
                <w:rStyle w:val="Hyperlink"/>
                <w:noProof/>
              </w:rPr>
              <w:t>13.7.</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07: PLANO DE AÇÕES</w:t>
            </w:r>
            <w:r>
              <w:rPr>
                <w:noProof/>
                <w:webHidden/>
              </w:rPr>
              <w:tab/>
            </w:r>
            <w:r>
              <w:rPr>
                <w:noProof/>
                <w:webHidden/>
              </w:rPr>
              <w:fldChar w:fldCharType="begin"/>
            </w:r>
            <w:r>
              <w:rPr>
                <w:noProof/>
                <w:webHidden/>
              </w:rPr>
              <w:instrText xml:space="preserve"> PAGEREF _Toc181285835 \h </w:instrText>
            </w:r>
            <w:r>
              <w:rPr>
                <w:noProof/>
                <w:webHidden/>
              </w:rPr>
            </w:r>
            <w:r>
              <w:rPr>
                <w:noProof/>
                <w:webHidden/>
              </w:rPr>
              <w:fldChar w:fldCharType="separate"/>
            </w:r>
            <w:r>
              <w:rPr>
                <w:noProof/>
                <w:webHidden/>
              </w:rPr>
              <w:t>25</w:t>
            </w:r>
            <w:r>
              <w:rPr>
                <w:noProof/>
                <w:webHidden/>
              </w:rPr>
              <w:fldChar w:fldCharType="end"/>
            </w:r>
          </w:hyperlink>
        </w:p>
        <w:p w14:paraId="65A6F1E7" w14:textId="5177E12A"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36" w:history="1">
            <w:r w:rsidRPr="00B37057">
              <w:rPr>
                <w:rStyle w:val="Hyperlink"/>
                <w:noProof/>
              </w:rPr>
              <w:t>13.8.</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08: RELATÓRIO FINAL – PLANO DIRETOR DE DRENAGEM</w:t>
            </w:r>
            <w:r>
              <w:rPr>
                <w:noProof/>
                <w:webHidden/>
              </w:rPr>
              <w:tab/>
            </w:r>
            <w:r>
              <w:rPr>
                <w:noProof/>
                <w:webHidden/>
              </w:rPr>
              <w:fldChar w:fldCharType="begin"/>
            </w:r>
            <w:r>
              <w:rPr>
                <w:noProof/>
                <w:webHidden/>
              </w:rPr>
              <w:instrText xml:space="preserve"> PAGEREF _Toc181285836 \h </w:instrText>
            </w:r>
            <w:r>
              <w:rPr>
                <w:noProof/>
                <w:webHidden/>
              </w:rPr>
            </w:r>
            <w:r>
              <w:rPr>
                <w:noProof/>
                <w:webHidden/>
              </w:rPr>
              <w:fldChar w:fldCharType="separate"/>
            </w:r>
            <w:r>
              <w:rPr>
                <w:noProof/>
                <w:webHidden/>
              </w:rPr>
              <w:t>25</w:t>
            </w:r>
            <w:r>
              <w:rPr>
                <w:noProof/>
                <w:webHidden/>
              </w:rPr>
              <w:fldChar w:fldCharType="end"/>
            </w:r>
          </w:hyperlink>
        </w:p>
        <w:p w14:paraId="509B2666" w14:textId="14A32F2A"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37" w:history="1">
            <w:r w:rsidRPr="00B37057">
              <w:rPr>
                <w:rStyle w:val="Hyperlink"/>
                <w:noProof/>
              </w:rPr>
              <w:t>13.9.</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PRODUTO 09: RELATÓRIO SÍNTESE - PLANO DIRETOR DE DRENAGEM</w:t>
            </w:r>
            <w:r>
              <w:rPr>
                <w:noProof/>
                <w:webHidden/>
              </w:rPr>
              <w:tab/>
            </w:r>
            <w:r>
              <w:rPr>
                <w:noProof/>
                <w:webHidden/>
              </w:rPr>
              <w:fldChar w:fldCharType="begin"/>
            </w:r>
            <w:r>
              <w:rPr>
                <w:noProof/>
                <w:webHidden/>
              </w:rPr>
              <w:instrText xml:space="preserve"> PAGEREF _Toc181285837 \h </w:instrText>
            </w:r>
            <w:r>
              <w:rPr>
                <w:noProof/>
                <w:webHidden/>
              </w:rPr>
            </w:r>
            <w:r>
              <w:rPr>
                <w:noProof/>
                <w:webHidden/>
              </w:rPr>
              <w:fldChar w:fldCharType="separate"/>
            </w:r>
            <w:r>
              <w:rPr>
                <w:noProof/>
                <w:webHidden/>
              </w:rPr>
              <w:t>25</w:t>
            </w:r>
            <w:r>
              <w:rPr>
                <w:noProof/>
                <w:webHidden/>
              </w:rPr>
              <w:fldChar w:fldCharType="end"/>
            </w:r>
          </w:hyperlink>
        </w:p>
        <w:p w14:paraId="6B1CFE14" w14:textId="2DE9CD99"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70" w:history="1">
            <w:r w:rsidRPr="00B37057">
              <w:rPr>
                <w:rStyle w:val="Hyperlink"/>
                <w:noProof/>
              </w:rPr>
              <w:t>13.10.</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BENEFÍCIOS ESPERADOS</w:t>
            </w:r>
            <w:r>
              <w:rPr>
                <w:noProof/>
                <w:webHidden/>
              </w:rPr>
              <w:tab/>
            </w:r>
            <w:r>
              <w:rPr>
                <w:noProof/>
                <w:webHidden/>
              </w:rPr>
              <w:fldChar w:fldCharType="begin"/>
            </w:r>
            <w:r>
              <w:rPr>
                <w:noProof/>
                <w:webHidden/>
              </w:rPr>
              <w:instrText xml:space="preserve"> PAGEREF _Toc181285870 \h </w:instrText>
            </w:r>
            <w:r>
              <w:rPr>
                <w:noProof/>
                <w:webHidden/>
              </w:rPr>
            </w:r>
            <w:r>
              <w:rPr>
                <w:noProof/>
                <w:webHidden/>
              </w:rPr>
              <w:fldChar w:fldCharType="separate"/>
            </w:r>
            <w:r>
              <w:rPr>
                <w:noProof/>
                <w:webHidden/>
              </w:rPr>
              <w:t>26</w:t>
            </w:r>
            <w:r>
              <w:rPr>
                <w:noProof/>
                <w:webHidden/>
              </w:rPr>
              <w:fldChar w:fldCharType="end"/>
            </w:r>
          </w:hyperlink>
        </w:p>
        <w:p w14:paraId="524C3C1A" w14:textId="3419198B"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73" w:history="1">
            <w:r w:rsidRPr="00B37057">
              <w:rPr>
                <w:rStyle w:val="Hyperlink"/>
                <w:noProof/>
                <w:highlight w:val="yellow"/>
              </w:rPr>
              <w:t>14.</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OBRIGAÇÕES DA CONTRATANTE E CONTRATADA</w:t>
            </w:r>
            <w:r>
              <w:rPr>
                <w:noProof/>
                <w:webHidden/>
              </w:rPr>
              <w:tab/>
            </w:r>
            <w:r>
              <w:rPr>
                <w:noProof/>
                <w:webHidden/>
              </w:rPr>
              <w:fldChar w:fldCharType="begin"/>
            </w:r>
            <w:r>
              <w:rPr>
                <w:noProof/>
                <w:webHidden/>
              </w:rPr>
              <w:instrText xml:space="preserve"> PAGEREF _Toc181285873 \h </w:instrText>
            </w:r>
            <w:r>
              <w:rPr>
                <w:noProof/>
                <w:webHidden/>
              </w:rPr>
            </w:r>
            <w:r>
              <w:rPr>
                <w:noProof/>
                <w:webHidden/>
              </w:rPr>
              <w:fldChar w:fldCharType="separate"/>
            </w:r>
            <w:r>
              <w:rPr>
                <w:noProof/>
                <w:webHidden/>
              </w:rPr>
              <w:t>26</w:t>
            </w:r>
            <w:r>
              <w:rPr>
                <w:noProof/>
                <w:webHidden/>
              </w:rPr>
              <w:fldChar w:fldCharType="end"/>
            </w:r>
          </w:hyperlink>
        </w:p>
        <w:p w14:paraId="51AA8E95" w14:textId="18222278"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74" w:history="1">
            <w:r w:rsidRPr="00B37057">
              <w:rPr>
                <w:rStyle w:val="Hyperlink"/>
                <w:noProof/>
                <w:highlight w:val="yellow"/>
              </w:rPr>
              <w:t>14.1.</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CONTRATANTE</w:t>
            </w:r>
            <w:r>
              <w:rPr>
                <w:noProof/>
                <w:webHidden/>
              </w:rPr>
              <w:tab/>
            </w:r>
            <w:r>
              <w:rPr>
                <w:noProof/>
                <w:webHidden/>
              </w:rPr>
              <w:fldChar w:fldCharType="begin"/>
            </w:r>
            <w:r>
              <w:rPr>
                <w:noProof/>
                <w:webHidden/>
              </w:rPr>
              <w:instrText xml:space="preserve"> PAGEREF _Toc181285874 \h </w:instrText>
            </w:r>
            <w:r>
              <w:rPr>
                <w:noProof/>
                <w:webHidden/>
              </w:rPr>
            </w:r>
            <w:r>
              <w:rPr>
                <w:noProof/>
                <w:webHidden/>
              </w:rPr>
              <w:fldChar w:fldCharType="separate"/>
            </w:r>
            <w:r>
              <w:rPr>
                <w:noProof/>
                <w:webHidden/>
              </w:rPr>
              <w:t>26</w:t>
            </w:r>
            <w:r>
              <w:rPr>
                <w:noProof/>
                <w:webHidden/>
              </w:rPr>
              <w:fldChar w:fldCharType="end"/>
            </w:r>
          </w:hyperlink>
        </w:p>
        <w:p w14:paraId="172CBB81" w14:textId="577FCE5D"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75" w:history="1">
            <w:r w:rsidRPr="00B37057">
              <w:rPr>
                <w:rStyle w:val="Hyperlink"/>
                <w:noProof/>
                <w:highlight w:val="yellow"/>
              </w:rPr>
              <w:t>14.2.</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CONTRATADA</w:t>
            </w:r>
            <w:r>
              <w:rPr>
                <w:noProof/>
                <w:webHidden/>
              </w:rPr>
              <w:tab/>
            </w:r>
            <w:r>
              <w:rPr>
                <w:noProof/>
                <w:webHidden/>
              </w:rPr>
              <w:fldChar w:fldCharType="begin"/>
            </w:r>
            <w:r>
              <w:rPr>
                <w:noProof/>
                <w:webHidden/>
              </w:rPr>
              <w:instrText xml:space="preserve"> PAGEREF _Toc181285875 \h </w:instrText>
            </w:r>
            <w:r>
              <w:rPr>
                <w:noProof/>
                <w:webHidden/>
              </w:rPr>
            </w:r>
            <w:r>
              <w:rPr>
                <w:noProof/>
                <w:webHidden/>
              </w:rPr>
              <w:fldChar w:fldCharType="separate"/>
            </w:r>
            <w:r>
              <w:rPr>
                <w:noProof/>
                <w:webHidden/>
              </w:rPr>
              <w:t>26</w:t>
            </w:r>
            <w:r>
              <w:rPr>
                <w:noProof/>
                <w:webHidden/>
              </w:rPr>
              <w:fldChar w:fldCharType="end"/>
            </w:r>
          </w:hyperlink>
        </w:p>
        <w:p w14:paraId="2A220162" w14:textId="04BFC62C"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76" w:history="1">
            <w:r w:rsidRPr="00B37057">
              <w:rPr>
                <w:rStyle w:val="Hyperlink"/>
                <w:noProof/>
                <w:highlight w:val="yellow"/>
              </w:rPr>
              <w:t>14.3.</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GRUPO TÉCNICO DE ACOMPANHAMENTO</w:t>
            </w:r>
            <w:r>
              <w:rPr>
                <w:noProof/>
                <w:webHidden/>
              </w:rPr>
              <w:tab/>
            </w:r>
            <w:r>
              <w:rPr>
                <w:noProof/>
                <w:webHidden/>
              </w:rPr>
              <w:fldChar w:fldCharType="begin"/>
            </w:r>
            <w:r>
              <w:rPr>
                <w:noProof/>
                <w:webHidden/>
              </w:rPr>
              <w:instrText xml:space="preserve"> PAGEREF _Toc181285876 \h </w:instrText>
            </w:r>
            <w:r>
              <w:rPr>
                <w:noProof/>
                <w:webHidden/>
              </w:rPr>
            </w:r>
            <w:r>
              <w:rPr>
                <w:noProof/>
                <w:webHidden/>
              </w:rPr>
              <w:fldChar w:fldCharType="separate"/>
            </w:r>
            <w:r>
              <w:rPr>
                <w:noProof/>
                <w:webHidden/>
              </w:rPr>
              <w:t>28</w:t>
            </w:r>
            <w:r>
              <w:rPr>
                <w:noProof/>
                <w:webHidden/>
              </w:rPr>
              <w:fldChar w:fldCharType="end"/>
            </w:r>
          </w:hyperlink>
        </w:p>
        <w:p w14:paraId="759BC4F2" w14:textId="74774AD5"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77" w:history="1">
            <w:r w:rsidRPr="00B37057">
              <w:rPr>
                <w:rStyle w:val="Hyperlink"/>
                <w:noProof/>
                <w:highlight w:val="yellow"/>
              </w:rPr>
              <w:t>15.</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ACOMPANHAMENTO DE SERVIÇOS</w:t>
            </w:r>
            <w:r>
              <w:rPr>
                <w:noProof/>
                <w:webHidden/>
              </w:rPr>
              <w:tab/>
            </w:r>
            <w:r>
              <w:rPr>
                <w:noProof/>
                <w:webHidden/>
              </w:rPr>
              <w:fldChar w:fldCharType="begin"/>
            </w:r>
            <w:r>
              <w:rPr>
                <w:noProof/>
                <w:webHidden/>
              </w:rPr>
              <w:instrText xml:space="preserve"> PAGEREF _Toc181285877 \h </w:instrText>
            </w:r>
            <w:r>
              <w:rPr>
                <w:noProof/>
                <w:webHidden/>
              </w:rPr>
            </w:r>
            <w:r>
              <w:rPr>
                <w:noProof/>
                <w:webHidden/>
              </w:rPr>
              <w:fldChar w:fldCharType="separate"/>
            </w:r>
            <w:r>
              <w:rPr>
                <w:noProof/>
                <w:webHidden/>
              </w:rPr>
              <w:t>29</w:t>
            </w:r>
            <w:r>
              <w:rPr>
                <w:noProof/>
                <w:webHidden/>
              </w:rPr>
              <w:fldChar w:fldCharType="end"/>
            </w:r>
          </w:hyperlink>
        </w:p>
        <w:p w14:paraId="73DF6887" w14:textId="34376662"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78" w:history="1">
            <w:r w:rsidRPr="00B37057">
              <w:rPr>
                <w:rStyle w:val="Hyperlink"/>
                <w:noProof/>
              </w:rPr>
              <w:t>16.</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PLANILHA DE ORÇAMENTO E CRONOGRAMA FÍSICO E FINANCEIRO</w:t>
            </w:r>
            <w:r>
              <w:rPr>
                <w:noProof/>
                <w:webHidden/>
              </w:rPr>
              <w:tab/>
            </w:r>
            <w:r>
              <w:rPr>
                <w:noProof/>
                <w:webHidden/>
              </w:rPr>
              <w:fldChar w:fldCharType="begin"/>
            </w:r>
            <w:r>
              <w:rPr>
                <w:noProof/>
                <w:webHidden/>
              </w:rPr>
              <w:instrText xml:space="preserve"> PAGEREF _Toc181285878 \h </w:instrText>
            </w:r>
            <w:r>
              <w:rPr>
                <w:noProof/>
                <w:webHidden/>
              </w:rPr>
            </w:r>
            <w:r>
              <w:rPr>
                <w:noProof/>
                <w:webHidden/>
              </w:rPr>
              <w:fldChar w:fldCharType="separate"/>
            </w:r>
            <w:r>
              <w:rPr>
                <w:noProof/>
                <w:webHidden/>
              </w:rPr>
              <w:t>30</w:t>
            </w:r>
            <w:r>
              <w:rPr>
                <w:noProof/>
                <w:webHidden/>
              </w:rPr>
              <w:fldChar w:fldCharType="end"/>
            </w:r>
          </w:hyperlink>
        </w:p>
        <w:p w14:paraId="5CBA038B" w14:textId="66F1251F"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79" w:history="1">
            <w:r w:rsidRPr="00B37057">
              <w:rPr>
                <w:rStyle w:val="Hyperlink"/>
                <w:noProof/>
                <w:highlight w:val="yellow"/>
              </w:rPr>
              <w:t>17.</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PAGAMENTO</w:t>
            </w:r>
            <w:r>
              <w:rPr>
                <w:noProof/>
                <w:webHidden/>
              </w:rPr>
              <w:tab/>
            </w:r>
            <w:r>
              <w:rPr>
                <w:noProof/>
                <w:webHidden/>
              </w:rPr>
              <w:fldChar w:fldCharType="begin"/>
            </w:r>
            <w:r>
              <w:rPr>
                <w:noProof/>
                <w:webHidden/>
              </w:rPr>
              <w:instrText xml:space="preserve"> PAGEREF _Toc181285879 \h </w:instrText>
            </w:r>
            <w:r>
              <w:rPr>
                <w:noProof/>
                <w:webHidden/>
              </w:rPr>
            </w:r>
            <w:r>
              <w:rPr>
                <w:noProof/>
                <w:webHidden/>
              </w:rPr>
              <w:fldChar w:fldCharType="separate"/>
            </w:r>
            <w:r>
              <w:rPr>
                <w:noProof/>
                <w:webHidden/>
              </w:rPr>
              <w:t>31</w:t>
            </w:r>
            <w:r>
              <w:rPr>
                <w:noProof/>
                <w:webHidden/>
              </w:rPr>
              <w:fldChar w:fldCharType="end"/>
            </w:r>
          </w:hyperlink>
        </w:p>
        <w:p w14:paraId="6726D91D" w14:textId="3C2707E7"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80" w:history="1">
            <w:r w:rsidRPr="00B37057">
              <w:rPr>
                <w:rStyle w:val="Hyperlink"/>
                <w:noProof/>
              </w:rPr>
              <w:t>18.</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ESTRATÉGIAS DE SUSTENTABILIDADE</w:t>
            </w:r>
            <w:r>
              <w:rPr>
                <w:noProof/>
                <w:webHidden/>
              </w:rPr>
              <w:tab/>
            </w:r>
            <w:r>
              <w:rPr>
                <w:noProof/>
                <w:webHidden/>
              </w:rPr>
              <w:fldChar w:fldCharType="begin"/>
            </w:r>
            <w:r>
              <w:rPr>
                <w:noProof/>
                <w:webHidden/>
              </w:rPr>
              <w:instrText xml:space="preserve"> PAGEREF _Toc181285880 \h </w:instrText>
            </w:r>
            <w:r>
              <w:rPr>
                <w:noProof/>
                <w:webHidden/>
              </w:rPr>
            </w:r>
            <w:r>
              <w:rPr>
                <w:noProof/>
                <w:webHidden/>
              </w:rPr>
              <w:fldChar w:fldCharType="separate"/>
            </w:r>
            <w:r>
              <w:rPr>
                <w:noProof/>
                <w:webHidden/>
              </w:rPr>
              <w:t>32</w:t>
            </w:r>
            <w:r>
              <w:rPr>
                <w:noProof/>
                <w:webHidden/>
              </w:rPr>
              <w:fldChar w:fldCharType="end"/>
            </w:r>
          </w:hyperlink>
        </w:p>
        <w:p w14:paraId="586423C5" w14:textId="73245B7E"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81" w:history="1">
            <w:r w:rsidRPr="00B37057">
              <w:rPr>
                <w:rStyle w:val="Hyperlink"/>
                <w:noProof/>
              </w:rPr>
              <w:t>18.1.</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IMPACTOS SOCIOECONÔMICOS</w:t>
            </w:r>
            <w:r>
              <w:rPr>
                <w:noProof/>
                <w:webHidden/>
              </w:rPr>
              <w:tab/>
            </w:r>
            <w:r>
              <w:rPr>
                <w:noProof/>
                <w:webHidden/>
              </w:rPr>
              <w:fldChar w:fldCharType="begin"/>
            </w:r>
            <w:r>
              <w:rPr>
                <w:noProof/>
                <w:webHidden/>
              </w:rPr>
              <w:instrText xml:space="preserve"> PAGEREF _Toc181285881 \h </w:instrText>
            </w:r>
            <w:r>
              <w:rPr>
                <w:noProof/>
                <w:webHidden/>
              </w:rPr>
            </w:r>
            <w:r>
              <w:rPr>
                <w:noProof/>
                <w:webHidden/>
              </w:rPr>
              <w:fldChar w:fldCharType="separate"/>
            </w:r>
            <w:r>
              <w:rPr>
                <w:noProof/>
                <w:webHidden/>
              </w:rPr>
              <w:t>32</w:t>
            </w:r>
            <w:r>
              <w:rPr>
                <w:noProof/>
                <w:webHidden/>
              </w:rPr>
              <w:fldChar w:fldCharType="end"/>
            </w:r>
          </w:hyperlink>
        </w:p>
        <w:p w14:paraId="14BD2E89" w14:textId="6AA294C8"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82" w:history="1">
            <w:r w:rsidRPr="00B37057">
              <w:rPr>
                <w:rStyle w:val="Hyperlink"/>
                <w:noProof/>
              </w:rPr>
              <w:t>18.2.</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DURABILIDADE E MANUTENÇÃO DO OBJETO</w:t>
            </w:r>
            <w:r>
              <w:rPr>
                <w:noProof/>
                <w:webHidden/>
              </w:rPr>
              <w:tab/>
            </w:r>
            <w:r>
              <w:rPr>
                <w:noProof/>
                <w:webHidden/>
              </w:rPr>
              <w:fldChar w:fldCharType="begin"/>
            </w:r>
            <w:r>
              <w:rPr>
                <w:noProof/>
                <w:webHidden/>
              </w:rPr>
              <w:instrText xml:space="preserve"> PAGEREF _Toc181285882 \h </w:instrText>
            </w:r>
            <w:r>
              <w:rPr>
                <w:noProof/>
                <w:webHidden/>
              </w:rPr>
            </w:r>
            <w:r>
              <w:rPr>
                <w:noProof/>
                <w:webHidden/>
              </w:rPr>
              <w:fldChar w:fldCharType="separate"/>
            </w:r>
            <w:r>
              <w:rPr>
                <w:noProof/>
                <w:webHidden/>
              </w:rPr>
              <w:t>32</w:t>
            </w:r>
            <w:r>
              <w:rPr>
                <w:noProof/>
                <w:webHidden/>
              </w:rPr>
              <w:fldChar w:fldCharType="end"/>
            </w:r>
          </w:hyperlink>
        </w:p>
        <w:p w14:paraId="38AEFBD0" w14:textId="05794D52"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83" w:history="1">
            <w:r w:rsidRPr="00B37057">
              <w:rPr>
                <w:rStyle w:val="Hyperlink"/>
                <w:noProof/>
              </w:rPr>
              <w:t>18.3.</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ÓRGÃOS E ENTIDADES RESPONSÁVEIS</w:t>
            </w:r>
            <w:r>
              <w:rPr>
                <w:noProof/>
                <w:webHidden/>
              </w:rPr>
              <w:tab/>
            </w:r>
            <w:r>
              <w:rPr>
                <w:noProof/>
                <w:webHidden/>
              </w:rPr>
              <w:fldChar w:fldCharType="begin"/>
            </w:r>
            <w:r>
              <w:rPr>
                <w:noProof/>
                <w:webHidden/>
              </w:rPr>
              <w:instrText xml:space="preserve"> PAGEREF _Toc181285883 \h </w:instrText>
            </w:r>
            <w:r>
              <w:rPr>
                <w:noProof/>
                <w:webHidden/>
              </w:rPr>
            </w:r>
            <w:r>
              <w:rPr>
                <w:noProof/>
                <w:webHidden/>
              </w:rPr>
              <w:fldChar w:fldCharType="separate"/>
            </w:r>
            <w:r>
              <w:rPr>
                <w:noProof/>
                <w:webHidden/>
              </w:rPr>
              <w:t>33</w:t>
            </w:r>
            <w:r>
              <w:rPr>
                <w:noProof/>
                <w:webHidden/>
              </w:rPr>
              <w:fldChar w:fldCharType="end"/>
            </w:r>
          </w:hyperlink>
        </w:p>
        <w:p w14:paraId="2BFF1D53" w14:textId="76B691CE"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84" w:history="1">
            <w:r w:rsidRPr="00B37057">
              <w:rPr>
                <w:rStyle w:val="Hyperlink"/>
                <w:noProof/>
              </w:rPr>
              <w:t>18.4.</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CUSTOS E FONTES DE RECURSOS</w:t>
            </w:r>
            <w:r>
              <w:rPr>
                <w:noProof/>
                <w:webHidden/>
              </w:rPr>
              <w:tab/>
            </w:r>
            <w:r>
              <w:rPr>
                <w:noProof/>
                <w:webHidden/>
              </w:rPr>
              <w:fldChar w:fldCharType="begin"/>
            </w:r>
            <w:r>
              <w:rPr>
                <w:noProof/>
                <w:webHidden/>
              </w:rPr>
              <w:instrText xml:space="preserve"> PAGEREF _Toc181285884 \h </w:instrText>
            </w:r>
            <w:r>
              <w:rPr>
                <w:noProof/>
                <w:webHidden/>
              </w:rPr>
            </w:r>
            <w:r>
              <w:rPr>
                <w:noProof/>
                <w:webHidden/>
              </w:rPr>
              <w:fldChar w:fldCharType="separate"/>
            </w:r>
            <w:r>
              <w:rPr>
                <w:noProof/>
                <w:webHidden/>
              </w:rPr>
              <w:t>33</w:t>
            </w:r>
            <w:r>
              <w:rPr>
                <w:noProof/>
                <w:webHidden/>
              </w:rPr>
              <w:fldChar w:fldCharType="end"/>
            </w:r>
          </w:hyperlink>
        </w:p>
        <w:p w14:paraId="7514CCEB" w14:textId="4A8FB949"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85" w:history="1">
            <w:r w:rsidRPr="00B37057">
              <w:rPr>
                <w:rStyle w:val="Hyperlink"/>
                <w:noProof/>
              </w:rPr>
              <w:t>18.5.</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RISCOS E MEDIDAS PREVENTIVAS</w:t>
            </w:r>
            <w:r>
              <w:rPr>
                <w:noProof/>
                <w:webHidden/>
              </w:rPr>
              <w:tab/>
            </w:r>
            <w:r>
              <w:rPr>
                <w:noProof/>
                <w:webHidden/>
              </w:rPr>
              <w:fldChar w:fldCharType="begin"/>
            </w:r>
            <w:r>
              <w:rPr>
                <w:noProof/>
                <w:webHidden/>
              </w:rPr>
              <w:instrText xml:space="preserve"> PAGEREF _Toc181285885 \h </w:instrText>
            </w:r>
            <w:r>
              <w:rPr>
                <w:noProof/>
                <w:webHidden/>
              </w:rPr>
            </w:r>
            <w:r>
              <w:rPr>
                <w:noProof/>
                <w:webHidden/>
              </w:rPr>
              <w:fldChar w:fldCharType="separate"/>
            </w:r>
            <w:r>
              <w:rPr>
                <w:noProof/>
                <w:webHidden/>
              </w:rPr>
              <w:t>33</w:t>
            </w:r>
            <w:r>
              <w:rPr>
                <w:noProof/>
                <w:webHidden/>
              </w:rPr>
              <w:fldChar w:fldCharType="end"/>
            </w:r>
          </w:hyperlink>
        </w:p>
        <w:p w14:paraId="3A06566C" w14:textId="0DA0EC83"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86" w:history="1">
            <w:r w:rsidRPr="00B37057">
              <w:rPr>
                <w:rStyle w:val="Hyperlink"/>
                <w:noProof/>
              </w:rPr>
              <w:t>19.</w:t>
            </w:r>
            <w:r>
              <w:rPr>
                <w:rFonts w:asciiTheme="minorHAnsi" w:eastAsiaTheme="minorEastAsia" w:hAnsiTheme="minorHAnsi" w:cstheme="minorBidi"/>
                <w:noProof/>
                <w:kern w:val="2"/>
                <w:szCs w:val="24"/>
                <w:lang w:eastAsia="pt-BR"/>
                <w14:ligatures w14:val="standardContextual"/>
              </w:rPr>
              <w:tab/>
            </w:r>
            <w:r w:rsidRPr="00B37057">
              <w:rPr>
                <w:rStyle w:val="Hyperlink"/>
                <w:noProof/>
              </w:rPr>
              <w:t>DECLARAÇÃO DE COMPROMISSO DO TOMADOR JUNTO AO FEHIDRO</w:t>
            </w:r>
            <w:r>
              <w:rPr>
                <w:noProof/>
                <w:webHidden/>
              </w:rPr>
              <w:tab/>
            </w:r>
            <w:r>
              <w:rPr>
                <w:noProof/>
                <w:webHidden/>
              </w:rPr>
              <w:fldChar w:fldCharType="begin"/>
            </w:r>
            <w:r>
              <w:rPr>
                <w:noProof/>
                <w:webHidden/>
              </w:rPr>
              <w:instrText xml:space="preserve"> PAGEREF _Toc181285886 \h </w:instrText>
            </w:r>
            <w:r>
              <w:rPr>
                <w:noProof/>
                <w:webHidden/>
              </w:rPr>
            </w:r>
            <w:r>
              <w:rPr>
                <w:noProof/>
                <w:webHidden/>
              </w:rPr>
              <w:fldChar w:fldCharType="separate"/>
            </w:r>
            <w:r>
              <w:rPr>
                <w:noProof/>
                <w:webHidden/>
              </w:rPr>
              <w:t>34</w:t>
            </w:r>
            <w:r>
              <w:rPr>
                <w:noProof/>
                <w:webHidden/>
              </w:rPr>
              <w:fldChar w:fldCharType="end"/>
            </w:r>
          </w:hyperlink>
        </w:p>
        <w:p w14:paraId="202E3B3D" w14:textId="10F3B94A"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87" w:history="1">
            <w:r w:rsidRPr="00B37057">
              <w:rPr>
                <w:rStyle w:val="Hyperlink"/>
                <w:noProof/>
                <w:highlight w:val="yellow"/>
              </w:rPr>
              <w:t>20.</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SANÇÕES ADMINISTRATIVAS</w:t>
            </w:r>
            <w:r>
              <w:rPr>
                <w:noProof/>
                <w:webHidden/>
              </w:rPr>
              <w:tab/>
            </w:r>
            <w:r>
              <w:rPr>
                <w:noProof/>
                <w:webHidden/>
              </w:rPr>
              <w:fldChar w:fldCharType="begin"/>
            </w:r>
            <w:r>
              <w:rPr>
                <w:noProof/>
                <w:webHidden/>
              </w:rPr>
              <w:instrText xml:space="preserve"> PAGEREF _Toc181285887 \h </w:instrText>
            </w:r>
            <w:r>
              <w:rPr>
                <w:noProof/>
                <w:webHidden/>
              </w:rPr>
            </w:r>
            <w:r>
              <w:rPr>
                <w:noProof/>
                <w:webHidden/>
              </w:rPr>
              <w:fldChar w:fldCharType="separate"/>
            </w:r>
            <w:r>
              <w:rPr>
                <w:noProof/>
                <w:webHidden/>
              </w:rPr>
              <w:t>35</w:t>
            </w:r>
            <w:r>
              <w:rPr>
                <w:noProof/>
                <w:webHidden/>
              </w:rPr>
              <w:fldChar w:fldCharType="end"/>
            </w:r>
          </w:hyperlink>
        </w:p>
        <w:p w14:paraId="28A34A02" w14:textId="369DA7E3"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88" w:history="1">
            <w:r w:rsidRPr="00B37057">
              <w:rPr>
                <w:rStyle w:val="Hyperlink"/>
                <w:noProof/>
                <w:highlight w:val="yellow"/>
              </w:rPr>
              <w:t>20.1.</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DESCUMPRIMENTO DE PRAZOS</w:t>
            </w:r>
            <w:r>
              <w:rPr>
                <w:noProof/>
                <w:webHidden/>
              </w:rPr>
              <w:tab/>
            </w:r>
            <w:r>
              <w:rPr>
                <w:noProof/>
                <w:webHidden/>
              </w:rPr>
              <w:fldChar w:fldCharType="begin"/>
            </w:r>
            <w:r>
              <w:rPr>
                <w:noProof/>
                <w:webHidden/>
              </w:rPr>
              <w:instrText xml:space="preserve"> PAGEREF _Toc181285888 \h </w:instrText>
            </w:r>
            <w:r>
              <w:rPr>
                <w:noProof/>
                <w:webHidden/>
              </w:rPr>
            </w:r>
            <w:r>
              <w:rPr>
                <w:noProof/>
                <w:webHidden/>
              </w:rPr>
              <w:fldChar w:fldCharType="separate"/>
            </w:r>
            <w:r>
              <w:rPr>
                <w:noProof/>
                <w:webHidden/>
              </w:rPr>
              <w:t>35</w:t>
            </w:r>
            <w:r>
              <w:rPr>
                <w:noProof/>
                <w:webHidden/>
              </w:rPr>
              <w:fldChar w:fldCharType="end"/>
            </w:r>
          </w:hyperlink>
        </w:p>
        <w:p w14:paraId="1B5B0712" w14:textId="1052BA6B"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89" w:history="1">
            <w:r w:rsidRPr="00B37057">
              <w:rPr>
                <w:rStyle w:val="Hyperlink"/>
                <w:noProof/>
                <w:highlight w:val="yellow"/>
              </w:rPr>
              <w:t>20.2.</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INEXECUÇÃO TOTAL OU PARCIAL</w:t>
            </w:r>
            <w:r>
              <w:rPr>
                <w:noProof/>
                <w:webHidden/>
              </w:rPr>
              <w:tab/>
            </w:r>
            <w:r>
              <w:rPr>
                <w:noProof/>
                <w:webHidden/>
              </w:rPr>
              <w:fldChar w:fldCharType="begin"/>
            </w:r>
            <w:r>
              <w:rPr>
                <w:noProof/>
                <w:webHidden/>
              </w:rPr>
              <w:instrText xml:space="preserve"> PAGEREF _Toc181285889 \h </w:instrText>
            </w:r>
            <w:r>
              <w:rPr>
                <w:noProof/>
                <w:webHidden/>
              </w:rPr>
            </w:r>
            <w:r>
              <w:rPr>
                <w:noProof/>
                <w:webHidden/>
              </w:rPr>
              <w:fldChar w:fldCharType="separate"/>
            </w:r>
            <w:r>
              <w:rPr>
                <w:noProof/>
                <w:webHidden/>
              </w:rPr>
              <w:t>35</w:t>
            </w:r>
            <w:r>
              <w:rPr>
                <w:noProof/>
                <w:webHidden/>
              </w:rPr>
              <w:fldChar w:fldCharType="end"/>
            </w:r>
          </w:hyperlink>
        </w:p>
        <w:p w14:paraId="0E2AF6F0" w14:textId="33479732" w:rsidR="008007D1" w:rsidRDefault="008007D1">
          <w:pPr>
            <w:pStyle w:val="Sumrio3"/>
            <w:tabs>
              <w:tab w:val="left" w:pos="2163"/>
              <w:tab w:val="right" w:leader="dot" w:pos="8494"/>
            </w:tabs>
            <w:rPr>
              <w:rFonts w:asciiTheme="minorHAnsi" w:eastAsiaTheme="minorEastAsia" w:hAnsiTheme="minorHAnsi" w:cstheme="minorBidi"/>
              <w:noProof/>
              <w:kern w:val="2"/>
              <w:szCs w:val="24"/>
              <w:lang w:eastAsia="pt-BR"/>
              <w14:ligatures w14:val="standardContextual"/>
            </w:rPr>
          </w:pPr>
          <w:hyperlink w:anchor="_Toc181285890" w:history="1">
            <w:r w:rsidRPr="00B37057">
              <w:rPr>
                <w:rStyle w:val="Hyperlink"/>
                <w:bCs/>
                <w:noProof/>
                <w:highlight w:val="yellow"/>
              </w:rPr>
              <w:t>20.2.1.</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Inexecução Total</w:t>
            </w:r>
            <w:r>
              <w:rPr>
                <w:noProof/>
                <w:webHidden/>
              </w:rPr>
              <w:tab/>
            </w:r>
            <w:r>
              <w:rPr>
                <w:noProof/>
                <w:webHidden/>
              </w:rPr>
              <w:fldChar w:fldCharType="begin"/>
            </w:r>
            <w:r>
              <w:rPr>
                <w:noProof/>
                <w:webHidden/>
              </w:rPr>
              <w:instrText xml:space="preserve"> PAGEREF _Toc181285890 \h </w:instrText>
            </w:r>
            <w:r>
              <w:rPr>
                <w:noProof/>
                <w:webHidden/>
              </w:rPr>
            </w:r>
            <w:r>
              <w:rPr>
                <w:noProof/>
                <w:webHidden/>
              </w:rPr>
              <w:fldChar w:fldCharType="separate"/>
            </w:r>
            <w:r>
              <w:rPr>
                <w:noProof/>
                <w:webHidden/>
              </w:rPr>
              <w:t>35</w:t>
            </w:r>
            <w:r>
              <w:rPr>
                <w:noProof/>
                <w:webHidden/>
              </w:rPr>
              <w:fldChar w:fldCharType="end"/>
            </w:r>
          </w:hyperlink>
        </w:p>
        <w:p w14:paraId="21500DE9" w14:textId="17F187CA" w:rsidR="008007D1" w:rsidRDefault="008007D1">
          <w:pPr>
            <w:pStyle w:val="Sumrio3"/>
            <w:tabs>
              <w:tab w:val="left" w:pos="2163"/>
              <w:tab w:val="right" w:leader="dot" w:pos="8494"/>
            </w:tabs>
            <w:rPr>
              <w:rFonts w:asciiTheme="minorHAnsi" w:eastAsiaTheme="minorEastAsia" w:hAnsiTheme="minorHAnsi" w:cstheme="minorBidi"/>
              <w:noProof/>
              <w:kern w:val="2"/>
              <w:szCs w:val="24"/>
              <w:lang w:eastAsia="pt-BR"/>
              <w14:ligatures w14:val="standardContextual"/>
            </w:rPr>
          </w:pPr>
          <w:hyperlink w:anchor="_Toc181285891" w:history="1">
            <w:r w:rsidRPr="00B37057">
              <w:rPr>
                <w:rStyle w:val="Hyperlink"/>
                <w:noProof/>
                <w:highlight w:val="yellow"/>
              </w:rPr>
              <w:t>20.2.2.</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Inexecução Parcial</w:t>
            </w:r>
            <w:r>
              <w:rPr>
                <w:noProof/>
                <w:webHidden/>
              </w:rPr>
              <w:tab/>
            </w:r>
            <w:r>
              <w:rPr>
                <w:noProof/>
                <w:webHidden/>
              </w:rPr>
              <w:fldChar w:fldCharType="begin"/>
            </w:r>
            <w:r>
              <w:rPr>
                <w:noProof/>
                <w:webHidden/>
              </w:rPr>
              <w:instrText xml:space="preserve"> PAGEREF _Toc181285891 \h </w:instrText>
            </w:r>
            <w:r>
              <w:rPr>
                <w:noProof/>
                <w:webHidden/>
              </w:rPr>
            </w:r>
            <w:r>
              <w:rPr>
                <w:noProof/>
                <w:webHidden/>
              </w:rPr>
              <w:fldChar w:fldCharType="separate"/>
            </w:r>
            <w:r>
              <w:rPr>
                <w:noProof/>
                <w:webHidden/>
              </w:rPr>
              <w:t>36</w:t>
            </w:r>
            <w:r>
              <w:rPr>
                <w:noProof/>
                <w:webHidden/>
              </w:rPr>
              <w:fldChar w:fldCharType="end"/>
            </w:r>
          </w:hyperlink>
        </w:p>
        <w:p w14:paraId="17326A61" w14:textId="4693FE44" w:rsidR="008007D1" w:rsidRDefault="008007D1">
          <w:pPr>
            <w:pStyle w:val="Sumrio2"/>
            <w:rPr>
              <w:rFonts w:asciiTheme="minorHAnsi" w:eastAsiaTheme="minorEastAsia" w:hAnsiTheme="minorHAnsi" w:cstheme="minorBidi"/>
              <w:noProof/>
              <w:kern w:val="2"/>
              <w:szCs w:val="24"/>
              <w:lang w:eastAsia="pt-BR"/>
              <w14:ligatures w14:val="standardContextual"/>
            </w:rPr>
          </w:pPr>
          <w:hyperlink w:anchor="_Toc181285892" w:history="1">
            <w:r w:rsidRPr="00B37057">
              <w:rPr>
                <w:rStyle w:val="Hyperlink"/>
                <w:noProof/>
                <w:highlight w:val="yellow"/>
              </w:rPr>
              <w:t>20.3.</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OBSERVAÇÕES</w:t>
            </w:r>
            <w:r>
              <w:rPr>
                <w:noProof/>
                <w:webHidden/>
              </w:rPr>
              <w:tab/>
            </w:r>
            <w:r>
              <w:rPr>
                <w:noProof/>
                <w:webHidden/>
              </w:rPr>
              <w:fldChar w:fldCharType="begin"/>
            </w:r>
            <w:r>
              <w:rPr>
                <w:noProof/>
                <w:webHidden/>
              </w:rPr>
              <w:instrText xml:space="preserve"> PAGEREF _Toc181285892 \h </w:instrText>
            </w:r>
            <w:r>
              <w:rPr>
                <w:noProof/>
                <w:webHidden/>
              </w:rPr>
            </w:r>
            <w:r>
              <w:rPr>
                <w:noProof/>
                <w:webHidden/>
              </w:rPr>
              <w:fldChar w:fldCharType="separate"/>
            </w:r>
            <w:r>
              <w:rPr>
                <w:noProof/>
                <w:webHidden/>
              </w:rPr>
              <w:t>36</w:t>
            </w:r>
            <w:r>
              <w:rPr>
                <w:noProof/>
                <w:webHidden/>
              </w:rPr>
              <w:fldChar w:fldCharType="end"/>
            </w:r>
          </w:hyperlink>
        </w:p>
        <w:p w14:paraId="0427D0B3" w14:textId="32DF4040"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93" w:history="1">
            <w:r w:rsidRPr="00B37057">
              <w:rPr>
                <w:rStyle w:val="Hyperlink"/>
                <w:noProof/>
                <w:highlight w:val="yellow"/>
              </w:rPr>
              <w:t>21.</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MEDIDAS ANTICORRUPÇÃO</w:t>
            </w:r>
            <w:r>
              <w:rPr>
                <w:noProof/>
                <w:webHidden/>
              </w:rPr>
              <w:tab/>
            </w:r>
            <w:r>
              <w:rPr>
                <w:noProof/>
                <w:webHidden/>
              </w:rPr>
              <w:fldChar w:fldCharType="begin"/>
            </w:r>
            <w:r>
              <w:rPr>
                <w:noProof/>
                <w:webHidden/>
              </w:rPr>
              <w:instrText xml:space="preserve"> PAGEREF _Toc181285893 \h </w:instrText>
            </w:r>
            <w:r>
              <w:rPr>
                <w:noProof/>
                <w:webHidden/>
              </w:rPr>
            </w:r>
            <w:r>
              <w:rPr>
                <w:noProof/>
                <w:webHidden/>
              </w:rPr>
              <w:fldChar w:fldCharType="separate"/>
            </w:r>
            <w:r>
              <w:rPr>
                <w:noProof/>
                <w:webHidden/>
              </w:rPr>
              <w:t>36</w:t>
            </w:r>
            <w:r>
              <w:rPr>
                <w:noProof/>
                <w:webHidden/>
              </w:rPr>
              <w:fldChar w:fldCharType="end"/>
            </w:r>
          </w:hyperlink>
        </w:p>
        <w:p w14:paraId="067E251E" w14:textId="19A9E20F" w:rsidR="008007D1" w:rsidRDefault="008007D1">
          <w:pPr>
            <w:pStyle w:val="Sumrio1"/>
            <w:rPr>
              <w:rFonts w:asciiTheme="minorHAnsi" w:eastAsiaTheme="minorEastAsia" w:hAnsiTheme="minorHAnsi" w:cstheme="minorBidi"/>
              <w:noProof/>
              <w:kern w:val="2"/>
              <w:szCs w:val="24"/>
              <w:lang w:eastAsia="pt-BR"/>
              <w14:ligatures w14:val="standardContextual"/>
            </w:rPr>
          </w:pPr>
          <w:hyperlink w:anchor="_Toc181285894" w:history="1">
            <w:r w:rsidRPr="00B37057">
              <w:rPr>
                <w:rStyle w:val="Hyperlink"/>
                <w:noProof/>
                <w:highlight w:val="yellow"/>
              </w:rPr>
              <w:t>22.</w:t>
            </w:r>
            <w:r>
              <w:rPr>
                <w:rFonts w:asciiTheme="minorHAnsi" w:eastAsiaTheme="minorEastAsia" w:hAnsiTheme="minorHAnsi" w:cstheme="minorBidi"/>
                <w:noProof/>
                <w:kern w:val="2"/>
                <w:szCs w:val="24"/>
                <w:lang w:eastAsia="pt-BR"/>
                <w14:ligatures w14:val="standardContextual"/>
              </w:rPr>
              <w:tab/>
            </w:r>
            <w:r w:rsidRPr="00B37057">
              <w:rPr>
                <w:rStyle w:val="Hyperlink"/>
                <w:noProof/>
                <w:highlight w:val="yellow"/>
              </w:rPr>
              <w:t>REFERÊNCIAS BIBLIOGRÁFICAS</w:t>
            </w:r>
            <w:r>
              <w:rPr>
                <w:noProof/>
                <w:webHidden/>
              </w:rPr>
              <w:tab/>
            </w:r>
            <w:r>
              <w:rPr>
                <w:noProof/>
                <w:webHidden/>
              </w:rPr>
              <w:fldChar w:fldCharType="begin"/>
            </w:r>
            <w:r>
              <w:rPr>
                <w:noProof/>
                <w:webHidden/>
              </w:rPr>
              <w:instrText xml:space="preserve"> PAGEREF _Toc181285894 \h </w:instrText>
            </w:r>
            <w:r>
              <w:rPr>
                <w:noProof/>
                <w:webHidden/>
              </w:rPr>
            </w:r>
            <w:r>
              <w:rPr>
                <w:noProof/>
                <w:webHidden/>
              </w:rPr>
              <w:fldChar w:fldCharType="separate"/>
            </w:r>
            <w:r>
              <w:rPr>
                <w:noProof/>
                <w:webHidden/>
              </w:rPr>
              <w:t>37</w:t>
            </w:r>
            <w:r>
              <w:rPr>
                <w:noProof/>
                <w:webHidden/>
              </w:rPr>
              <w:fldChar w:fldCharType="end"/>
            </w:r>
          </w:hyperlink>
        </w:p>
        <w:p w14:paraId="57EC0AD4" w14:textId="01ACBDAE" w:rsidR="007772A6" w:rsidRPr="007772A6" w:rsidRDefault="007772A6">
          <w:pPr>
            <w:rPr>
              <w:rFonts w:cs="Arial"/>
              <w:sz w:val="22"/>
            </w:rPr>
          </w:pPr>
          <w:r w:rsidRPr="007772A6">
            <w:rPr>
              <w:rFonts w:cs="Arial"/>
              <w:b/>
              <w:bCs/>
              <w:sz w:val="22"/>
            </w:rPr>
            <w:fldChar w:fldCharType="end"/>
          </w:r>
        </w:p>
      </w:sdtContent>
    </w:sdt>
    <w:p w14:paraId="150DF032" w14:textId="77777777" w:rsidR="0004437A" w:rsidRPr="002A0C27" w:rsidRDefault="0004437A" w:rsidP="007772A6"/>
    <w:p w14:paraId="333C97D9" w14:textId="3A35F6F8" w:rsidR="0004437A" w:rsidRPr="00801EA7" w:rsidRDefault="0004437A" w:rsidP="0082444C">
      <w:pPr>
        <w:jc w:val="left"/>
        <w:rPr>
          <w:rFonts w:cs="Arial"/>
          <w:sz w:val="22"/>
        </w:rPr>
      </w:pPr>
      <w:r w:rsidRPr="00801EA7">
        <w:rPr>
          <w:rFonts w:cs="Arial"/>
          <w:sz w:val="22"/>
        </w:rPr>
        <w:br w:type="page"/>
      </w:r>
    </w:p>
    <w:p w14:paraId="1B641705" w14:textId="27D07FFC" w:rsidR="004C3FE0" w:rsidRPr="00801EA7" w:rsidRDefault="005F456A" w:rsidP="00F95463">
      <w:pPr>
        <w:pStyle w:val="Ttulo1"/>
      </w:pPr>
      <w:bookmarkStart w:id="1" w:name="_Toc2850628"/>
      <w:bookmarkStart w:id="2" w:name="_Toc146698352"/>
      <w:bookmarkStart w:id="3" w:name="_Toc181285786"/>
      <w:r w:rsidRPr="00801EA7">
        <w:lastRenderedPageBreak/>
        <w:t>OBJETO DA CONTRATAÇÃO</w:t>
      </w:r>
      <w:bookmarkEnd w:id="1"/>
      <w:bookmarkEnd w:id="2"/>
      <w:bookmarkEnd w:id="3"/>
    </w:p>
    <w:p w14:paraId="28A347F1" w14:textId="0F333006" w:rsidR="00FD769A" w:rsidRPr="00801EA7" w:rsidRDefault="00FD769A" w:rsidP="67989237">
      <w:pPr>
        <w:rPr>
          <w:rFonts w:cs="Arial"/>
          <w:sz w:val="22"/>
        </w:rPr>
      </w:pPr>
      <w:r w:rsidRPr="00801EA7">
        <w:rPr>
          <w:rFonts w:cs="Arial"/>
          <w:sz w:val="22"/>
        </w:rPr>
        <w:t xml:space="preserve">Contratação de empresa para a </w:t>
      </w:r>
      <w:r w:rsidR="00D91E6D" w:rsidRPr="00801EA7">
        <w:rPr>
          <w:rFonts w:cs="Arial"/>
          <w:sz w:val="22"/>
        </w:rPr>
        <w:t>elaboração</w:t>
      </w:r>
      <w:r w:rsidRPr="00801EA7">
        <w:rPr>
          <w:rFonts w:cs="Arial"/>
          <w:sz w:val="22"/>
        </w:rPr>
        <w:t xml:space="preserve"> do </w:t>
      </w:r>
      <w:r w:rsidR="007116A1" w:rsidRPr="00801EA7">
        <w:rPr>
          <w:rFonts w:cs="Arial"/>
          <w:sz w:val="22"/>
        </w:rPr>
        <w:t>P</w:t>
      </w:r>
      <w:r w:rsidRPr="00801EA7">
        <w:rPr>
          <w:rFonts w:cs="Arial"/>
          <w:sz w:val="22"/>
        </w:rPr>
        <w:t xml:space="preserve">lano </w:t>
      </w:r>
      <w:r w:rsidR="007116A1" w:rsidRPr="00801EA7">
        <w:rPr>
          <w:rFonts w:cs="Arial"/>
          <w:sz w:val="22"/>
        </w:rPr>
        <w:t>D</w:t>
      </w:r>
      <w:r w:rsidRPr="00801EA7">
        <w:rPr>
          <w:rFonts w:cs="Arial"/>
          <w:sz w:val="22"/>
        </w:rPr>
        <w:t xml:space="preserve">iretor </w:t>
      </w:r>
      <w:r w:rsidR="00736D57" w:rsidRPr="00801EA7">
        <w:rPr>
          <w:rFonts w:cs="Arial"/>
          <w:sz w:val="22"/>
        </w:rPr>
        <w:t xml:space="preserve">de </w:t>
      </w:r>
      <w:r w:rsidR="007116A1" w:rsidRPr="00801EA7">
        <w:rPr>
          <w:rFonts w:cs="Arial"/>
          <w:sz w:val="22"/>
        </w:rPr>
        <w:t>D</w:t>
      </w:r>
      <w:r w:rsidR="00736D57" w:rsidRPr="00801EA7">
        <w:rPr>
          <w:rFonts w:cs="Arial"/>
          <w:sz w:val="22"/>
        </w:rPr>
        <w:t>renagem</w:t>
      </w:r>
      <w:r w:rsidRPr="00801EA7">
        <w:rPr>
          <w:rFonts w:cs="Arial"/>
          <w:sz w:val="22"/>
        </w:rPr>
        <w:t xml:space="preserve"> de </w:t>
      </w:r>
      <w:r w:rsidRPr="00801EA7">
        <w:rPr>
          <w:rFonts w:cs="Arial"/>
          <w:sz w:val="22"/>
          <w:highlight w:val="yellow"/>
        </w:rPr>
        <w:t>(nome do município)</w:t>
      </w:r>
      <w:r w:rsidR="00736D57" w:rsidRPr="00801EA7">
        <w:rPr>
          <w:rFonts w:cs="Arial"/>
          <w:sz w:val="22"/>
        </w:rPr>
        <w:t>.</w:t>
      </w:r>
    </w:p>
    <w:p w14:paraId="3EF7C789" w14:textId="77777777" w:rsidR="00FD769A" w:rsidRPr="00801EA7" w:rsidRDefault="00FD769A" w:rsidP="0082444C">
      <w:pPr>
        <w:rPr>
          <w:rFonts w:cs="Arial"/>
          <w:sz w:val="22"/>
        </w:rPr>
      </w:pPr>
    </w:p>
    <w:p w14:paraId="5FB49F8C" w14:textId="1500E3C2" w:rsidR="00B3597A" w:rsidRPr="00801EA7" w:rsidRDefault="005F456A" w:rsidP="00F95463">
      <w:pPr>
        <w:pStyle w:val="Ttulo1"/>
      </w:pPr>
      <w:bookmarkStart w:id="4" w:name="_Toc146698353"/>
      <w:bookmarkStart w:id="5" w:name="_Toc181285787"/>
      <w:r w:rsidRPr="00801EA7">
        <w:t>TOMADOR</w:t>
      </w:r>
      <w:bookmarkEnd w:id="4"/>
      <w:bookmarkEnd w:id="5"/>
    </w:p>
    <w:p w14:paraId="4766E170" w14:textId="1B1568C5" w:rsidR="0030449B" w:rsidRPr="00E8585D" w:rsidRDefault="00D70E7E" w:rsidP="00681931">
      <w:pPr>
        <w:pStyle w:val="Ttulo2"/>
      </w:pPr>
      <w:bookmarkStart w:id="6" w:name="_Toc146698354"/>
      <w:bookmarkStart w:id="7" w:name="_Toc181285788"/>
      <w:r w:rsidRPr="00E8585D">
        <w:t>APRESENTAÇÃO INSTITUCIONAL</w:t>
      </w:r>
      <w:bookmarkEnd w:id="6"/>
      <w:bookmarkEnd w:id="7"/>
    </w:p>
    <w:p w14:paraId="7652749D" w14:textId="03603AA8" w:rsidR="00054B57" w:rsidRPr="00801EA7" w:rsidRDefault="00E8585D" w:rsidP="0082444C">
      <w:pPr>
        <w:rPr>
          <w:rFonts w:cs="Arial"/>
          <w:color w:val="FF0000"/>
          <w:sz w:val="22"/>
        </w:rPr>
      </w:pPr>
      <w:r w:rsidRPr="00E8585D">
        <w:rPr>
          <w:sz w:val="22"/>
          <w:szCs w:val="20"/>
          <w:highlight w:val="yellow"/>
          <w:lang w:eastAsia="pt-BR"/>
        </w:rPr>
        <w:t>Neste tópico deve ser feita a apresentação institucional do tomador. Este item deve conter uma descrição sucinta da instituição, seu histórico, estrutura organizacional, competências, atividade principal e capacidade técnica</w:t>
      </w:r>
      <w:r>
        <w:rPr>
          <w:sz w:val="22"/>
          <w:szCs w:val="20"/>
          <w:highlight w:val="yellow"/>
          <w:lang w:eastAsia="pt-BR"/>
        </w:rPr>
        <w:t>.</w:t>
      </w:r>
    </w:p>
    <w:p w14:paraId="7B8FD562" w14:textId="2EBD7CF6" w:rsidR="00FE41DD" w:rsidRPr="00801EA7" w:rsidRDefault="00FE41DD" w:rsidP="00F95463">
      <w:pPr>
        <w:pStyle w:val="Ttulo1"/>
      </w:pPr>
      <w:bookmarkStart w:id="8" w:name="_Toc142655907"/>
      <w:bookmarkStart w:id="9" w:name="_Toc142656042"/>
      <w:bookmarkStart w:id="10" w:name="_Toc144132425"/>
      <w:bookmarkStart w:id="11" w:name="_Toc146697771"/>
      <w:bookmarkStart w:id="12" w:name="_Toc146697861"/>
      <w:bookmarkStart w:id="13" w:name="_Toc146698356"/>
      <w:bookmarkStart w:id="14" w:name="_Toc146698357"/>
      <w:bookmarkStart w:id="15" w:name="_Toc181285789"/>
      <w:bookmarkStart w:id="16" w:name="_Toc2850629"/>
      <w:bookmarkEnd w:id="8"/>
      <w:bookmarkEnd w:id="9"/>
      <w:bookmarkEnd w:id="10"/>
      <w:bookmarkEnd w:id="11"/>
      <w:bookmarkEnd w:id="12"/>
      <w:bookmarkEnd w:id="13"/>
      <w:r w:rsidRPr="00801EA7">
        <w:t>INTRODUÇÃO</w:t>
      </w:r>
      <w:bookmarkEnd w:id="14"/>
      <w:bookmarkEnd w:id="15"/>
    </w:p>
    <w:p w14:paraId="642325F4" w14:textId="432DBF52" w:rsidR="00E85F11" w:rsidRPr="0064193A" w:rsidRDefault="00E85F11" w:rsidP="00066F9B">
      <w:pPr>
        <w:rPr>
          <w:rFonts w:cs="Arial"/>
          <w:sz w:val="22"/>
          <w:highlight w:val="yellow"/>
          <w:lang w:eastAsia="pt-BR"/>
        </w:rPr>
      </w:pPr>
      <w:r w:rsidRPr="00066F9B">
        <w:rPr>
          <w:rFonts w:cs="Arial"/>
          <w:sz w:val="22"/>
          <w:highlight w:val="yellow"/>
          <w:lang w:eastAsia="pt-BR"/>
        </w:rPr>
        <w:t>No nível municipal, o Plano Diretor de Drenagem</w:t>
      </w:r>
      <w:r w:rsidR="007116A1" w:rsidRPr="00066F9B">
        <w:rPr>
          <w:rFonts w:cs="Arial"/>
          <w:sz w:val="22"/>
          <w:highlight w:val="yellow"/>
          <w:lang w:eastAsia="pt-BR"/>
        </w:rPr>
        <w:t xml:space="preserve"> (PDD)</w:t>
      </w:r>
      <w:r w:rsidRPr="00066F9B">
        <w:rPr>
          <w:rFonts w:cs="Arial"/>
          <w:sz w:val="22"/>
          <w:highlight w:val="yellow"/>
          <w:lang w:eastAsia="pt-BR"/>
        </w:rPr>
        <w:t xml:space="preserve">, é o principal instrumento de planejamento do setor de Drenagem Urbana e Manejo de Águas Pluviais. </w:t>
      </w:r>
      <w:r w:rsidR="007116A1" w:rsidRPr="00066F9B">
        <w:rPr>
          <w:rFonts w:cs="Arial"/>
          <w:sz w:val="22"/>
          <w:highlight w:val="yellow"/>
          <w:lang w:eastAsia="pt-BR"/>
        </w:rPr>
        <w:t xml:space="preserve">O PDD deve </w:t>
      </w:r>
      <w:r w:rsidRPr="00066F9B">
        <w:rPr>
          <w:rFonts w:cs="Arial"/>
          <w:sz w:val="22"/>
          <w:highlight w:val="yellow"/>
          <w:lang w:eastAsia="pt-BR"/>
        </w:rPr>
        <w:t>estabelece</w:t>
      </w:r>
      <w:r w:rsidR="007116A1" w:rsidRPr="00066F9B">
        <w:rPr>
          <w:rFonts w:cs="Arial"/>
          <w:sz w:val="22"/>
          <w:highlight w:val="yellow"/>
          <w:lang w:eastAsia="pt-BR"/>
        </w:rPr>
        <w:t>r</w:t>
      </w:r>
      <w:r w:rsidRPr="00066F9B">
        <w:rPr>
          <w:rFonts w:cs="Arial"/>
          <w:sz w:val="22"/>
          <w:highlight w:val="yellow"/>
          <w:lang w:eastAsia="pt-BR"/>
        </w:rPr>
        <w:t xml:space="preserve">, ao longo do tempo, a implementação de medidas </w:t>
      </w:r>
      <w:r w:rsidR="007116A1" w:rsidRPr="00066F9B">
        <w:rPr>
          <w:rFonts w:cs="Arial"/>
          <w:sz w:val="22"/>
          <w:highlight w:val="yellow"/>
          <w:lang w:eastAsia="pt-BR"/>
        </w:rPr>
        <w:t>(</w:t>
      </w:r>
      <w:r w:rsidRPr="00066F9B">
        <w:rPr>
          <w:rFonts w:cs="Arial"/>
          <w:sz w:val="22"/>
          <w:highlight w:val="yellow"/>
          <w:lang w:eastAsia="pt-BR"/>
        </w:rPr>
        <w:t>estruturais</w:t>
      </w:r>
      <w:r w:rsidR="007116A1" w:rsidRPr="00066F9B">
        <w:rPr>
          <w:rFonts w:cs="Arial"/>
          <w:sz w:val="22"/>
          <w:highlight w:val="yellow"/>
          <w:lang w:eastAsia="pt-BR"/>
        </w:rPr>
        <w:t xml:space="preserve"> e não estruturais)</w:t>
      </w:r>
      <w:r w:rsidRPr="00066F9B">
        <w:rPr>
          <w:rFonts w:cs="Arial"/>
          <w:sz w:val="22"/>
          <w:highlight w:val="yellow"/>
          <w:lang w:eastAsia="pt-BR"/>
        </w:rPr>
        <w:t xml:space="preserve"> e programas</w:t>
      </w:r>
      <w:r w:rsidR="009F6108" w:rsidRPr="00066F9B">
        <w:rPr>
          <w:rFonts w:cs="Arial"/>
          <w:sz w:val="22"/>
          <w:highlight w:val="yellow"/>
          <w:lang w:eastAsia="pt-BR"/>
        </w:rPr>
        <w:t xml:space="preserve">, tanto na área urbana, quanto na rural, a fim de </w:t>
      </w:r>
      <w:r w:rsidRPr="0064193A">
        <w:rPr>
          <w:rFonts w:cs="Arial"/>
          <w:sz w:val="22"/>
          <w:highlight w:val="yellow"/>
          <w:lang w:eastAsia="pt-BR"/>
        </w:rPr>
        <w:t xml:space="preserve">promover a gestão sustentável dos sistemas de drenagem, reduzindo os impactos das inundações urbanas nos municípios. </w:t>
      </w:r>
    </w:p>
    <w:p w14:paraId="3925498E" w14:textId="0ED92255" w:rsidR="00E85F11" w:rsidRPr="0064193A" w:rsidRDefault="00E85F11" w:rsidP="00066F9B">
      <w:pPr>
        <w:rPr>
          <w:rFonts w:cs="Arial"/>
          <w:sz w:val="22"/>
          <w:highlight w:val="yellow"/>
          <w:lang w:eastAsia="pt-BR"/>
        </w:rPr>
      </w:pPr>
      <w:r w:rsidRPr="0064193A">
        <w:rPr>
          <w:rFonts w:cs="Arial"/>
          <w:sz w:val="22"/>
          <w:highlight w:val="yellow"/>
          <w:lang w:eastAsia="pt-BR"/>
        </w:rPr>
        <w:t xml:space="preserve">O PDD atende ao Plano Municipal de Saneamento Básico, tratando das questões de Drenagem Urbana e Manejo de Águas Pluviais, com base na Constituição Federal e nos marcos legais do Saneamento Básico (LF 11.445/2007 e LF nº 14.026/2020). </w:t>
      </w:r>
    </w:p>
    <w:p w14:paraId="727D5494" w14:textId="2B2F3831" w:rsidR="00E85F11" w:rsidRPr="0064193A" w:rsidRDefault="00E85F11" w:rsidP="00066F9B">
      <w:pPr>
        <w:rPr>
          <w:rFonts w:cs="Arial"/>
          <w:sz w:val="22"/>
          <w:highlight w:val="yellow"/>
          <w:lang w:eastAsia="pt-BR"/>
        </w:rPr>
      </w:pPr>
      <w:r w:rsidRPr="0064193A">
        <w:rPr>
          <w:rFonts w:cs="Arial"/>
          <w:sz w:val="22"/>
          <w:highlight w:val="yellow"/>
          <w:lang w:eastAsia="pt-BR"/>
        </w:rPr>
        <w:t>Além disso, o PDD tem relação direta com o Plano Diretor Municipal (ou Plano Diretor de Desenvolvimento Urbano), pois promove uma interface da regulação de ocupação e uso solo do solo urbano vigente com o disciplinamento do solo tendo em vista as áreas de risco de inundação.</w:t>
      </w:r>
    </w:p>
    <w:p w14:paraId="7C404C1D" w14:textId="75E91FD7" w:rsidR="00E85F11" w:rsidRPr="0064193A" w:rsidRDefault="007116A1" w:rsidP="00066F9B">
      <w:pPr>
        <w:rPr>
          <w:rFonts w:cs="Arial"/>
          <w:sz w:val="22"/>
          <w:highlight w:val="yellow"/>
          <w:lang w:eastAsia="pt-BR"/>
        </w:rPr>
      </w:pPr>
      <w:r w:rsidRPr="0064193A">
        <w:rPr>
          <w:rFonts w:cs="Arial"/>
          <w:sz w:val="22"/>
          <w:highlight w:val="yellow"/>
          <w:lang w:eastAsia="pt-BR"/>
        </w:rPr>
        <w:t>A</w:t>
      </w:r>
      <w:r w:rsidR="00E85F11" w:rsidRPr="0064193A">
        <w:rPr>
          <w:rFonts w:cs="Arial"/>
          <w:sz w:val="22"/>
          <w:highlight w:val="yellow"/>
          <w:lang w:eastAsia="pt-BR"/>
        </w:rPr>
        <w:t xml:space="preserve">lém da definição de obras a serem realizadas para melhoramento do sistema de drenagem do município, </w:t>
      </w:r>
      <w:r w:rsidRPr="0064193A">
        <w:rPr>
          <w:rFonts w:cs="Arial"/>
          <w:sz w:val="22"/>
          <w:highlight w:val="yellow"/>
          <w:lang w:eastAsia="pt-BR"/>
        </w:rPr>
        <w:t xml:space="preserve">o PDD </w:t>
      </w:r>
      <w:r w:rsidR="00E85F11" w:rsidRPr="0064193A">
        <w:rPr>
          <w:rFonts w:cs="Arial"/>
          <w:sz w:val="22"/>
          <w:highlight w:val="yellow"/>
          <w:lang w:eastAsia="pt-BR"/>
        </w:rPr>
        <w:t>pode incorporar outros instrumentos de medidas não estruturais, como a elaboração de caderno de encargos de drenagem urbana e a regulação de escoamento superficial em novos empreendimentos.</w:t>
      </w:r>
    </w:p>
    <w:p w14:paraId="76141748" w14:textId="0EBCD461" w:rsidR="00FE41DD" w:rsidRPr="0064193A" w:rsidRDefault="00E85F11" w:rsidP="00066F9B">
      <w:pPr>
        <w:rPr>
          <w:rFonts w:cs="Arial"/>
          <w:sz w:val="22"/>
          <w:highlight w:val="yellow"/>
          <w:lang w:eastAsia="pt-BR"/>
        </w:rPr>
      </w:pPr>
      <w:r w:rsidRPr="0064193A">
        <w:rPr>
          <w:rFonts w:cs="Arial"/>
          <w:sz w:val="22"/>
          <w:highlight w:val="yellow"/>
          <w:lang w:eastAsia="pt-BR"/>
        </w:rPr>
        <w:t>O Caderno de Encargos é um documento que define critérios e padrões de elaboração projetos e execução de obras. Este produto também é conhecido como caderno de encargos (ou manual ou guia de drenagem) do município e estabelece as diretrizes para a aprovação do sistema de drenagem e manejo de águas pluviais de novos empreendimentos, assim como os programas de inspeção e manutenção de obras hidráulicas, para operação da rede existente.</w:t>
      </w:r>
    </w:p>
    <w:p w14:paraId="43F1CA76" w14:textId="77777777" w:rsidR="00E85F11" w:rsidRPr="0064193A" w:rsidRDefault="00E85F11" w:rsidP="00066F9B">
      <w:pPr>
        <w:rPr>
          <w:rFonts w:cs="Arial"/>
          <w:sz w:val="22"/>
          <w:highlight w:val="yellow"/>
          <w:lang w:eastAsia="pt-BR"/>
        </w:rPr>
      </w:pPr>
      <w:r w:rsidRPr="0064193A">
        <w:rPr>
          <w:rFonts w:cs="Arial"/>
          <w:sz w:val="22"/>
          <w:highlight w:val="yellow"/>
          <w:lang w:eastAsia="pt-BR"/>
        </w:rPr>
        <w:t>Dentre as diretrizes para a aprovação de projetos públicos ou privados estão os métodos para o dimensionamento de diferentes estruturas hidráulicas, a curva de Intensidade-Duração-Frequência (IDF) a ser utilizada para o cálculo da precipitação no município, as plantas tipo e os respectivos métodos construtivos de dispositivos hidráulicos, entre outras.</w:t>
      </w:r>
    </w:p>
    <w:p w14:paraId="395D0863" w14:textId="0C01CF1B" w:rsidR="00E85F11" w:rsidRPr="0064193A" w:rsidRDefault="00E85F11" w:rsidP="00066F9B">
      <w:pPr>
        <w:rPr>
          <w:rFonts w:cs="Arial"/>
          <w:sz w:val="22"/>
          <w:highlight w:val="yellow"/>
          <w:lang w:eastAsia="pt-BR"/>
        </w:rPr>
      </w:pPr>
      <w:r w:rsidRPr="0064193A">
        <w:rPr>
          <w:rFonts w:cs="Arial"/>
          <w:sz w:val="22"/>
          <w:highlight w:val="yellow"/>
          <w:lang w:eastAsia="pt-BR"/>
        </w:rPr>
        <w:lastRenderedPageBreak/>
        <w:t>O Caderno de Encargos é uma ferramenta de uso da própria Prefeitura Municipal, para obras públicas, mas também define regras para as obras privadas no município.</w:t>
      </w:r>
    </w:p>
    <w:p w14:paraId="5E5D5001" w14:textId="77777777" w:rsidR="007116A1" w:rsidRPr="0064193A" w:rsidRDefault="007116A1" w:rsidP="0082444C">
      <w:pPr>
        <w:ind w:firstLine="851"/>
        <w:rPr>
          <w:rFonts w:cs="Arial"/>
          <w:b/>
          <w:bCs/>
          <w:color w:val="FF0000"/>
          <w:sz w:val="22"/>
          <w:lang w:eastAsia="pt-BR"/>
        </w:rPr>
      </w:pPr>
    </w:p>
    <w:p w14:paraId="0753CBB3" w14:textId="6B146E61" w:rsidR="00C327DC" w:rsidRPr="00801EA7" w:rsidRDefault="005F456A" w:rsidP="00F95463">
      <w:pPr>
        <w:pStyle w:val="Ttulo1"/>
      </w:pPr>
      <w:bookmarkStart w:id="17" w:name="_Toc181019528"/>
      <w:bookmarkStart w:id="18" w:name="_Toc181276566"/>
      <w:bookmarkStart w:id="19" w:name="_Toc181279977"/>
      <w:bookmarkStart w:id="20" w:name="_Toc181281495"/>
      <w:bookmarkStart w:id="21" w:name="_Toc181281602"/>
      <w:bookmarkStart w:id="22" w:name="_Toc181281710"/>
      <w:bookmarkStart w:id="23" w:name="_Toc181281840"/>
      <w:bookmarkStart w:id="24" w:name="_Toc181285790"/>
      <w:bookmarkStart w:id="25" w:name="_Toc181019529"/>
      <w:bookmarkStart w:id="26" w:name="_Toc181276567"/>
      <w:bookmarkStart w:id="27" w:name="_Toc181279978"/>
      <w:bookmarkStart w:id="28" w:name="_Toc181281496"/>
      <w:bookmarkStart w:id="29" w:name="_Toc181281603"/>
      <w:bookmarkStart w:id="30" w:name="_Toc181281711"/>
      <w:bookmarkStart w:id="31" w:name="_Toc181281841"/>
      <w:bookmarkStart w:id="32" w:name="_Toc181285791"/>
      <w:bookmarkStart w:id="33" w:name="_Toc181019530"/>
      <w:bookmarkStart w:id="34" w:name="_Toc181276568"/>
      <w:bookmarkStart w:id="35" w:name="_Toc181279979"/>
      <w:bookmarkStart w:id="36" w:name="_Toc181281497"/>
      <w:bookmarkStart w:id="37" w:name="_Toc181281604"/>
      <w:bookmarkStart w:id="38" w:name="_Toc181281712"/>
      <w:bookmarkStart w:id="39" w:name="_Toc181281842"/>
      <w:bookmarkStart w:id="40" w:name="_Toc181285792"/>
      <w:bookmarkStart w:id="41" w:name="_Toc181019531"/>
      <w:bookmarkStart w:id="42" w:name="_Toc181276569"/>
      <w:bookmarkStart w:id="43" w:name="_Toc181279980"/>
      <w:bookmarkStart w:id="44" w:name="_Toc181281498"/>
      <w:bookmarkStart w:id="45" w:name="_Toc181281605"/>
      <w:bookmarkStart w:id="46" w:name="_Toc181281713"/>
      <w:bookmarkStart w:id="47" w:name="_Toc181281843"/>
      <w:bookmarkStart w:id="48" w:name="_Toc181285793"/>
      <w:bookmarkStart w:id="49" w:name="_Toc181019532"/>
      <w:bookmarkStart w:id="50" w:name="_Toc181276570"/>
      <w:bookmarkStart w:id="51" w:name="_Toc181279981"/>
      <w:bookmarkStart w:id="52" w:name="_Toc181281499"/>
      <w:bookmarkStart w:id="53" w:name="_Toc181281606"/>
      <w:bookmarkStart w:id="54" w:name="_Toc181281714"/>
      <w:bookmarkStart w:id="55" w:name="_Toc181281844"/>
      <w:bookmarkStart w:id="56" w:name="_Toc181285794"/>
      <w:bookmarkStart w:id="57" w:name="_Toc146698359"/>
      <w:bookmarkStart w:id="58" w:name="_Toc18128579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801EA7">
        <w:t>INFORMAÇÕES GERAIS</w:t>
      </w:r>
      <w:bookmarkEnd w:id="16"/>
      <w:bookmarkEnd w:id="57"/>
      <w:bookmarkEnd w:id="58"/>
    </w:p>
    <w:p w14:paraId="49465107" w14:textId="23811C93" w:rsidR="00B021BB" w:rsidRDefault="00B021BB" w:rsidP="0082444C">
      <w:pPr>
        <w:ind w:firstLine="851"/>
        <w:rPr>
          <w:rFonts w:cs="Arial"/>
          <w:sz w:val="22"/>
          <w:lang w:eastAsia="pt-BR"/>
        </w:rPr>
      </w:pPr>
      <w:r w:rsidRPr="00F95463">
        <w:rPr>
          <w:rFonts w:cs="Arial"/>
          <w:sz w:val="22"/>
          <w:highlight w:val="yellow"/>
          <w:lang w:eastAsia="pt-BR"/>
        </w:rPr>
        <w:t xml:space="preserve">&lt;Neste tópico, o contratante deverá incluir um descritivo com a caracterização do município (aspectos físicos, contendo mapas de referência, demográficos, hidrográficos, </w:t>
      </w:r>
      <w:proofErr w:type="gramStart"/>
      <w:r w:rsidRPr="00F95463">
        <w:rPr>
          <w:rFonts w:cs="Arial"/>
          <w:sz w:val="22"/>
          <w:highlight w:val="yellow"/>
          <w:lang w:eastAsia="pt-BR"/>
        </w:rPr>
        <w:t>ambientais, etc.</w:t>
      </w:r>
      <w:proofErr w:type="gramEnd"/>
      <w:r w:rsidRPr="00F95463">
        <w:rPr>
          <w:rFonts w:cs="Arial"/>
          <w:sz w:val="22"/>
          <w:highlight w:val="yellow"/>
          <w:lang w:eastAsia="pt-BR"/>
        </w:rPr>
        <w:t>).</w:t>
      </w:r>
      <w:r w:rsidR="00820E0F">
        <w:rPr>
          <w:rFonts w:cs="Arial"/>
          <w:sz w:val="22"/>
          <w:lang w:eastAsia="pt-BR"/>
        </w:rPr>
        <w:t>&gt;</w:t>
      </w:r>
    </w:p>
    <w:p w14:paraId="346CF1D8" w14:textId="77777777" w:rsidR="00820E0F" w:rsidRDefault="00820E0F" w:rsidP="0082444C">
      <w:pPr>
        <w:ind w:firstLine="851"/>
        <w:rPr>
          <w:rFonts w:cs="Arial"/>
          <w:sz w:val="22"/>
          <w:lang w:eastAsia="pt-BR"/>
        </w:rPr>
      </w:pPr>
    </w:p>
    <w:p w14:paraId="291681E9" w14:textId="77777777" w:rsidR="00820E0F" w:rsidRDefault="00820E0F" w:rsidP="00820E0F">
      <w:pPr>
        <w:pStyle w:val="Ttulo1"/>
      </w:pPr>
      <w:bookmarkStart w:id="59" w:name="_Toc181006960"/>
      <w:bookmarkStart w:id="60" w:name="_Toc181285796"/>
      <w:r>
        <w:t>DIAGNÓSTICO</w:t>
      </w:r>
      <w:bookmarkEnd w:id="59"/>
      <w:r>
        <w:t xml:space="preserve"> E JUSTIFICATIVA</w:t>
      </w:r>
      <w:bookmarkEnd w:id="60"/>
    </w:p>
    <w:p w14:paraId="5F828FCD" w14:textId="77777777" w:rsidR="00820E0F" w:rsidRPr="008476A2" w:rsidRDefault="00820E0F" w:rsidP="00820E0F">
      <w:pPr>
        <w:pStyle w:val="Ttulo2"/>
      </w:pPr>
      <w:bookmarkStart w:id="61" w:name="_Toc181285797"/>
      <w:r>
        <w:t>DIAGNÓSTICO</w:t>
      </w:r>
      <w:bookmarkEnd w:id="61"/>
    </w:p>
    <w:p w14:paraId="4BDFC573" w14:textId="77777777" w:rsidR="00820E0F" w:rsidRDefault="00820E0F" w:rsidP="00820E0F">
      <w:pPr>
        <w:rPr>
          <w:rFonts w:cs="Arial"/>
          <w:sz w:val="22"/>
          <w:highlight w:val="yellow"/>
          <w:lang w:eastAsia="pt-BR"/>
        </w:rPr>
      </w:pPr>
      <w:bookmarkStart w:id="62" w:name="_Hlk180746009"/>
      <w:r w:rsidRPr="001E1115">
        <w:rPr>
          <w:sz w:val="22"/>
          <w:szCs w:val="20"/>
          <w:highlight w:val="yellow"/>
          <w:lang w:eastAsia="pt-BR"/>
        </w:rPr>
        <w:t xml:space="preserve">&lt;Apresentar uma caracterização da situação problema ou carência que a proposta de empreendimento visa resolver, apontando dados quantitativos e qualitativos, </w:t>
      </w:r>
      <w:r w:rsidRPr="001E1115">
        <w:rPr>
          <w:sz w:val="22"/>
          <w:szCs w:val="20"/>
          <w:highlight w:val="yellow"/>
        </w:rPr>
        <w:t>de maneira que permita a elaboração dos objetivos</w:t>
      </w:r>
      <w:r w:rsidRPr="001E1115">
        <w:rPr>
          <w:sz w:val="22"/>
          <w:szCs w:val="20"/>
          <w:highlight w:val="yellow"/>
          <w:lang w:eastAsia="pt-BR"/>
        </w:rPr>
        <w:t>&gt;</w:t>
      </w:r>
      <w:r w:rsidRPr="001E1115">
        <w:rPr>
          <w:sz w:val="22"/>
          <w:szCs w:val="20"/>
          <w:lang w:eastAsia="pt-BR"/>
        </w:rPr>
        <w:t xml:space="preserve"> </w:t>
      </w:r>
      <w:bookmarkEnd w:id="62"/>
    </w:p>
    <w:p w14:paraId="740112F1" w14:textId="3EE3E8E7" w:rsidR="00C81F63" w:rsidRPr="00F95463" w:rsidRDefault="004D56CE" w:rsidP="00F95463">
      <w:pPr>
        <w:ind w:firstLine="851"/>
        <w:rPr>
          <w:rFonts w:cs="Arial"/>
          <w:sz w:val="22"/>
          <w:highlight w:val="yellow"/>
          <w:lang w:eastAsia="pt-BR"/>
        </w:rPr>
      </w:pPr>
      <w:r w:rsidRPr="00801EA7">
        <w:rPr>
          <w:rFonts w:cs="Arial"/>
          <w:sz w:val="22"/>
          <w:highlight w:val="yellow"/>
          <w:lang w:eastAsia="pt-BR"/>
        </w:rPr>
        <w:t>O c</w:t>
      </w:r>
      <w:r w:rsidR="00721045" w:rsidRPr="00801EA7">
        <w:rPr>
          <w:rFonts w:cs="Arial"/>
          <w:sz w:val="22"/>
          <w:highlight w:val="yellow"/>
          <w:lang w:eastAsia="pt-BR"/>
        </w:rPr>
        <w:t>ontratante deve</w:t>
      </w:r>
      <w:r w:rsidR="00C81F63" w:rsidRPr="00F95463">
        <w:rPr>
          <w:rFonts w:cs="Arial"/>
          <w:sz w:val="22"/>
          <w:highlight w:val="yellow"/>
          <w:lang w:eastAsia="pt-BR"/>
        </w:rPr>
        <w:t xml:space="preserve"> </w:t>
      </w:r>
      <w:r w:rsidR="002E2F98" w:rsidRPr="00801EA7">
        <w:rPr>
          <w:rFonts w:cs="Arial"/>
          <w:sz w:val="22"/>
          <w:highlight w:val="yellow"/>
          <w:lang w:eastAsia="pt-BR"/>
        </w:rPr>
        <w:t xml:space="preserve">também </w:t>
      </w:r>
      <w:r w:rsidR="00721045" w:rsidRPr="00801EA7">
        <w:rPr>
          <w:rFonts w:cs="Arial"/>
          <w:sz w:val="22"/>
          <w:highlight w:val="yellow"/>
          <w:lang w:eastAsia="pt-BR"/>
        </w:rPr>
        <w:t>inserir aqui</w:t>
      </w:r>
      <w:r w:rsidR="00C81F63" w:rsidRPr="00F95463">
        <w:rPr>
          <w:rFonts w:cs="Arial"/>
          <w:sz w:val="22"/>
          <w:highlight w:val="yellow"/>
          <w:lang w:eastAsia="pt-BR"/>
        </w:rPr>
        <w:t xml:space="preserve"> um mapa </w:t>
      </w:r>
      <w:r w:rsidR="00C81F63" w:rsidRPr="00801EA7">
        <w:rPr>
          <w:rFonts w:cs="Arial"/>
          <w:sz w:val="22"/>
          <w:highlight w:val="yellow"/>
          <w:lang w:eastAsia="pt-BR"/>
        </w:rPr>
        <w:t xml:space="preserve">(se possível, produzir uma tabela com as coordenadas de cada ponto) </w:t>
      </w:r>
      <w:r w:rsidR="00C81F63" w:rsidRPr="00F95463">
        <w:rPr>
          <w:rFonts w:cs="Arial"/>
          <w:sz w:val="22"/>
          <w:highlight w:val="yellow"/>
          <w:lang w:eastAsia="pt-BR"/>
        </w:rPr>
        <w:t>contendo a localização de travessias e estruturas de macrodrenagem existentes no município (exemplo: bacias de detenção, canalizações e estruturas que possam interferir no escoamento dos corpos d’água)</w:t>
      </w:r>
      <w:r w:rsidR="00C81F63" w:rsidRPr="00801EA7">
        <w:rPr>
          <w:rFonts w:cs="Arial"/>
          <w:sz w:val="22"/>
          <w:highlight w:val="yellow"/>
          <w:lang w:eastAsia="pt-BR"/>
        </w:rPr>
        <w:t>, principalmente na área urbana do município.</w:t>
      </w:r>
    </w:p>
    <w:p w14:paraId="7198C9DB" w14:textId="4A5C698A" w:rsidR="00B021BB" w:rsidRPr="00801EA7" w:rsidRDefault="002E2F98" w:rsidP="0082444C">
      <w:pPr>
        <w:ind w:firstLine="851"/>
        <w:rPr>
          <w:rFonts w:cs="Arial"/>
          <w:sz w:val="22"/>
          <w:lang w:eastAsia="pt-BR"/>
        </w:rPr>
      </w:pPr>
      <w:r w:rsidRPr="00801EA7">
        <w:rPr>
          <w:rFonts w:cs="Arial"/>
          <w:sz w:val="22"/>
          <w:highlight w:val="yellow"/>
          <w:lang w:eastAsia="pt-BR"/>
        </w:rPr>
        <w:t>Dever</w:t>
      </w:r>
      <w:r w:rsidR="001A6DD0" w:rsidRPr="00F95463">
        <w:rPr>
          <w:rFonts w:cs="Arial"/>
          <w:sz w:val="22"/>
          <w:highlight w:val="yellow"/>
          <w:lang w:eastAsia="pt-BR"/>
        </w:rPr>
        <w:t xml:space="preserve"> ser abordado neste tópico, um histórico atual do município, contendo os principais pontos de inundação, citando e caracterizando os pontos de inundações e erosões. Deve ser apresentada uma caracterização detalhada, contendo por exemplo, endereços, fotos, notícias, entre outros, visando maior embasamento da necessidade de elaboração do </w:t>
      </w:r>
      <w:r w:rsidR="00DD466D" w:rsidRPr="00801EA7">
        <w:rPr>
          <w:rFonts w:cs="Arial"/>
          <w:sz w:val="22"/>
          <w:highlight w:val="yellow"/>
          <w:lang w:eastAsia="pt-BR"/>
        </w:rPr>
        <w:t>P</w:t>
      </w:r>
      <w:r w:rsidR="001A6DD0" w:rsidRPr="00F95463">
        <w:rPr>
          <w:rFonts w:cs="Arial"/>
          <w:sz w:val="22"/>
          <w:highlight w:val="yellow"/>
          <w:lang w:eastAsia="pt-BR"/>
        </w:rPr>
        <w:t xml:space="preserve">lano </w:t>
      </w:r>
      <w:r w:rsidR="00DD466D" w:rsidRPr="00801EA7">
        <w:rPr>
          <w:rFonts w:cs="Arial"/>
          <w:sz w:val="22"/>
          <w:highlight w:val="yellow"/>
          <w:lang w:eastAsia="pt-BR"/>
        </w:rPr>
        <w:t>Diretor de D</w:t>
      </w:r>
      <w:r w:rsidR="001A6DD0" w:rsidRPr="00F95463">
        <w:rPr>
          <w:rFonts w:cs="Arial"/>
          <w:sz w:val="22"/>
          <w:highlight w:val="yellow"/>
          <w:lang w:eastAsia="pt-BR"/>
        </w:rPr>
        <w:t>renagem</w:t>
      </w:r>
      <w:r w:rsidR="001A6DD0" w:rsidRPr="00801EA7">
        <w:rPr>
          <w:rFonts w:cs="Arial"/>
          <w:sz w:val="22"/>
          <w:lang w:eastAsia="pt-BR"/>
        </w:rPr>
        <w:t>;</w:t>
      </w:r>
    </w:p>
    <w:p w14:paraId="02CDB6FF" w14:textId="6C2C5BAE" w:rsidR="006B3017" w:rsidRPr="00801EA7" w:rsidRDefault="00C602CE" w:rsidP="0082444C">
      <w:pPr>
        <w:rPr>
          <w:rFonts w:cs="Arial"/>
          <w:sz w:val="22"/>
          <w:lang w:eastAsia="pt-BR"/>
        </w:rPr>
      </w:pPr>
      <w:r w:rsidRPr="00801EA7">
        <w:rPr>
          <w:rFonts w:cs="Arial"/>
          <w:sz w:val="22"/>
          <w:highlight w:val="yellow"/>
          <w:lang w:eastAsia="pt-BR"/>
        </w:rPr>
        <w:t>Abordar</w:t>
      </w:r>
      <w:r w:rsidR="001A6DD0" w:rsidRPr="00801EA7">
        <w:rPr>
          <w:rFonts w:cs="Arial"/>
          <w:sz w:val="22"/>
          <w:highlight w:val="yellow"/>
          <w:lang w:eastAsia="pt-BR"/>
        </w:rPr>
        <w:t xml:space="preserve"> ainda</w:t>
      </w:r>
      <w:r w:rsidR="00206F57" w:rsidRPr="00801EA7">
        <w:rPr>
          <w:rFonts w:cs="Arial"/>
          <w:sz w:val="22"/>
          <w:highlight w:val="yellow"/>
          <w:lang w:eastAsia="pt-BR"/>
        </w:rPr>
        <w:t>, se o município possui estudos e documentos sobre planejamento urbano, drenagem urbana, acervo de mapas, plantas, dados geotécnicos, os pontos críticos de alagamentos, além de apontar se há infraestrutura e cadastro técnico de projetos e plantas de drenagem urbana.</w:t>
      </w:r>
    </w:p>
    <w:p w14:paraId="4947BF6D" w14:textId="2AA1B074" w:rsidR="00857DA5" w:rsidRPr="00F95463" w:rsidRDefault="00F95463" w:rsidP="0082444C">
      <w:pPr>
        <w:rPr>
          <w:rFonts w:cs="Arial"/>
          <w:sz w:val="22"/>
          <w:highlight w:val="yellow"/>
          <w:lang w:eastAsia="pt-BR"/>
        </w:rPr>
      </w:pPr>
      <w:r>
        <w:rPr>
          <w:rFonts w:cs="Arial"/>
          <w:sz w:val="22"/>
          <w:highlight w:val="yellow"/>
          <w:lang w:eastAsia="pt-BR"/>
        </w:rPr>
        <w:t>O município deve apresentar as informações referentes à drenagem que estão contidas no seu Plano Municipal de Saneamento Básico e, c</w:t>
      </w:r>
      <w:r w:rsidR="006B3017" w:rsidRPr="005D6525">
        <w:rPr>
          <w:rFonts w:cs="Arial"/>
          <w:sz w:val="22"/>
          <w:highlight w:val="yellow"/>
          <w:lang w:eastAsia="pt-BR"/>
        </w:rPr>
        <w:t xml:space="preserve">aso o município esteja inserido em algum estudo de macrodrenagem a nível de bacia hidrográfica, </w:t>
      </w:r>
      <w:r>
        <w:rPr>
          <w:rFonts w:cs="Arial"/>
          <w:sz w:val="22"/>
          <w:highlight w:val="yellow"/>
          <w:lang w:eastAsia="pt-BR"/>
        </w:rPr>
        <w:t>deve ser apresentado</w:t>
      </w:r>
      <w:r w:rsidR="006B3017" w:rsidRPr="00F95463">
        <w:rPr>
          <w:rFonts w:cs="Arial"/>
          <w:sz w:val="22"/>
          <w:highlight w:val="yellow"/>
          <w:lang w:eastAsia="pt-BR"/>
        </w:rPr>
        <w:t xml:space="preserve"> um descritivo sobre as informações contidas no referido plano, incluindo diagnóstico, prognóstico e ações de curto, médio e longo prazo. Sugere-se criar um subtópico para cada estudo/plano</w:t>
      </w:r>
      <w:r w:rsidR="006F62AE" w:rsidRPr="00F95463">
        <w:rPr>
          <w:rFonts w:cs="Arial"/>
          <w:sz w:val="22"/>
          <w:highlight w:val="yellow"/>
          <w:lang w:eastAsia="pt-BR"/>
        </w:rPr>
        <w:t>.</w:t>
      </w:r>
    </w:p>
    <w:p w14:paraId="4A5BA8D3" w14:textId="60D80BBF" w:rsidR="006B3017" w:rsidRDefault="00857DA5" w:rsidP="0082444C">
      <w:pPr>
        <w:rPr>
          <w:rFonts w:cs="Arial"/>
          <w:sz w:val="22"/>
          <w:lang w:eastAsia="pt-BR"/>
        </w:rPr>
      </w:pPr>
      <w:r w:rsidRPr="00F95463">
        <w:rPr>
          <w:rFonts w:cs="Arial"/>
          <w:sz w:val="22"/>
          <w:highlight w:val="yellow"/>
          <w:lang w:eastAsia="pt-BR"/>
        </w:rPr>
        <w:t>Caso o município tenha algum outro estudo relevante para o trabalho, sugere-se inserir os principais pontos de interesse.</w:t>
      </w:r>
      <w:r w:rsidR="006B3017" w:rsidRPr="00F95463">
        <w:rPr>
          <w:rFonts w:cs="Arial"/>
          <w:sz w:val="22"/>
          <w:highlight w:val="yellow"/>
          <w:lang w:eastAsia="pt-BR"/>
        </w:rPr>
        <w:t>&gt;</w:t>
      </w:r>
    </w:p>
    <w:p w14:paraId="5FCFD1B5" w14:textId="77777777" w:rsidR="009F1A5F" w:rsidRPr="005A6236" w:rsidRDefault="009F1A5F" w:rsidP="009F1A5F">
      <w:pPr>
        <w:pStyle w:val="Ttulo3"/>
        <w:rPr>
          <w:highlight w:val="yellow"/>
        </w:rPr>
      </w:pPr>
      <w:bookmarkStart w:id="63" w:name="_Toc181006961"/>
      <w:bookmarkStart w:id="64" w:name="_Toc181285798"/>
      <w:r w:rsidRPr="005A6236">
        <w:rPr>
          <w:highlight w:val="yellow"/>
        </w:rPr>
        <w:t>PLANO DIRETOR DE DRENAGEM VIGENTE – SITUAÇÃO ATUAL</w:t>
      </w:r>
      <w:bookmarkEnd w:id="63"/>
      <w:bookmarkEnd w:id="64"/>
    </w:p>
    <w:p w14:paraId="42ACEE03" w14:textId="77777777" w:rsidR="009F1A5F" w:rsidRDefault="009F1A5F" w:rsidP="009F1A5F">
      <w:pPr>
        <w:rPr>
          <w:sz w:val="22"/>
          <w:szCs w:val="20"/>
          <w:lang w:eastAsia="pt-BR"/>
        </w:rPr>
      </w:pPr>
      <w:r w:rsidRPr="00CC33B1">
        <w:rPr>
          <w:sz w:val="22"/>
          <w:szCs w:val="20"/>
          <w:highlight w:val="yellow"/>
          <w:lang w:eastAsia="pt-BR"/>
        </w:rPr>
        <w:t>&lt;Caso o município não possua Plano Diretor de Drenagem, desconsiderar o item&gt;</w:t>
      </w:r>
    </w:p>
    <w:p w14:paraId="7F33BA15" w14:textId="7B2C920F" w:rsidR="009F1A5F" w:rsidRPr="00CF2F3A" w:rsidRDefault="009F1A5F" w:rsidP="009F1A5F">
      <w:pPr>
        <w:pStyle w:val="Legenda"/>
        <w:keepNext/>
        <w:spacing w:line="276" w:lineRule="auto"/>
        <w:rPr>
          <w:rFonts w:eastAsia="Arial"/>
          <w:szCs w:val="22"/>
          <w:highlight w:val="yellow"/>
        </w:rPr>
      </w:pPr>
      <w:r w:rsidRPr="00CF2F3A">
        <w:rPr>
          <w:rFonts w:eastAsia="Arial"/>
          <w:szCs w:val="22"/>
          <w:highlight w:val="yellow"/>
        </w:rPr>
        <w:lastRenderedPageBreak/>
        <w:t xml:space="preserve">Quadro </w:t>
      </w:r>
      <w:r w:rsidRPr="00CF2F3A">
        <w:rPr>
          <w:szCs w:val="22"/>
          <w:highlight w:val="yellow"/>
        </w:rPr>
        <w:fldChar w:fldCharType="begin"/>
      </w:r>
      <w:r w:rsidRPr="00CF2F3A">
        <w:rPr>
          <w:szCs w:val="22"/>
          <w:highlight w:val="yellow"/>
        </w:rPr>
        <w:instrText>SEQ Quadro \* ARABIC</w:instrText>
      </w:r>
      <w:r w:rsidRPr="00CF2F3A">
        <w:rPr>
          <w:szCs w:val="22"/>
          <w:highlight w:val="yellow"/>
        </w:rPr>
        <w:fldChar w:fldCharType="separate"/>
      </w:r>
      <w:r>
        <w:rPr>
          <w:noProof/>
          <w:szCs w:val="22"/>
          <w:highlight w:val="yellow"/>
        </w:rPr>
        <w:t>1</w:t>
      </w:r>
      <w:r w:rsidRPr="00CF2F3A">
        <w:rPr>
          <w:szCs w:val="22"/>
          <w:highlight w:val="yellow"/>
        </w:rPr>
        <w:fldChar w:fldCharType="end"/>
      </w:r>
      <w:r w:rsidRPr="00CF2F3A">
        <w:rPr>
          <w:rFonts w:eastAsia="Arial"/>
          <w:szCs w:val="22"/>
          <w:highlight w:val="yellow"/>
        </w:rPr>
        <w:t xml:space="preserve">. Ações para abastecimento de água previstas no </w:t>
      </w:r>
      <w:r>
        <w:rPr>
          <w:rFonts w:eastAsia="Arial"/>
          <w:szCs w:val="22"/>
          <w:highlight w:val="yellow"/>
        </w:rPr>
        <w:t>plano</w:t>
      </w:r>
      <w:r w:rsidRPr="00CF2F3A">
        <w:rPr>
          <w:rFonts w:eastAsia="Arial"/>
          <w:szCs w:val="22"/>
          <w:highlight w:val="yellow"/>
        </w:rPr>
        <w:t xml:space="preserve"> a ser revisado.</w:t>
      </w:r>
    </w:p>
    <w:tbl>
      <w:tblPr>
        <w:tblStyle w:val="Tabelacomgrade"/>
        <w:tblW w:w="5000" w:type="pct"/>
        <w:tblLook w:val="04A0" w:firstRow="1" w:lastRow="0" w:firstColumn="1" w:lastColumn="0" w:noHBand="0" w:noVBand="1"/>
      </w:tblPr>
      <w:tblGrid>
        <w:gridCol w:w="3822"/>
        <w:gridCol w:w="1840"/>
        <w:gridCol w:w="707"/>
        <w:gridCol w:w="708"/>
        <w:gridCol w:w="1417"/>
      </w:tblGrid>
      <w:tr w:rsidR="009F1A5F" w:rsidRPr="00CF2F3A" w14:paraId="63A3CF54" w14:textId="77777777" w:rsidTr="008B43B9">
        <w:trPr>
          <w:tblHeader/>
        </w:trPr>
        <w:tc>
          <w:tcPr>
            <w:tcW w:w="2250" w:type="pct"/>
            <w:vMerge w:val="restart"/>
            <w:vAlign w:val="center"/>
          </w:tcPr>
          <w:p w14:paraId="7E76C564" w14:textId="77777777" w:rsidR="009F1A5F" w:rsidRPr="00EB107A" w:rsidRDefault="009F1A5F" w:rsidP="008B43B9">
            <w:pPr>
              <w:spacing w:after="120"/>
              <w:ind w:firstLine="0"/>
              <w:jc w:val="center"/>
              <w:rPr>
                <w:rFonts w:eastAsia="Arial"/>
                <w:b/>
                <w:bCs/>
                <w:sz w:val="20"/>
                <w:szCs w:val="20"/>
                <w:highlight w:val="yellow"/>
              </w:rPr>
            </w:pPr>
            <w:r w:rsidRPr="00EB107A">
              <w:rPr>
                <w:rFonts w:eastAsia="Arial"/>
                <w:b/>
                <w:bCs/>
                <w:sz w:val="20"/>
                <w:szCs w:val="20"/>
                <w:highlight w:val="yellow"/>
              </w:rPr>
              <w:t>Ação</w:t>
            </w:r>
          </w:p>
        </w:tc>
        <w:tc>
          <w:tcPr>
            <w:tcW w:w="1083" w:type="pct"/>
            <w:vMerge w:val="restart"/>
            <w:vAlign w:val="center"/>
          </w:tcPr>
          <w:p w14:paraId="2D7F80A5" w14:textId="77777777" w:rsidR="009F1A5F" w:rsidRPr="00EB107A" w:rsidRDefault="009F1A5F" w:rsidP="008B43B9">
            <w:pPr>
              <w:spacing w:after="120"/>
              <w:ind w:firstLine="0"/>
              <w:jc w:val="center"/>
              <w:rPr>
                <w:rFonts w:eastAsia="Arial"/>
                <w:b/>
                <w:bCs/>
                <w:sz w:val="20"/>
                <w:szCs w:val="20"/>
                <w:highlight w:val="yellow"/>
              </w:rPr>
            </w:pPr>
            <w:r w:rsidRPr="00EB107A">
              <w:rPr>
                <w:rFonts w:eastAsia="Arial"/>
                <w:b/>
                <w:bCs/>
                <w:sz w:val="20"/>
                <w:szCs w:val="20"/>
                <w:highlight w:val="yellow"/>
              </w:rPr>
              <w:t>Data prevista para conclusão</w:t>
            </w:r>
          </w:p>
        </w:tc>
        <w:tc>
          <w:tcPr>
            <w:tcW w:w="1667" w:type="pct"/>
            <w:gridSpan w:val="3"/>
            <w:shd w:val="clear" w:color="auto" w:fill="auto"/>
            <w:vAlign w:val="center"/>
          </w:tcPr>
          <w:p w14:paraId="0F770266" w14:textId="77777777" w:rsidR="009F1A5F" w:rsidRPr="00EB107A" w:rsidRDefault="009F1A5F" w:rsidP="008B43B9">
            <w:pPr>
              <w:spacing w:after="120"/>
              <w:ind w:firstLine="0"/>
              <w:jc w:val="center"/>
              <w:rPr>
                <w:rFonts w:eastAsia="Arial"/>
                <w:b/>
                <w:bCs/>
                <w:sz w:val="20"/>
                <w:szCs w:val="20"/>
                <w:highlight w:val="yellow"/>
              </w:rPr>
            </w:pPr>
            <w:r w:rsidRPr="00EB107A">
              <w:rPr>
                <w:rFonts w:eastAsia="Arial"/>
                <w:b/>
                <w:bCs/>
                <w:sz w:val="20"/>
                <w:szCs w:val="20"/>
                <w:highlight w:val="yellow"/>
              </w:rPr>
              <w:t>Conclusão</w:t>
            </w:r>
          </w:p>
        </w:tc>
      </w:tr>
      <w:tr w:rsidR="009F1A5F" w:rsidRPr="00CF2F3A" w14:paraId="439ACEA7" w14:textId="77777777" w:rsidTr="008B43B9">
        <w:trPr>
          <w:tblHeader/>
        </w:trPr>
        <w:tc>
          <w:tcPr>
            <w:tcW w:w="2250" w:type="pct"/>
            <w:vMerge/>
            <w:vAlign w:val="center"/>
          </w:tcPr>
          <w:p w14:paraId="1E55C646" w14:textId="77777777" w:rsidR="009F1A5F" w:rsidRPr="00EB107A" w:rsidRDefault="009F1A5F" w:rsidP="008B43B9">
            <w:pPr>
              <w:spacing w:after="120"/>
              <w:ind w:firstLine="0"/>
              <w:jc w:val="center"/>
              <w:rPr>
                <w:b/>
                <w:sz w:val="20"/>
                <w:szCs w:val="20"/>
                <w:highlight w:val="yellow"/>
              </w:rPr>
            </w:pPr>
          </w:p>
        </w:tc>
        <w:tc>
          <w:tcPr>
            <w:tcW w:w="1083" w:type="pct"/>
            <w:vMerge/>
            <w:vAlign w:val="center"/>
          </w:tcPr>
          <w:p w14:paraId="5BA42F77" w14:textId="77777777" w:rsidR="009F1A5F" w:rsidRPr="00EB107A" w:rsidRDefault="009F1A5F" w:rsidP="008B43B9">
            <w:pPr>
              <w:spacing w:after="120"/>
              <w:ind w:firstLine="0"/>
              <w:jc w:val="center"/>
              <w:rPr>
                <w:b/>
                <w:sz w:val="20"/>
                <w:szCs w:val="20"/>
                <w:highlight w:val="yellow"/>
              </w:rPr>
            </w:pPr>
          </w:p>
        </w:tc>
        <w:tc>
          <w:tcPr>
            <w:tcW w:w="416" w:type="pct"/>
            <w:shd w:val="clear" w:color="auto" w:fill="auto"/>
            <w:vAlign w:val="center"/>
          </w:tcPr>
          <w:p w14:paraId="44BDBF5F" w14:textId="77777777" w:rsidR="009F1A5F" w:rsidRPr="00EB107A" w:rsidRDefault="009F1A5F" w:rsidP="008B43B9">
            <w:pPr>
              <w:spacing w:after="120"/>
              <w:ind w:firstLine="0"/>
              <w:jc w:val="center"/>
              <w:rPr>
                <w:rFonts w:eastAsia="Arial"/>
                <w:b/>
                <w:bCs/>
                <w:sz w:val="20"/>
                <w:szCs w:val="20"/>
                <w:highlight w:val="yellow"/>
              </w:rPr>
            </w:pPr>
            <w:r w:rsidRPr="00EB107A">
              <w:rPr>
                <w:rFonts w:eastAsia="Arial"/>
                <w:b/>
                <w:bCs/>
                <w:sz w:val="20"/>
                <w:szCs w:val="20"/>
                <w:highlight w:val="yellow"/>
              </w:rPr>
              <w:t>Sim</w:t>
            </w:r>
          </w:p>
        </w:tc>
        <w:tc>
          <w:tcPr>
            <w:tcW w:w="417" w:type="pct"/>
            <w:shd w:val="clear" w:color="auto" w:fill="auto"/>
            <w:vAlign w:val="center"/>
          </w:tcPr>
          <w:p w14:paraId="3E6382DE" w14:textId="77777777" w:rsidR="009F1A5F" w:rsidRPr="00EB107A" w:rsidRDefault="009F1A5F" w:rsidP="008B43B9">
            <w:pPr>
              <w:spacing w:after="120"/>
              <w:ind w:firstLine="0"/>
              <w:jc w:val="center"/>
              <w:rPr>
                <w:rFonts w:eastAsia="Arial"/>
                <w:b/>
                <w:bCs/>
                <w:sz w:val="20"/>
                <w:szCs w:val="20"/>
                <w:highlight w:val="yellow"/>
              </w:rPr>
            </w:pPr>
            <w:r w:rsidRPr="00EB107A">
              <w:rPr>
                <w:rFonts w:eastAsia="Arial"/>
                <w:b/>
                <w:bCs/>
                <w:sz w:val="20"/>
                <w:szCs w:val="20"/>
                <w:highlight w:val="yellow"/>
              </w:rPr>
              <w:t>Não</w:t>
            </w:r>
          </w:p>
        </w:tc>
        <w:tc>
          <w:tcPr>
            <w:tcW w:w="834" w:type="pct"/>
            <w:shd w:val="clear" w:color="auto" w:fill="auto"/>
          </w:tcPr>
          <w:p w14:paraId="0AA052F2" w14:textId="77777777" w:rsidR="009F1A5F" w:rsidRPr="00EB107A" w:rsidRDefault="009F1A5F" w:rsidP="008B43B9">
            <w:pPr>
              <w:spacing w:after="120"/>
              <w:ind w:firstLine="0"/>
              <w:jc w:val="center"/>
              <w:rPr>
                <w:rFonts w:eastAsia="Arial"/>
                <w:b/>
                <w:bCs/>
                <w:sz w:val="20"/>
                <w:szCs w:val="20"/>
                <w:highlight w:val="yellow"/>
              </w:rPr>
            </w:pPr>
            <w:r w:rsidRPr="00EB107A">
              <w:rPr>
                <w:rFonts w:eastAsia="Arial"/>
                <w:b/>
                <w:bCs/>
                <w:sz w:val="20"/>
                <w:szCs w:val="20"/>
                <w:highlight w:val="yellow"/>
              </w:rPr>
              <w:t>Em andamento</w:t>
            </w:r>
          </w:p>
        </w:tc>
      </w:tr>
      <w:tr w:rsidR="009F1A5F" w:rsidRPr="00CF2F3A" w14:paraId="455E065A" w14:textId="77777777" w:rsidTr="008B43B9">
        <w:tc>
          <w:tcPr>
            <w:tcW w:w="2250" w:type="pct"/>
            <w:vAlign w:val="center"/>
          </w:tcPr>
          <w:p w14:paraId="24F6B41C" w14:textId="77777777" w:rsidR="009F1A5F" w:rsidRPr="00EB107A" w:rsidRDefault="009F1A5F" w:rsidP="008B43B9">
            <w:pPr>
              <w:spacing w:after="120"/>
              <w:ind w:firstLine="0"/>
              <w:jc w:val="left"/>
              <w:rPr>
                <w:rFonts w:eastAsia="Arial"/>
                <w:b/>
                <w:bCs/>
                <w:i/>
                <w:iCs/>
                <w:color w:val="FF0000"/>
                <w:sz w:val="20"/>
                <w:szCs w:val="20"/>
                <w:highlight w:val="yellow"/>
              </w:rPr>
            </w:pPr>
            <w:r w:rsidRPr="00EB107A">
              <w:rPr>
                <w:rFonts w:eastAsia="Arial"/>
                <w:b/>
                <w:bCs/>
                <w:i/>
                <w:iCs/>
                <w:color w:val="FF0000"/>
                <w:sz w:val="20"/>
                <w:szCs w:val="20"/>
                <w:highlight w:val="yellow"/>
              </w:rPr>
              <w:t xml:space="preserve">(Exemplo de preenchimento - Implantar </w:t>
            </w:r>
            <w:r>
              <w:rPr>
                <w:rFonts w:eastAsia="Arial"/>
                <w:b/>
                <w:bCs/>
                <w:i/>
                <w:iCs/>
                <w:color w:val="FF0000"/>
                <w:sz w:val="20"/>
                <w:szCs w:val="20"/>
                <w:highlight w:val="yellow"/>
              </w:rPr>
              <w:t xml:space="preserve">novo </w:t>
            </w:r>
            <w:r w:rsidRPr="002B2F06">
              <w:rPr>
                <w:rFonts w:eastAsia="Arial"/>
                <w:b/>
                <w:bCs/>
                <w:i/>
                <w:iCs/>
                <w:color w:val="FF0000"/>
                <w:sz w:val="20"/>
                <w:szCs w:val="20"/>
                <w:highlight w:val="yellow"/>
              </w:rPr>
              <w:t>reservatório</w:t>
            </w:r>
            <w:r>
              <w:rPr>
                <w:rFonts w:eastAsia="Arial"/>
                <w:b/>
                <w:bCs/>
                <w:i/>
                <w:iCs/>
                <w:color w:val="FF0000"/>
                <w:sz w:val="20"/>
                <w:szCs w:val="20"/>
                <w:highlight w:val="yellow"/>
              </w:rPr>
              <w:t xml:space="preserve"> para retardar o fluxo de água no bairro X</w:t>
            </w:r>
            <w:r w:rsidRPr="00EB107A">
              <w:rPr>
                <w:rFonts w:eastAsia="Arial"/>
                <w:b/>
                <w:bCs/>
                <w:i/>
                <w:iCs/>
                <w:color w:val="FF0000"/>
                <w:sz w:val="20"/>
                <w:szCs w:val="20"/>
                <w:highlight w:val="yellow"/>
              </w:rPr>
              <w:t>*)</w:t>
            </w:r>
          </w:p>
        </w:tc>
        <w:tc>
          <w:tcPr>
            <w:tcW w:w="1083" w:type="pct"/>
            <w:vAlign w:val="center"/>
          </w:tcPr>
          <w:p w14:paraId="27686F0A" w14:textId="77777777" w:rsidR="009F1A5F" w:rsidRPr="00EB107A" w:rsidRDefault="009F1A5F" w:rsidP="008B43B9">
            <w:pPr>
              <w:spacing w:after="120"/>
              <w:ind w:firstLine="0"/>
              <w:jc w:val="center"/>
              <w:rPr>
                <w:rFonts w:eastAsia="Arial"/>
                <w:b/>
                <w:bCs/>
                <w:i/>
                <w:iCs/>
                <w:color w:val="FF0000"/>
                <w:sz w:val="20"/>
                <w:szCs w:val="20"/>
                <w:highlight w:val="yellow"/>
              </w:rPr>
            </w:pPr>
            <w:r w:rsidRPr="00EB107A">
              <w:rPr>
                <w:rFonts w:eastAsia="Arial"/>
                <w:b/>
                <w:bCs/>
                <w:i/>
                <w:iCs/>
                <w:color w:val="FF0000"/>
                <w:sz w:val="20"/>
                <w:szCs w:val="20"/>
                <w:highlight w:val="yellow"/>
              </w:rPr>
              <w:t>Agosto/2018</w:t>
            </w:r>
          </w:p>
        </w:tc>
        <w:tc>
          <w:tcPr>
            <w:tcW w:w="416" w:type="pct"/>
            <w:vAlign w:val="center"/>
          </w:tcPr>
          <w:p w14:paraId="6C789671" w14:textId="77777777" w:rsidR="009F1A5F" w:rsidRPr="00EB107A" w:rsidRDefault="009F1A5F" w:rsidP="008B43B9">
            <w:pPr>
              <w:spacing w:after="120"/>
              <w:ind w:firstLine="0"/>
              <w:jc w:val="center"/>
              <w:rPr>
                <w:rFonts w:eastAsia="Arial"/>
                <w:i/>
                <w:iCs/>
                <w:color w:val="FF0000"/>
                <w:sz w:val="20"/>
                <w:szCs w:val="20"/>
                <w:highlight w:val="yellow"/>
              </w:rPr>
            </w:pPr>
          </w:p>
        </w:tc>
        <w:tc>
          <w:tcPr>
            <w:tcW w:w="417" w:type="pct"/>
            <w:vAlign w:val="center"/>
          </w:tcPr>
          <w:p w14:paraId="693055A6" w14:textId="77777777" w:rsidR="009F1A5F" w:rsidRPr="00EB107A" w:rsidRDefault="009F1A5F" w:rsidP="008B43B9">
            <w:pPr>
              <w:spacing w:after="120"/>
              <w:ind w:firstLine="0"/>
              <w:jc w:val="center"/>
              <w:rPr>
                <w:rFonts w:eastAsia="Arial"/>
                <w:i/>
                <w:iCs/>
                <w:color w:val="FF0000"/>
                <w:sz w:val="20"/>
                <w:szCs w:val="20"/>
                <w:highlight w:val="yellow"/>
              </w:rPr>
            </w:pPr>
            <w:r w:rsidRPr="00EB107A">
              <w:rPr>
                <w:rFonts w:eastAsia="Arial"/>
                <w:i/>
                <w:iCs/>
                <w:color w:val="FF0000"/>
                <w:sz w:val="20"/>
                <w:szCs w:val="20"/>
                <w:highlight w:val="yellow"/>
              </w:rPr>
              <w:t>x</w:t>
            </w:r>
          </w:p>
        </w:tc>
        <w:tc>
          <w:tcPr>
            <w:tcW w:w="834" w:type="pct"/>
          </w:tcPr>
          <w:p w14:paraId="7E52B105" w14:textId="77777777" w:rsidR="009F1A5F" w:rsidRPr="00EB107A" w:rsidRDefault="009F1A5F" w:rsidP="008B43B9">
            <w:pPr>
              <w:spacing w:after="120"/>
              <w:ind w:firstLine="0"/>
              <w:jc w:val="center"/>
              <w:rPr>
                <w:rFonts w:eastAsia="Arial"/>
                <w:sz w:val="20"/>
                <w:szCs w:val="20"/>
                <w:highlight w:val="yellow"/>
              </w:rPr>
            </w:pPr>
          </w:p>
        </w:tc>
      </w:tr>
      <w:tr w:rsidR="009F1A5F" w:rsidRPr="00CF2F3A" w14:paraId="62C515E0" w14:textId="77777777" w:rsidTr="008B43B9">
        <w:tc>
          <w:tcPr>
            <w:tcW w:w="2250" w:type="pct"/>
            <w:vAlign w:val="center"/>
          </w:tcPr>
          <w:p w14:paraId="43267626" w14:textId="77777777" w:rsidR="009F1A5F" w:rsidRPr="00EB107A" w:rsidRDefault="009F1A5F" w:rsidP="008B43B9">
            <w:pPr>
              <w:spacing w:after="120"/>
              <w:ind w:firstLine="0"/>
              <w:jc w:val="center"/>
              <w:rPr>
                <w:rFonts w:eastAsia="Arial"/>
                <w:sz w:val="20"/>
                <w:szCs w:val="20"/>
                <w:highlight w:val="yellow"/>
              </w:rPr>
            </w:pPr>
            <w:r w:rsidRPr="00EB107A">
              <w:rPr>
                <w:rFonts w:eastAsia="Arial"/>
                <w:sz w:val="20"/>
                <w:szCs w:val="20"/>
                <w:highlight w:val="yellow"/>
              </w:rPr>
              <w:t>...</w:t>
            </w:r>
          </w:p>
        </w:tc>
        <w:tc>
          <w:tcPr>
            <w:tcW w:w="1083" w:type="pct"/>
            <w:vAlign w:val="center"/>
          </w:tcPr>
          <w:p w14:paraId="358F6646" w14:textId="77777777" w:rsidR="009F1A5F" w:rsidRPr="00EB107A" w:rsidRDefault="009F1A5F" w:rsidP="008B43B9">
            <w:pPr>
              <w:spacing w:after="120"/>
              <w:ind w:firstLine="0"/>
              <w:jc w:val="center"/>
              <w:rPr>
                <w:rFonts w:eastAsia="Arial"/>
                <w:sz w:val="20"/>
                <w:szCs w:val="20"/>
                <w:highlight w:val="yellow"/>
              </w:rPr>
            </w:pPr>
            <w:r w:rsidRPr="00EB107A">
              <w:rPr>
                <w:rFonts w:eastAsia="Arial"/>
                <w:sz w:val="20"/>
                <w:szCs w:val="20"/>
                <w:highlight w:val="yellow"/>
              </w:rPr>
              <w:t>...</w:t>
            </w:r>
          </w:p>
        </w:tc>
        <w:tc>
          <w:tcPr>
            <w:tcW w:w="416" w:type="pct"/>
            <w:vAlign w:val="center"/>
          </w:tcPr>
          <w:p w14:paraId="5953566F" w14:textId="77777777" w:rsidR="009F1A5F" w:rsidRPr="00EB107A" w:rsidRDefault="009F1A5F" w:rsidP="008B43B9">
            <w:pPr>
              <w:spacing w:after="120"/>
              <w:ind w:firstLine="0"/>
              <w:jc w:val="center"/>
              <w:rPr>
                <w:rFonts w:eastAsia="Arial"/>
                <w:sz w:val="20"/>
                <w:szCs w:val="20"/>
                <w:highlight w:val="yellow"/>
              </w:rPr>
            </w:pPr>
          </w:p>
        </w:tc>
        <w:tc>
          <w:tcPr>
            <w:tcW w:w="417" w:type="pct"/>
            <w:vAlign w:val="center"/>
          </w:tcPr>
          <w:p w14:paraId="6D27B358" w14:textId="77777777" w:rsidR="009F1A5F" w:rsidRPr="00EB107A" w:rsidRDefault="009F1A5F" w:rsidP="008B43B9">
            <w:pPr>
              <w:spacing w:after="120"/>
              <w:ind w:firstLine="0"/>
              <w:jc w:val="center"/>
              <w:rPr>
                <w:rFonts w:eastAsia="Arial"/>
                <w:sz w:val="20"/>
                <w:szCs w:val="20"/>
                <w:highlight w:val="yellow"/>
              </w:rPr>
            </w:pPr>
          </w:p>
        </w:tc>
        <w:tc>
          <w:tcPr>
            <w:tcW w:w="834" w:type="pct"/>
          </w:tcPr>
          <w:p w14:paraId="27181AB3" w14:textId="77777777" w:rsidR="009F1A5F" w:rsidRPr="00EB107A" w:rsidRDefault="009F1A5F" w:rsidP="008B43B9">
            <w:pPr>
              <w:spacing w:after="120"/>
              <w:ind w:firstLine="0"/>
              <w:jc w:val="center"/>
              <w:rPr>
                <w:rFonts w:eastAsia="Arial"/>
                <w:sz w:val="20"/>
                <w:szCs w:val="20"/>
                <w:highlight w:val="yellow"/>
              </w:rPr>
            </w:pPr>
          </w:p>
        </w:tc>
      </w:tr>
    </w:tbl>
    <w:p w14:paraId="04C39FA3" w14:textId="68E3C557" w:rsidR="009F1A5F" w:rsidRPr="009F1A5F" w:rsidRDefault="009F1A5F" w:rsidP="009F1A5F">
      <w:pPr>
        <w:spacing w:after="120"/>
        <w:ind w:firstLine="0"/>
        <w:jc w:val="left"/>
        <w:rPr>
          <w:rFonts w:eastAsia="Arial"/>
          <w:sz w:val="22"/>
          <w:szCs w:val="20"/>
          <w:highlight w:val="yellow"/>
        </w:rPr>
      </w:pPr>
      <w:r w:rsidRPr="002B2F06">
        <w:rPr>
          <w:rFonts w:eastAsia="Arial"/>
          <w:sz w:val="22"/>
          <w:szCs w:val="20"/>
          <w:highlight w:val="yellow"/>
        </w:rPr>
        <w:t>* Exemplo ilustrativo do preenchimento do quadro</w:t>
      </w:r>
    </w:p>
    <w:p w14:paraId="35078C2A" w14:textId="77777777" w:rsidR="00820E0F" w:rsidRDefault="00820E0F" w:rsidP="00820E0F">
      <w:pPr>
        <w:pStyle w:val="PargrafodaLista"/>
        <w:spacing w:line="276" w:lineRule="auto"/>
        <w:contextualSpacing w:val="0"/>
        <w:rPr>
          <w:rFonts w:ascii="Arial" w:hAnsi="Arial" w:cs="Arial"/>
          <w:sz w:val="22"/>
        </w:rPr>
      </w:pPr>
    </w:p>
    <w:p w14:paraId="7D98F089" w14:textId="77777777" w:rsidR="00820E0F" w:rsidRPr="005A6236" w:rsidRDefault="00820E0F" w:rsidP="00820E0F">
      <w:pPr>
        <w:pStyle w:val="Ttulo3"/>
        <w:rPr>
          <w:highlight w:val="yellow"/>
        </w:rPr>
      </w:pPr>
      <w:bookmarkStart w:id="65" w:name="_Toc180742479"/>
      <w:bookmarkStart w:id="66" w:name="_Toc181006962"/>
      <w:bookmarkStart w:id="67" w:name="_Toc181285799"/>
      <w:r w:rsidRPr="005A6236">
        <w:rPr>
          <w:highlight w:val="yellow"/>
        </w:rPr>
        <w:t>EMPREENDIMENTOS FEHIDRO</w:t>
      </w:r>
      <w:bookmarkEnd w:id="65"/>
      <w:bookmarkEnd w:id="66"/>
      <w:bookmarkEnd w:id="67"/>
    </w:p>
    <w:p w14:paraId="6F50AA55" w14:textId="77777777" w:rsidR="00820E0F" w:rsidRPr="00CB016E" w:rsidRDefault="00820E0F" w:rsidP="00820E0F">
      <w:pPr>
        <w:rPr>
          <w:sz w:val="22"/>
          <w:szCs w:val="20"/>
        </w:rPr>
      </w:pPr>
      <w:bookmarkStart w:id="68" w:name="_Hlk180746130"/>
      <w:r w:rsidRPr="00CB016E">
        <w:rPr>
          <w:sz w:val="22"/>
          <w:szCs w:val="20"/>
          <w:highlight w:val="yellow"/>
        </w:rPr>
        <w:t>&lt;Caso o proponente tomador já tenha tido algum empreendimento financiado pelos Comitês PCJ em exercícios anteriores que tenha relação com a proposta a ser apresentada, deverá identificá-lo e descrever os objetivos pretendidos quando de sua indicação, os produtos e resultados obtidos, bem como sua correlação com a presente proposta. Caso contrário, remover este tópico do Termo de Referência.&gt;</w:t>
      </w:r>
    </w:p>
    <w:bookmarkEnd w:id="68"/>
    <w:p w14:paraId="55FACD8A" w14:textId="77777777" w:rsidR="002D780D" w:rsidRPr="00801EA7" w:rsidRDefault="002D780D" w:rsidP="0082444C">
      <w:pPr>
        <w:pStyle w:val="PargrafodaLista"/>
        <w:spacing w:line="276" w:lineRule="auto"/>
        <w:contextualSpacing w:val="0"/>
        <w:rPr>
          <w:rFonts w:ascii="Arial" w:hAnsi="Arial" w:cs="Arial"/>
          <w:sz w:val="22"/>
        </w:rPr>
      </w:pPr>
    </w:p>
    <w:p w14:paraId="44321362" w14:textId="42EC9582" w:rsidR="00241E1D" w:rsidRPr="00801EA7" w:rsidRDefault="005F456A" w:rsidP="00E8585D">
      <w:pPr>
        <w:pStyle w:val="Ttulo2"/>
      </w:pPr>
      <w:bookmarkStart w:id="69" w:name="_Toc2850630"/>
      <w:bookmarkStart w:id="70" w:name="_Toc181285800"/>
      <w:bookmarkStart w:id="71" w:name="_Toc146698361"/>
      <w:r w:rsidRPr="00801EA7">
        <w:t>JUSTIFICATIVA</w:t>
      </w:r>
      <w:bookmarkEnd w:id="69"/>
      <w:bookmarkEnd w:id="70"/>
      <w:bookmarkEnd w:id="71"/>
    </w:p>
    <w:p w14:paraId="22E9581A" w14:textId="0E022BAF" w:rsidR="00086B3C" w:rsidRPr="00801EA7" w:rsidRDefault="00086B3C" w:rsidP="0082444C">
      <w:pPr>
        <w:rPr>
          <w:rFonts w:cs="Arial"/>
          <w:sz w:val="22"/>
          <w:lang w:eastAsia="pt-BR"/>
        </w:rPr>
      </w:pPr>
      <w:r w:rsidRPr="00F95463">
        <w:rPr>
          <w:rFonts w:cs="Arial"/>
          <w:sz w:val="22"/>
          <w:lang w:eastAsia="pt-BR"/>
        </w:rPr>
        <w:t>Os feitos do crescimento urbano, com a impermeabilização e ocupação das planícies de inundação, promovem a diminuição do tempo de concentração das chuvas nas bacias, aumento da velocidade de escoamento e das vazões a serem conduzidas e, consequentemente, aumento significativo na frequência das inundações.</w:t>
      </w:r>
    </w:p>
    <w:p w14:paraId="5F7A3212" w14:textId="77777777" w:rsidR="002140D2" w:rsidRPr="00801EA7" w:rsidRDefault="002140D2" w:rsidP="002140D2">
      <w:pPr>
        <w:rPr>
          <w:rFonts w:cs="Arial"/>
          <w:sz w:val="22"/>
          <w:lang w:eastAsia="pt-BR"/>
        </w:rPr>
      </w:pPr>
      <w:r w:rsidRPr="00801EA7">
        <w:rPr>
          <w:rFonts w:cs="Arial"/>
          <w:sz w:val="22"/>
          <w:lang w:eastAsia="pt-BR"/>
        </w:rPr>
        <w:t>As principais consequências das enchentes e inundações no meio urbano, são a interrupção das atividades econômicas, a disseminação de doenças de veiculação hídrica, a contaminação da água pela inundação de locais com materiais nocivos à saúde, destruição de equipamentos urbanos, além da transposição das camadas de terra resultantes da erosão causada pela inundação em áreas de risco, de agricultura ou impróprias.</w:t>
      </w:r>
    </w:p>
    <w:p w14:paraId="4C748CBB" w14:textId="5DFB7F86" w:rsidR="00086B3C" w:rsidRDefault="002140D2" w:rsidP="00F95463">
      <w:pPr>
        <w:rPr>
          <w:rFonts w:cs="Arial"/>
          <w:sz w:val="22"/>
          <w:lang w:eastAsia="pt-BR"/>
        </w:rPr>
      </w:pPr>
      <w:r w:rsidRPr="00801EA7">
        <w:rPr>
          <w:rFonts w:cs="Arial"/>
          <w:sz w:val="22"/>
          <w:lang w:eastAsia="pt-BR"/>
        </w:rPr>
        <w:t xml:space="preserve">As enchentes e inundações no meio urbano têm um alto custo para os cofres públicos. </w:t>
      </w:r>
      <w:r w:rsidR="00BF624E" w:rsidRPr="00801EA7">
        <w:rPr>
          <w:rFonts w:cs="Arial"/>
          <w:sz w:val="22"/>
          <w:lang w:eastAsia="pt-BR"/>
        </w:rPr>
        <w:t xml:space="preserve"> </w:t>
      </w:r>
      <w:r w:rsidR="00E87D1F" w:rsidRPr="00801EA7">
        <w:rPr>
          <w:rFonts w:cs="Arial"/>
          <w:sz w:val="22"/>
          <w:lang w:eastAsia="pt-BR"/>
        </w:rPr>
        <w:t>Neste contexto, o</w:t>
      </w:r>
      <w:r w:rsidRPr="00801EA7">
        <w:rPr>
          <w:rFonts w:cs="Arial"/>
          <w:sz w:val="22"/>
          <w:lang w:eastAsia="pt-BR"/>
        </w:rPr>
        <w:t xml:space="preserve"> principal instrumento de gestão </w:t>
      </w:r>
      <w:r w:rsidR="00E87D1F" w:rsidRPr="00801EA7">
        <w:rPr>
          <w:rFonts w:cs="Arial"/>
          <w:sz w:val="22"/>
          <w:lang w:eastAsia="pt-BR"/>
        </w:rPr>
        <w:t>e manejo das águas pluviais é</w:t>
      </w:r>
      <w:r w:rsidRPr="00801EA7">
        <w:rPr>
          <w:rFonts w:cs="Arial"/>
          <w:sz w:val="22"/>
          <w:lang w:eastAsia="pt-BR"/>
        </w:rPr>
        <w:t xml:space="preserve"> o Plano Diretor </w:t>
      </w:r>
      <w:r w:rsidR="00E87D1F" w:rsidRPr="00801EA7">
        <w:rPr>
          <w:rFonts w:cs="Arial"/>
          <w:sz w:val="22"/>
          <w:lang w:eastAsia="pt-BR"/>
        </w:rPr>
        <w:t>de Drenagem,</w:t>
      </w:r>
      <w:r w:rsidRPr="00801EA7">
        <w:rPr>
          <w:rFonts w:cs="Arial"/>
          <w:sz w:val="22"/>
          <w:lang w:eastAsia="pt-BR"/>
        </w:rPr>
        <w:t xml:space="preserve"> que é composto por uma análise completa da situação existente, </w:t>
      </w:r>
      <w:r w:rsidR="00E87D1F" w:rsidRPr="00801EA7">
        <w:rPr>
          <w:rFonts w:cs="Arial"/>
          <w:sz w:val="22"/>
          <w:lang w:eastAsia="pt-BR"/>
        </w:rPr>
        <w:t>com</w:t>
      </w:r>
      <w:r w:rsidR="00086B3C" w:rsidRPr="00F95463">
        <w:rPr>
          <w:rFonts w:cs="Arial"/>
          <w:sz w:val="22"/>
          <w:lang w:eastAsia="pt-BR"/>
        </w:rPr>
        <w:t xml:space="preserve"> a caracterização das causas das inundações ocorridas nas zonas urbanas d</w:t>
      </w:r>
      <w:r w:rsidR="00290971" w:rsidRPr="00801EA7">
        <w:rPr>
          <w:rFonts w:cs="Arial"/>
          <w:sz w:val="22"/>
          <w:lang w:eastAsia="pt-BR"/>
        </w:rPr>
        <w:t>os</w:t>
      </w:r>
      <w:r w:rsidR="00086B3C" w:rsidRPr="00B65AF9">
        <w:rPr>
          <w:rFonts w:cs="Arial"/>
          <w:sz w:val="22"/>
          <w:lang w:eastAsia="pt-BR"/>
        </w:rPr>
        <w:t xml:space="preserve"> municípios, apresen</w:t>
      </w:r>
      <w:r w:rsidR="00290971" w:rsidRPr="00801EA7">
        <w:rPr>
          <w:rFonts w:cs="Arial"/>
          <w:sz w:val="22"/>
          <w:lang w:eastAsia="pt-BR"/>
        </w:rPr>
        <w:t>tando</w:t>
      </w:r>
      <w:r w:rsidR="00086B3C" w:rsidRPr="00F95463">
        <w:rPr>
          <w:rFonts w:cs="Arial"/>
          <w:sz w:val="22"/>
          <w:lang w:eastAsia="pt-BR"/>
        </w:rPr>
        <w:t xml:space="preserve"> propostas de implantação de ações estruturais e não estruturais para controle de cheias, de modo a reduzir progressivamente a frequência, a intensidade e a gravidade das ocorrências de enchentes</w:t>
      </w:r>
      <w:r w:rsidRPr="00801EA7">
        <w:rPr>
          <w:rFonts w:cs="Arial"/>
          <w:sz w:val="22"/>
          <w:lang w:eastAsia="pt-BR"/>
        </w:rPr>
        <w:t xml:space="preserve">. </w:t>
      </w:r>
      <w:r w:rsidR="00290971" w:rsidRPr="00801EA7">
        <w:rPr>
          <w:rFonts w:cs="Arial"/>
          <w:sz w:val="22"/>
          <w:lang w:eastAsia="pt-BR"/>
        </w:rPr>
        <w:t>É essencial, também, a adoção de ações na área rural que contribuam para a mitigação</w:t>
      </w:r>
      <w:r w:rsidR="00BA0A28">
        <w:rPr>
          <w:rFonts w:cs="Arial"/>
          <w:sz w:val="22"/>
          <w:lang w:eastAsia="pt-BR"/>
        </w:rPr>
        <w:t xml:space="preserve"> </w:t>
      </w:r>
      <w:r w:rsidR="00AD16BA">
        <w:rPr>
          <w:rFonts w:cs="Arial"/>
          <w:sz w:val="22"/>
          <w:lang w:eastAsia="pt-BR"/>
        </w:rPr>
        <w:t>das</w:t>
      </w:r>
      <w:r w:rsidR="006A0DAA" w:rsidRPr="00801EA7">
        <w:rPr>
          <w:rFonts w:cs="Arial"/>
          <w:sz w:val="22"/>
          <w:lang w:eastAsia="pt-BR"/>
        </w:rPr>
        <w:t xml:space="preserve"> inundações nas áreas urbanas.</w:t>
      </w:r>
    </w:p>
    <w:p w14:paraId="7E8EEAB8" w14:textId="77777777" w:rsidR="009F1A5F" w:rsidRDefault="009F1A5F" w:rsidP="00F95463">
      <w:pPr>
        <w:rPr>
          <w:rFonts w:cs="Arial"/>
          <w:sz w:val="22"/>
          <w:lang w:eastAsia="pt-BR"/>
        </w:rPr>
      </w:pPr>
    </w:p>
    <w:p w14:paraId="7400716A" w14:textId="77777777" w:rsidR="009F1A5F" w:rsidRDefault="009F1A5F" w:rsidP="00F95463">
      <w:pPr>
        <w:rPr>
          <w:rFonts w:cs="Arial"/>
          <w:sz w:val="22"/>
          <w:lang w:eastAsia="pt-BR"/>
        </w:rPr>
      </w:pPr>
    </w:p>
    <w:p w14:paraId="35CFA2AF" w14:textId="77777777" w:rsidR="00820E0F" w:rsidRPr="00B65AF9" w:rsidRDefault="00820E0F" w:rsidP="00E8585D">
      <w:pPr>
        <w:ind w:firstLine="0"/>
        <w:rPr>
          <w:rFonts w:cs="Arial"/>
          <w:sz w:val="22"/>
          <w:lang w:eastAsia="pt-BR"/>
        </w:rPr>
      </w:pPr>
    </w:p>
    <w:p w14:paraId="275BBF3C" w14:textId="77777777" w:rsidR="00820E0F" w:rsidRDefault="00820E0F" w:rsidP="00820E0F">
      <w:pPr>
        <w:pStyle w:val="Ttulo3"/>
        <w:rPr>
          <w:lang w:eastAsia="pt-BR"/>
        </w:rPr>
      </w:pPr>
      <w:bookmarkStart w:id="72" w:name="_Toc181285801"/>
      <w:r>
        <w:rPr>
          <w:lang w:eastAsia="pt-BR"/>
        </w:rPr>
        <w:lastRenderedPageBreak/>
        <w:t>ENQUADRAMENTO</w:t>
      </w:r>
      <w:bookmarkEnd w:id="72"/>
    </w:p>
    <w:p w14:paraId="05C42F70" w14:textId="77777777" w:rsidR="00820E0F" w:rsidRPr="00F95463" w:rsidRDefault="00820E0F" w:rsidP="00820E0F">
      <w:pPr>
        <w:rPr>
          <w:rFonts w:cs="Arial"/>
          <w:sz w:val="22"/>
          <w:lang w:eastAsia="pt-BR"/>
        </w:rPr>
      </w:pPr>
      <w:r w:rsidRPr="0064193A">
        <w:rPr>
          <w:rFonts w:cs="Arial"/>
          <w:sz w:val="22"/>
          <w:lang w:eastAsia="pt-BR"/>
        </w:rPr>
        <w:t xml:space="preserve">A elaboração do </w:t>
      </w:r>
      <w:r w:rsidRPr="00801EA7">
        <w:rPr>
          <w:rFonts w:cs="Arial"/>
          <w:sz w:val="22"/>
          <w:lang w:eastAsia="pt-BR"/>
        </w:rPr>
        <w:t>Plano Diretor de Drenagem</w:t>
      </w:r>
      <w:r w:rsidRPr="00F95463">
        <w:rPr>
          <w:rFonts w:cs="Arial"/>
          <w:sz w:val="22"/>
          <w:lang w:eastAsia="pt-BR"/>
        </w:rPr>
        <w:t xml:space="preserve">, de acordo com a Deliberação CRH 246/2021, se enquadra no PDC 1 - Bases Técnicas em Recursos Hídricos e no </w:t>
      </w:r>
      <w:proofErr w:type="spellStart"/>
      <w:r w:rsidRPr="00F95463">
        <w:rPr>
          <w:rFonts w:cs="Arial"/>
          <w:sz w:val="22"/>
          <w:lang w:eastAsia="pt-BR"/>
        </w:rPr>
        <w:t>Sub-PDC</w:t>
      </w:r>
      <w:proofErr w:type="spellEnd"/>
      <w:r w:rsidRPr="00F95463">
        <w:rPr>
          <w:rFonts w:cs="Arial"/>
          <w:sz w:val="22"/>
          <w:lang w:eastAsia="pt-BR"/>
        </w:rPr>
        <w:t xml:space="preserve"> 1.2 - Planejamento e gestão de recursos hídricos, que abrange os planos, cujos produtos subsidiem o planejamento e a gestão dos recursos hídricos. </w:t>
      </w:r>
    </w:p>
    <w:p w14:paraId="525C9438" w14:textId="77777777" w:rsidR="00820E0F" w:rsidRPr="00F95463" w:rsidRDefault="00820E0F" w:rsidP="00820E0F">
      <w:pPr>
        <w:rPr>
          <w:rFonts w:cs="Arial"/>
          <w:sz w:val="22"/>
          <w:lang w:eastAsia="pt-BR"/>
        </w:rPr>
      </w:pPr>
      <w:r w:rsidRPr="00F95463">
        <w:rPr>
          <w:rFonts w:cs="Arial"/>
          <w:sz w:val="22"/>
          <w:lang w:eastAsia="pt-BR"/>
        </w:rPr>
        <w:t xml:space="preserve">O objeto está enquadrado na tipologia “T.1.2.19. Plano de saneamento básico ou de abastecimento de água, ou esgotamento sanitário, ou drenagem ou resíduos sólidos” do Anexo 2 do Manual de Procedimentos Operacionais do FEHIDRO.  </w:t>
      </w:r>
    </w:p>
    <w:p w14:paraId="44AF1733" w14:textId="77777777" w:rsidR="00820E0F" w:rsidRPr="00F95463" w:rsidRDefault="00820E0F" w:rsidP="00820E0F">
      <w:pPr>
        <w:rPr>
          <w:rFonts w:cs="Arial"/>
          <w:sz w:val="22"/>
          <w:lang w:eastAsia="pt-BR"/>
        </w:rPr>
      </w:pPr>
      <w:r w:rsidRPr="00F95463">
        <w:rPr>
          <w:rFonts w:cs="Arial"/>
          <w:sz w:val="22"/>
          <w:lang w:eastAsia="pt-BR"/>
        </w:rPr>
        <w:t xml:space="preserve">A ação referente </w:t>
      </w:r>
      <w:r>
        <w:rPr>
          <w:rFonts w:cs="Arial"/>
          <w:sz w:val="22"/>
          <w:lang w:eastAsia="pt-BR"/>
        </w:rPr>
        <w:t>à</w:t>
      </w:r>
      <w:r w:rsidRPr="00F95463">
        <w:rPr>
          <w:rFonts w:cs="Arial"/>
          <w:sz w:val="22"/>
          <w:lang w:eastAsia="pt-BR"/>
        </w:rPr>
        <w:t xml:space="preserve"> “</w:t>
      </w:r>
      <w:r w:rsidRPr="00801EA7">
        <w:rPr>
          <w:rFonts w:cs="Arial"/>
          <w:sz w:val="22"/>
          <w:lang w:eastAsia="pt-BR"/>
        </w:rPr>
        <w:t>Elaboração dos Planos Diretores de Drenagem Urbana e Manejo de Águas Pluviais</w:t>
      </w:r>
      <w:r w:rsidRPr="00F95463">
        <w:rPr>
          <w:rFonts w:cs="Arial"/>
          <w:sz w:val="22"/>
          <w:lang w:eastAsia="pt-BR"/>
        </w:rPr>
        <w:t>” está prevista no Plano de Ação e Programa de Investimentos – PA/PI, aprovado pelos Comitês PCJ, para indicação de recursos FEHIDRO, em conformidade com o Plano das Bacias PCJ 2020-2035.</w:t>
      </w:r>
    </w:p>
    <w:p w14:paraId="0C19E270" w14:textId="460BAA68" w:rsidR="00820E0F" w:rsidRPr="00B65AF9" w:rsidRDefault="00820E0F" w:rsidP="00820E0F">
      <w:pPr>
        <w:rPr>
          <w:rFonts w:cs="Arial"/>
          <w:sz w:val="22"/>
          <w:lang w:eastAsia="pt-BR"/>
        </w:rPr>
      </w:pPr>
      <w:r w:rsidRPr="00CB016E">
        <w:rPr>
          <w:rFonts w:cs="Arial"/>
          <w:sz w:val="22"/>
          <w:lang w:eastAsia="pt-BR"/>
        </w:rPr>
        <w:t>Todos os fatores aqui relatados justificam a relevância da revisão do PMSB no município de (</w:t>
      </w:r>
      <w:r w:rsidRPr="00CB016E">
        <w:rPr>
          <w:rFonts w:cs="Arial"/>
          <w:sz w:val="22"/>
          <w:highlight w:val="yellow"/>
          <w:lang w:eastAsia="pt-BR"/>
        </w:rPr>
        <w:t>nome do município</w:t>
      </w:r>
      <w:r>
        <w:rPr>
          <w:rFonts w:cs="Arial"/>
          <w:sz w:val="22"/>
          <w:lang w:eastAsia="pt-BR"/>
        </w:rPr>
        <w:t>).</w:t>
      </w:r>
    </w:p>
    <w:p w14:paraId="74AE5D18" w14:textId="77777777" w:rsidR="00BF624E" w:rsidRDefault="00BF624E">
      <w:pPr>
        <w:rPr>
          <w:rFonts w:cs="Arial"/>
          <w:sz w:val="22"/>
          <w:lang w:eastAsia="pt-BR"/>
        </w:rPr>
      </w:pPr>
    </w:p>
    <w:p w14:paraId="6DD5DB64" w14:textId="77777777" w:rsidR="00E8585D" w:rsidRPr="00801EA7" w:rsidRDefault="00E8585D">
      <w:pPr>
        <w:rPr>
          <w:rFonts w:cs="Arial"/>
          <w:sz w:val="22"/>
          <w:lang w:eastAsia="pt-BR"/>
        </w:rPr>
      </w:pPr>
    </w:p>
    <w:p w14:paraId="4E57A326" w14:textId="1D3D9BF3" w:rsidR="00241E1D" w:rsidRPr="00801EA7" w:rsidRDefault="005F456A" w:rsidP="00F95463">
      <w:pPr>
        <w:pStyle w:val="Ttulo1"/>
      </w:pPr>
      <w:bookmarkStart w:id="73" w:name="_Toc146698362"/>
      <w:bookmarkStart w:id="74" w:name="_Toc142655912"/>
      <w:bookmarkStart w:id="75" w:name="_Toc142656047"/>
      <w:bookmarkStart w:id="76" w:name="_Toc146697777"/>
      <w:bookmarkStart w:id="77" w:name="_Toc146697867"/>
      <w:bookmarkStart w:id="78" w:name="_Toc146698363"/>
      <w:bookmarkStart w:id="79" w:name="_Toc142655913"/>
      <w:bookmarkStart w:id="80" w:name="_Toc142656048"/>
      <w:bookmarkStart w:id="81" w:name="_Toc146697778"/>
      <w:bookmarkStart w:id="82" w:name="_Toc146697868"/>
      <w:bookmarkStart w:id="83" w:name="_Toc146698364"/>
      <w:bookmarkStart w:id="84" w:name="_Toc142655914"/>
      <w:bookmarkStart w:id="85" w:name="_Toc142656049"/>
      <w:bookmarkStart w:id="86" w:name="_Toc144132438"/>
      <w:bookmarkStart w:id="87" w:name="_Toc146697779"/>
      <w:bookmarkStart w:id="88" w:name="_Toc146697869"/>
      <w:bookmarkStart w:id="89" w:name="_Toc146698365"/>
      <w:bookmarkStart w:id="90" w:name="_Toc2850631"/>
      <w:bookmarkStart w:id="91" w:name="_Toc146698366"/>
      <w:bookmarkStart w:id="92" w:name="_Toc18128580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01EA7">
        <w:t>OBJETIVO</w:t>
      </w:r>
      <w:bookmarkEnd w:id="90"/>
      <w:bookmarkEnd w:id="91"/>
      <w:r w:rsidR="007B3EA9">
        <w:t>S</w:t>
      </w:r>
      <w:bookmarkEnd w:id="92"/>
    </w:p>
    <w:p w14:paraId="0BCF7921" w14:textId="77777777" w:rsidR="00336266" w:rsidRPr="00801EA7" w:rsidRDefault="00336266" w:rsidP="00681931">
      <w:pPr>
        <w:pStyle w:val="Ttulo2"/>
      </w:pPr>
      <w:bookmarkStart w:id="93" w:name="_Toc142318566"/>
      <w:bookmarkStart w:id="94" w:name="_Toc146698367"/>
      <w:bookmarkStart w:id="95" w:name="_Toc181285803"/>
      <w:r w:rsidRPr="00801EA7">
        <w:t>OBJETIVO GERAL</w:t>
      </w:r>
      <w:bookmarkEnd w:id="93"/>
      <w:bookmarkEnd w:id="94"/>
      <w:bookmarkEnd w:id="95"/>
    </w:p>
    <w:p w14:paraId="1D87B505" w14:textId="2FD65C75" w:rsidR="00305B6C" w:rsidRPr="00801EA7" w:rsidRDefault="00AA540A" w:rsidP="0082444C">
      <w:pPr>
        <w:rPr>
          <w:rFonts w:cs="Arial"/>
          <w:sz w:val="22"/>
          <w:lang w:eastAsia="pt-BR"/>
        </w:rPr>
      </w:pPr>
      <w:r w:rsidRPr="00B65AF9">
        <w:rPr>
          <w:rFonts w:cs="Arial"/>
          <w:sz w:val="22"/>
          <w:lang w:eastAsia="pt-BR"/>
        </w:rPr>
        <w:t>O Plano</w:t>
      </w:r>
      <w:r w:rsidR="00336266" w:rsidRPr="00B65AF9">
        <w:rPr>
          <w:rFonts w:cs="Arial"/>
          <w:sz w:val="22"/>
          <w:lang w:eastAsia="pt-BR"/>
        </w:rPr>
        <w:t xml:space="preserve"> </w:t>
      </w:r>
      <w:r w:rsidR="00610169" w:rsidRPr="00801EA7">
        <w:rPr>
          <w:rFonts w:cs="Arial"/>
          <w:sz w:val="22"/>
          <w:lang w:eastAsia="pt-BR"/>
        </w:rPr>
        <w:t>Diretor de Drenagem</w:t>
      </w:r>
      <w:r w:rsidR="00336266" w:rsidRPr="00B21B8D">
        <w:rPr>
          <w:rFonts w:cs="Arial"/>
          <w:sz w:val="22"/>
          <w:lang w:eastAsia="pt-BR"/>
        </w:rPr>
        <w:t xml:space="preserve"> de </w:t>
      </w:r>
      <w:r w:rsidR="00C662FC" w:rsidRPr="00801EA7">
        <w:rPr>
          <w:rFonts w:cs="Arial"/>
          <w:sz w:val="22"/>
          <w:highlight w:val="yellow"/>
          <w:lang w:eastAsia="pt-BR"/>
        </w:rPr>
        <w:t>(NOME DO MUNICÍPIO)</w:t>
      </w:r>
      <w:r w:rsidR="00C662FC" w:rsidRPr="00801EA7">
        <w:rPr>
          <w:rFonts w:cs="Arial"/>
          <w:sz w:val="22"/>
          <w:lang w:eastAsia="pt-BR"/>
        </w:rPr>
        <w:t xml:space="preserve"> </w:t>
      </w:r>
      <w:r w:rsidRPr="00B21B8D">
        <w:rPr>
          <w:rFonts w:cs="Arial"/>
          <w:sz w:val="22"/>
          <w:lang w:eastAsia="pt-BR"/>
        </w:rPr>
        <w:t>tem como objetivo caracterizar as causas das inundações ocorridas no município e apresentar propostas de ações estruturais e não estruturais de controle de cheias, nos horizontes de curto, médio e longo prazo, objetivando reduzir progressivamente a frequência, a intensidade e a gravidade das ocorrências de enchentes.</w:t>
      </w:r>
    </w:p>
    <w:p w14:paraId="5F61C46A" w14:textId="77777777" w:rsidR="00336266" w:rsidRPr="00801EA7" w:rsidRDefault="00336266" w:rsidP="0082444C">
      <w:pPr>
        <w:rPr>
          <w:rFonts w:cs="Arial"/>
          <w:sz w:val="22"/>
          <w:lang w:eastAsia="pt-BR"/>
        </w:rPr>
      </w:pPr>
    </w:p>
    <w:p w14:paraId="66F98653" w14:textId="3CF77284" w:rsidR="00305B6C" w:rsidRPr="00801EA7" w:rsidRDefault="00305B6C" w:rsidP="00681931">
      <w:pPr>
        <w:pStyle w:val="Ttulo2"/>
      </w:pPr>
      <w:bookmarkStart w:id="96" w:name="_Toc142318567"/>
      <w:bookmarkStart w:id="97" w:name="_Toc146698368"/>
      <w:bookmarkStart w:id="98" w:name="_Toc181285804"/>
      <w:r w:rsidRPr="00801EA7">
        <w:t>OBJETIVOS ESPECÍFICOS</w:t>
      </w:r>
      <w:bookmarkEnd w:id="96"/>
      <w:bookmarkEnd w:id="97"/>
      <w:bookmarkEnd w:id="98"/>
    </w:p>
    <w:p w14:paraId="68FDCC14" w14:textId="0E4D939F" w:rsidR="00CC1C3C" w:rsidRPr="005D6525" w:rsidRDefault="00CC1C3C" w:rsidP="00B21B8D">
      <w:pPr>
        <w:rPr>
          <w:sz w:val="22"/>
        </w:rPr>
      </w:pPr>
      <w:r w:rsidRPr="00B21B8D">
        <w:rPr>
          <w:rFonts w:cs="Arial"/>
          <w:sz w:val="22"/>
          <w:lang w:eastAsia="pt-BR"/>
        </w:rPr>
        <w:t xml:space="preserve">Com o intuito de promover a excelência na elaboração do Plano </w:t>
      </w:r>
      <w:r w:rsidR="00E87D1F" w:rsidRPr="00B21B8D">
        <w:rPr>
          <w:rFonts w:cs="Arial"/>
          <w:sz w:val="22"/>
          <w:lang w:eastAsia="pt-BR"/>
        </w:rPr>
        <w:t>Diretor de</w:t>
      </w:r>
      <w:r w:rsidRPr="00B21B8D">
        <w:rPr>
          <w:rFonts w:cs="Arial"/>
          <w:sz w:val="22"/>
          <w:lang w:eastAsia="pt-BR"/>
        </w:rPr>
        <w:t xml:space="preserve"> Drenagem de </w:t>
      </w:r>
      <w:r w:rsidRPr="00B65AF9">
        <w:rPr>
          <w:rFonts w:cs="Arial"/>
          <w:sz w:val="22"/>
          <w:highlight w:val="yellow"/>
          <w:lang w:eastAsia="pt-BR"/>
        </w:rPr>
        <w:t>(NOME DO MUNICÍPIO)</w:t>
      </w:r>
      <w:r w:rsidRPr="00B65AF9">
        <w:rPr>
          <w:rFonts w:cs="Arial"/>
          <w:sz w:val="22"/>
          <w:lang w:eastAsia="pt-BR"/>
        </w:rPr>
        <w:t>, foram delineados os principais objetivos específicos a serem contemplados neste documento:</w:t>
      </w:r>
    </w:p>
    <w:p w14:paraId="509E73CD" w14:textId="02390632" w:rsidR="00CC1C3C" w:rsidRPr="00B21B8D" w:rsidRDefault="00CC1C3C" w:rsidP="00B21B8D">
      <w:pPr>
        <w:pStyle w:val="PargrafodaLista"/>
        <w:numPr>
          <w:ilvl w:val="0"/>
          <w:numId w:val="38"/>
        </w:numPr>
        <w:spacing w:line="276" w:lineRule="auto"/>
        <w:ind w:left="714" w:hanging="357"/>
        <w:contextualSpacing w:val="0"/>
      </w:pPr>
      <w:r w:rsidRPr="005D6525">
        <w:rPr>
          <w:rFonts w:ascii="Arial" w:hAnsi="Arial" w:cs="Arial"/>
          <w:sz w:val="22"/>
          <w:lang w:eastAsia="pt-BR"/>
        </w:rPr>
        <w:t xml:space="preserve">Conduzir uma rigorosa </w:t>
      </w:r>
      <w:r w:rsidRPr="00B21B8D">
        <w:rPr>
          <w:rFonts w:ascii="Arial" w:hAnsi="Arial" w:cs="Arial"/>
          <w:sz w:val="22"/>
          <w:lang w:eastAsia="pt-BR"/>
        </w:rPr>
        <w:t>coleta de dados, visando à descrição mais precisa das necessidades intrínsecas ao município;</w:t>
      </w:r>
    </w:p>
    <w:p w14:paraId="0901800B" w14:textId="200DB8DB" w:rsidR="00CC1C3C" w:rsidRPr="00B21B8D" w:rsidRDefault="00CC1C3C" w:rsidP="00B21B8D">
      <w:pPr>
        <w:pStyle w:val="PargrafodaLista"/>
        <w:numPr>
          <w:ilvl w:val="0"/>
          <w:numId w:val="38"/>
        </w:numPr>
        <w:spacing w:line="276" w:lineRule="auto"/>
        <w:ind w:left="714" w:hanging="357"/>
        <w:contextualSpacing w:val="0"/>
      </w:pPr>
      <w:r w:rsidRPr="00B21B8D">
        <w:rPr>
          <w:rFonts w:ascii="Arial" w:hAnsi="Arial" w:cs="Arial"/>
          <w:sz w:val="22"/>
          <w:lang w:eastAsia="pt-BR"/>
        </w:rPr>
        <w:t xml:space="preserve">Realizar </w:t>
      </w:r>
      <w:r w:rsidR="00B41311" w:rsidRPr="00B21B8D">
        <w:rPr>
          <w:rFonts w:ascii="Arial" w:hAnsi="Arial" w:cs="Arial"/>
          <w:sz w:val="22"/>
          <w:lang w:eastAsia="pt-BR"/>
        </w:rPr>
        <w:t>serviços</w:t>
      </w:r>
      <w:r w:rsidRPr="00B21B8D">
        <w:rPr>
          <w:rFonts w:ascii="Arial" w:hAnsi="Arial" w:cs="Arial"/>
          <w:sz w:val="22"/>
          <w:lang w:eastAsia="pt-BR"/>
        </w:rPr>
        <w:t xml:space="preserve"> de campo para a aquisição de informações adicionais acerca do estado atual do entorno;</w:t>
      </w:r>
    </w:p>
    <w:p w14:paraId="402CF220" w14:textId="26BD86AC" w:rsidR="00CC1C3C" w:rsidRPr="00B21B8D" w:rsidRDefault="00CC1C3C" w:rsidP="00B21B8D">
      <w:pPr>
        <w:pStyle w:val="PargrafodaLista"/>
        <w:numPr>
          <w:ilvl w:val="0"/>
          <w:numId w:val="38"/>
        </w:numPr>
        <w:spacing w:line="276" w:lineRule="auto"/>
        <w:ind w:left="714" w:hanging="357"/>
        <w:contextualSpacing w:val="0"/>
      </w:pPr>
      <w:r w:rsidRPr="00B21B8D">
        <w:rPr>
          <w:rFonts w:ascii="Arial" w:hAnsi="Arial" w:cs="Arial"/>
          <w:sz w:val="22"/>
          <w:lang w:eastAsia="pt-BR"/>
        </w:rPr>
        <w:t>Empreender uma análise minuciosa e diagnóstico completo da situação vigente;</w:t>
      </w:r>
    </w:p>
    <w:p w14:paraId="274402BF" w14:textId="77871A1A" w:rsidR="003475A3" w:rsidRPr="005D6525" w:rsidRDefault="00CC1C3C" w:rsidP="00B21B8D">
      <w:pPr>
        <w:pStyle w:val="PargrafodaLista"/>
        <w:numPr>
          <w:ilvl w:val="0"/>
          <w:numId w:val="38"/>
        </w:numPr>
        <w:spacing w:line="276" w:lineRule="auto"/>
        <w:ind w:left="714" w:hanging="357"/>
        <w:contextualSpacing w:val="0"/>
        <w:rPr>
          <w:rFonts w:ascii="Arial" w:hAnsi="Arial" w:cs="Arial"/>
          <w:sz w:val="22"/>
          <w:lang w:eastAsia="pt-BR"/>
        </w:rPr>
      </w:pPr>
      <w:r w:rsidRPr="00B21B8D">
        <w:rPr>
          <w:rFonts w:ascii="Arial" w:hAnsi="Arial" w:cs="Arial"/>
          <w:sz w:val="22"/>
          <w:lang w:eastAsia="pt-BR"/>
        </w:rPr>
        <w:t>Desenvolver projeções e cenários futuros, embasados no diagnóstico efetuado;</w:t>
      </w:r>
    </w:p>
    <w:p w14:paraId="31D7F6DA" w14:textId="2E1E94DA" w:rsidR="00464B2D" w:rsidRPr="00E8585D" w:rsidRDefault="00CC1C3C" w:rsidP="00E8585D">
      <w:pPr>
        <w:pStyle w:val="PargrafodaLista"/>
        <w:numPr>
          <w:ilvl w:val="0"/>
          <w:numId w:val="38"/>
        </w:numPr>
        <w:spacing w:line="276" w:lineRule="auto"/>
        <w:ind w:left="714" w:hanging="357"/>
        <w:contextualSpacing w:val="0"/>
        <w:rPr>
          <w:sz w:val="22"/>
        </w:rPr>
      </w:pPr>
      <w:r w:rsidRPr="00B21B8D">
        <w:rPr>
          <w:rFonts w:ascii="Arial" w:hAnsi="Arial" w:cs="Arial"/>
          <w:sz w:val="22"/>
          <w:lang w:eastAsia="pt-BR"/>
        </w:rPr>
        <w:t xml:space="preserve">Conceber programas, projetos e medidas </w:t>
      </w:r>
      <w:r w:rsidR="00B41311" w:rsidRPr="00B21B8D">
        <w:rPr>
          <w:rFonts w:ascii="Arial" w:hAnsi="Arial" w:cs="Arial"/>
          <w:sz w:val="22"/>
          <w:lang w:eastAsia="pt-BR"/>
        </w:rPr>
        <w:t xml:space="preserve">visando </w:t>
      </w:r>
      <w:r w:rsidRPr="00B21B8D">
        <w:rPr>
          <w:rFonts w:ascii="Arial" w:hAnsi="Arial" w:cs="Arial"/>
          <w:sz w:val="22"/>
          <w:lang w:eastAsia="pt-BR"/>
        </w:rPr>
        <w:t>à otimização da gestão da drenagem urbana.</w:t>
      </w:r>
    </w:p>
    <w:p w14:paraId="498D51A8" w14:textId="77777777" w:rsidR="00882888" w:rsidRDefault="00882888" w:rsidP="0082444C">
      <w:pPr>
        <w:rPr>
          <w:rFonts w:cs="Arial"/>
          <w:i/>
          <w:color w:val="FF0000"/>
          <w:sz w:val="22"/>
        </w:rPr>
      </w:pPr>
    </w:p>
    <w:p w14:paraId="48E049DD" w14:textId="77777777" w:rsidR="007B3EA9" w:rsidRDefault="007B3EA9" w:rsidP="007B3EA9">
      <w:pPr>
        <w:pStyle w:val="Ttulo1"/>
      </w:pPr>
      <w:bookmarkStart w:id="99" w:name="_Toc181006967"/>
      <w:bookmarkStart w:id="100" w:name="_Toc181285805"/>
      <w:r>
        <w:lastRenderedPageBreak/>
        <w:t>ÁREA DE ESTUDO</w:t>
      </w:r>
      <w:bookmarkEnd w:id="99"/>
      <w:bookmarkEnd w:id="100"/>
    </w:p>
    <w:p w14:paraId="4FE6571F" w14:textId="77777777" w:rsidR="005E36C7" w:rsidRPr="00801EA7" w:rsidRDefault="005E36C7" w:rsidP="005E36C7">
      <w:pPr>
        <w:rPr>
          <w:rFonts w:eastAsia="Arial" w:cs="Arial"/>
          <w:sz w:val="22"/>
        </w:rPr>
      </w:pPr>
      <w:r w:rsidRPr="00801EA7">
        <w:rPr>
          <w:rFonts w:cs="Arial"/>
          <w:sz w:val="22"/>
        </w:rPr>
        <w:t xml:space="preserve">A elaboração do plano deve abranger todo o território (urbano e rural) do município de </w:t>
      </w:r>
      <w:r w:rsidRPr="00801EA7">
        <w:rPr>
          <w:rFonts w:eastAsia="Arial" w:cs="Arial"/>
          <w:sz w:val="22"/>
          <w:highlight w:val="yellow"/>
        </w:rPr>
        <w:t>(nome do município</w:t>
      </w:r>
      <w:r w:rsidRPr="00801EA7">
        <w:rPr>
          <w:rFonts w:eastAsia="Arial" w:cs="Arial"/>
          <w:sz w:val="22"/>
        </w:rPr>
        <w:t>)</w:t>
      </w:r>
      <w:r>
        <w:rPr>
          <w:rFonts w:eastAsia="Arial" w:cs="Arial"/>
          <w:sz w:val="22"/>
        </w:rPr>
        <w:t>.</w:t>
      </w:r>
    </w:p>
    <w:p w14:paraId="5F7E86DD" w14:textId="72977380" w:rsidR="007B3EA9" w:rsidRPr="00CB016E" w:rsidRDefault="007B3EA9" w:rsidP="007B3EA9">
      <w:pPr>
        <w:rPr>
          <w:sz w:val="22"/>
          <w:szCs w:val="20"/>
        </w:rPr>
      </w:pPr>
      <w:r w:rsidRPr="00CB016E">
        <w:rPr>
          <w:sz w:val="22"/>
          <w:szCs w:val="20"/>
          <w:highlight w:val="yellow"/>
          <w:lang w:eastAsia="pt-BR"/>
        </w:rPr>
        <w:t>&lt;Apresentar a delimitação do município, incluindo mapas devidamente georreferenciados, citando fontes, legendas e informações legíveis&gt;</w:t>
      </w:r>
    </w:p>
    <w:p w14:paraId="1408B57D" w14:textId="77777777" w:rsidR="007B3EA9" w:rsidRDefault="007B3EA9" w:rsidP="007B3EA9">
      <w:pPr>
        <w:rPr>
          <w:rFonts w:cs="Arial"/>
          <w:sz w:val="22"/>
        </w:rPr>
      </w:pPr>
    </w:p>
    <w:p w14:paraId="2D2730C9" w14:textId="77777777" w:rsidR="007B3EA9" w:rsidRDefault="007B3EA9" w:rsidP="007B3EA9">
      <w:pPr>
        <w:pStyle w:val="Ttulo1"/>
      </w:pPr>
      <w:bookmarkStart w:id="101" w:name="_Toc181006968"/>
      <w:bookmarkStart w:id="102" w:name="_Toc181285806"/>
      <w:r>
        <w:t>POPULAÇÃO ATENDIDA</w:t>
      </w:r>
      <w:bookmarkEnd w:id="101"/>
      <w:bookmarkEnd w:id="102"/>
    </w:p>
    <w:p w14:paraId="53876795" w14:textId="77777777" w:rsidR="007B3EA9" w:rsidRPr="00CB016E" w:rsidRDefault="007B3EA9" w:rsidP="007B3EA9">
      <w:pPr>
        <w:rPr>
          <w:rFonts w:cs="Arial"/>
          <w:sz w:val="22"/>
          <w:szCs w:val="20"/>
          <w:lang w:eastAsia="pt-BR"/>
        </w:rPr>
      </w:pPr>
      <w:r w:rsidRPr="00CB016E">
        <w:rPr>
          <w:rFonts w:cs="Arial"/>
          <w:sz w:val="22"/>
          <w:szCs w:val="20"/>
          <w:highlight w:val="yellow"/>
          <w:lang w:eastAsia="pt-BR"/>
        </w:rPr>
        <w:t>&lt;</w:t>
      </w:r>
      <w:r w:rsidRPr="00CB016E">
        <w:rPr>
          <w:sz w:val="22"/>
          <w:szCs w:val="20"/>
          <w:highlight w:val="yellow"/>
          <w:lang w:eastAsia="pt-BR"/>
        </w:rPr>
        <w:t>A</w:t>
      </w:r>
      <w:r w:rsidRPr="00CB016E">
        <w:rPr>
          <w:rFonts w:cs="Arial"/>
          <w:sz w:val="22"/>
          <w:szCs w:val="20"/>
          <w:highlight w:val="yellow"/>
          <w:lang w:eastAsia="pt-BR"/>
        </w:rPr>
        <w:t>presentar a quantidade de habitantes do município</w:t>
      </w:r>
      <w:r w:rsidRPr="00CB016E">
        <w:rPr>
          <w:sz w:val="22"/>
          <w:szCs w:val="20"/>
          <w:highlight w:val="yellow"/>
          <w:lang w:eastAsia="pt-BR"/>
        </w:rPr>
        <w:t>, utilizando dados oficiais e devidamente referenciados</w:t>
      </w:r>
      <w:r w:rsidRPr="00CB016E">
        <w:rPr>
          <w:rFonts w:cs="Arial"/>
          <w:sz w:val="22"/>
          <w:szCs w:val="20"/>
          <w:highlight w:val="yellow"/>
          <w:lang w:eastAsia="pt-BR"/>
        </w:rPr>
        <w:t>&gt;</w:t>
      </w:r>
    </w:p>
    <w:p w14:paraId="5E58C6FE" w14:textId="77777777" w:rsidR="007B3EA9" w:rsidRPr="00801EA7" w:rsidRDefault="007B3EA9" w:rsidP="0082444C">
      <w:pPr>
        <w:rPr>
          <w:rFonts w:cs="Arial"/>
          <w:i/>
          <w:color w:val="FF0000"/>
          <w:sz w:val="22"/>
        </w:rPr>
      </w:pPr>
    </w:p>
    <w:p w14:paraId="71A30666" w14:textId="109F4434" w:rsidR="00464B2D" w:rsidRPr="00801EA7" w:rsidRDefault="005F456A" w:rsidP="00F95463">
      <w:pPr>
        <w:pStyle w:val="Ttulo1"/>
      </w:pPr>
      <w:bookmarkStart w:id="103" w:name="_Toc2850632"/>
      <w:bookmarkStart w:id="104" w:name="_Toc146698369"/>
      <w:bookmarkStart w:id="105" w:name="_Toc181285807"/>
      <w:r w:rsidRPr="00801EA7">
        <w:t>DOTAÇÃO ORÇAMENTÁRIA</w:t>
      </w:r>
      <w:bookmarkEnd w:id="103"/>
      <w:bookmarkEnd w:id="104"/>
      <w:bookmarkEnd w:id="105"/>
    </w:p>
    <w:p w14:paraId="51C519FD" w14:textId="61941FA4" w:rsidR="00491A58" w:rsidRPr="00801EA7" w:rsidRDefault="00491A58" w:rsidP="0082444C">
      <w:pPr>
        <w:rPr>
          <w:rFonts w:cs="Arial"/>
          <w:sz w:val="22"/>
          <w:lang w:eastAsia="pt-BR"/>
        </w:rPr>
      </w:pPr>
      <w:r w:rsidRPr="00801EA7">
        <w:rPr>
          <w:rFonts w:cs="Arial"/>
          <w:sz w:val="22"/>
          <w:highlight w:val="yellow"/>
          <w:lang w:eastAsia="pt-BR"/>
        </w:rPr>
        <w:t>Esse tópico deverá ser preenchido pela &lt;PREFEITURA / AUTARQUIA&gt; e deverá ser baseado na fonte do recurso a ser utilizada na contratação da elaboração d</w:t>
      </w:r>
      <w:r w:rsidR="00BF624E" w:rsidRPr="00801EA7">
        <w:rPr>
          <w:rFonts w:cs="Arial"/>
          <w:sz w:val="22"/>
          <w:highlight w:val="yellow"/>
          <w:lang w:eastAsia="pt-BR"/>
        </w:rPr>
        <w:t>o</w:t>
      </w:r>
      <w:r w:rsidRPr="00801EA7">
        <w:rPr>
          <w:rFonts w:cs="Arial"/>
          <w:sz w:val="22"/>
          <w:highlight w:val="yellow"/>
          <w:lang w:eastAsia="pt-BR"/>
        </w:rPr>
        <w:t xml:space="preserve"> </w:t>
      </w:r>
      <w:r w:rsidR="00BF624E" w:rsidRPr="00801EA7">
        <w:rPr>
          <w:rFonts w:cs="Arial"/>
          <w:sz w:val="22"/>
          <w:highlight w:val="yellow"/>
          <w:lang w:eastAsia="pt-BR"/>
        </w:rPr>
        <w:t>Plano Diretor de Drenagem</w:t>
      </w:r>
      <w:r w:rsidRPr="00801EA7">
        <w:rPr>
          <w:rFonts w:cs="Arial"/>
          <w:sz w:val="22"/>
          <w:highlight w:val="yellow"/>
          <w:lang w:eastAsia="pt-BR"/>
        </w:rPr>
        <w:t>. Dependerá de captação de recursos federais ou estaduais (FONTES FINANCIADORAS) ou recurso próprio da administração pública.</w:t>
      </w:r>
    </w:p>
    <w:p w14:paraId="6A29BB54" w14:textId="20D7EB42" w:rsidR="00241E1D" w:rsidRPr="00801EA7" w:rsidRDefault="005E36C7" w:rsidP="00F95463">
      <w:pPr>
        <w:pStyle w:val="Ttulo1"/>
      </w:pPr>
      <w:bookmarkStart w:id="106" w:name="_Toc181285808"/>
      <w:r>
        <w:t>METODOLOGIA</w:t>
      </w:r>
      <w:bookmarkEnd w:id="106"/>
    </w:p>
    <w:p w14:paraId="27F04AEF" w14:textId="6D012812" w:rsidR="00770017" w:rsidRPr="00801EA7" w:rsidRDefault="00AC5EDC" w:rsidP="0082444C">
      <w:pPr>
        <w:rPr>
          <w:rFonts w:cs="Arial"/>
          <w:sz w:val="22"/>
        </w:rPr>
      </w:pPr>
      <w:r w:rsidRPr="00801EA7">
        <w:rPr>
          <w:rFonts w:cs="Arial"/>
          <w:sz w:val="22"/>
        </w:rPr>
        <w:t xml:space="preserve">Para a elaboração do </w:t>
      </w:r>
      <w:r w:rsidR="00BF624E" w:rsidRPr="00801EA7">
        <w:rPr>
          <w:rFonts w:cs="Arial"/>
          <w:sz w:val="22"/>
        </w:rPr>
        <w:t>P</w:t>
      </w:r>
      <w:r w:rsidRPr="00801EA7">
        <w:rPr>
          <w:rFonts w:cs="Arial"/>
          <w:sz w:val="22"/>
        </w:rPr>
        <w:t xml:space="preserve">lano </w:t>
      </w:r>
      <w:r w:rsidR="00BF624E" w:rsidRPr="00801EA7">
        <w:rPr>
          <w:rFonts w:cs="Arial"/>
          <w:sz w:val="22"/>
        </w:rPr>
        <w:t>Diretor de D</w:t>
      </w:r>
      <w:r w:rsidRPr="00801EA7">
        <w:rPr>
          <w:rFonts w:cs="Arial"/>
          <w:sz w:val="22"/>
        </w:rPr>
        <w:t xml:space="preserve">renagem </w:t>
      </w:r>
      <w:r w:rsidR="00C662FC" w:rsidRPr="00801EA7">
        <w:rPr>
          <w:rFonts w:cs="Arial"/>
          <w:sz w:val="22"/>
        </w:rPr>
        <w:t>de</w:t>
      </w:r>
      <w:r w:rsidRPr="00801EA7">
        <w:rPr>
          <w:rFonts w:cs="Arial"/>
          <w:sz w:val="22"/>
        </w:rPr>
        <w:t xml:space="preserve"> </w:t>
      </w:r>
      <w:r w:rsidR="00C662FC" w:rsidRPr="00801EA7">
        <w:rPr>
          <w:rFonts w:cs="Arial"/>
          <w:sz w:val="22"/>
          <w:highlight w:val="yellow"/>
        </w:rPr>
        <w:t>(NOME DO MUNICÍPIO)</w:t>
      </w:r>
      <w:r w:rsidR="00C662FC" w:rsidRPr="00801EA7">
        <w:rPr>
          <w:rFonts w:cs="Arial"/>
          <w:sz w:val="22"/>
        </w:rPr>
        <w:t xml:space="preserve">, </w:t>
      </w:r>
      <w:r w:rsidRPr="00801EA7">
        <w:rPr>
          <w:rFonts w:cs="Arial"/>
          <w:sz w:val="22"/>
        </w:rPr>
        <w:t xml:space="preserve">objeto deste termo de referência, </w:t>
      </w:r>
      <w:r w:rsidR="00A9318D" w:rsidRPr="00801EA7">
        <w:rPr>
          <w:rFonts w:cs="Arial"/>
          <w:sz w:val="22"/>
        </w:rPr>
        <w:t xml:space="preserve">é recomendado que </w:t>
      </w:r>
      <w:r w:rsidRPr="00801EA7">
        <w:rPr>
          <w:rFonts w:cs="Arial"/>
          <w:sz w:val="22"/>
        </w:rPr>
        <w:t>o</w:t>
      </w:r>
      <w:r w:rsidR="00770017" w:rsidRPr="00801EA7">
        <w:rPr>
          <w:rFonts w:cs="Arial"/>
          <w:sz w:val="22"/>
        </w:rPr>
        <w:t xml:space="preserve">s estudos </w:t>
      </w:r>
      <w:r w:rsidR="00A9318D" w:rsidRPr="00801EA7">
        <w:rPr>
          <w:rFonts w:cs="Arial"/>
          <w:sz w:val="22"/>
        </w:rPr>
        <w:t>contemple</w:t>
      </w:r>
      <w:r w:rsidR="00AB173D" w:rsidRPr="00801EA7">
        <w:rPr>
          <w:rFonts w:cs="Arial"/>
          <w:sz w:val="22"/>
        </w:rPr>
        <w:t>m</w:t>
      </w:r>
      <w:r w:rsidR="00A9318D" w:rsidRPr="00801EA7">
        <w:rPr>
          <w:rFonts w:cs="Arial"/>
          <w:sz w:val="22"/>
        </w:rPr>
        <w:t xml:space="preserve"> no mínimo a</w:t>
      </w:r>
      <w:r w:rsidRPr="00801EA7">
        <w:rPr>
          <w:rFonts w:cs="Arial"/>
          <w:sz w:val="22"/>
        </w:rPr>
        <w:t>s</w:t>
      </w:r>
      <w:r w:rsidR="00770017" w:rsidRPr="00801EA7">
        <w:rPr>
          <w:rFonts w:cs="Arial"/>
          <w:sz w:val="22"/>
        </w:rPr>
        <w:t xml:space="preserve"> seguintes </w:t>
      </w:r>
      <w:r w:rsidRPr="00801EA7">
        <w:rPr>
          <w:rFonts w:cs="Arial"/>
          <w:sz w:val="22"/>
        </w:rPr>
        <w:t>ações:</w:t>
      </w:r>
      <w:r w:rsidR="00770017" w:rsidRPr="00801EA7">
        <w:rPr>
          <w:rFonts w:cs="Arial"/>
          <w:sz w:val="22"/>
        </w:rPr>
        <w:t xml:space="preserve"> </w:t>
      </w:r>
    </w:p>
    <w:p w14:paraId="48777FB3" w14:textId="07AEB6EB" w:rsidR="00770017" w:rsidRPr="00B65AF9" w:rsidRDefault="00C33381" w:rsidP="00B65AF9">
      <w:pPr>
        <w:pStyle w:val="PargrafodaLista"/>
        <w:numPr>
          <w:ilvl w:val="0"/>
          <w:numId w:val="17"/>
        </w:numPr>
        <w:spacing w:line="276" w:lineRule="auto"/>
        <w:ind w:left="1134" w:hanging="357"/>
        <w:contextualSpacing w:val="0"/>
        <w:rPr>
          <w:rFonts w:ascii="Arial" w:hAnsi="Arial" w:cs="Arial"/>
          <w:sz w:val="22"/>
        </w:rPr>
      </w:pPr>
      <w:r w:rsidRPr="00B65AF9">
        <w:rPr>
          <w:rFonts w:ascii="Arial" w:hAnsi="Arial" w:cs="Arial"/>
          <w:sz w:val="22"/>
        </w:rPr>
        <w:t>Levantamento</w:t>
      </w:r>
      <w:r w:rsidR="00770017" w:rsidRPr="00B65AF9">
        <w:rPr>
          <w:rFonts w:ascii="Arial" w:hAnsi="Arial" w:cs="Arial"/>
          <w:sz w:val="22"/>
        </w:rPr>
        <w:t xml:space="preserve"> de </w:t>
      </w:r>
      <w:r w:rsidR="00D243BD" w:rsidRPr="00B65AF9">
        <w:rPr>
          <w:rFonts w:ascii="Arial" w:hAnsi="Arial" w:cs="Arial"/>
          <w:sz w:val="22"/>
        </w:rPr>
        <w:t>dados</w:t>
      </w:r>
      <w:r w:rsidR="00C827D0" w:rsidRPr="00B65AF9">
        <w:rPr>
          <w:rFonts w:ascii="Arial" w:hAnsi="Arial" w:cs="Arial"/>
          <w:sz w:val="22"/>
        </w:rPr>
        <w:t>.</w:t>
      </w:r>
    </w:p>
    <w:p w14:paraId="2B6ADDCE" w14:textId="6477FA0C" w:rsidR="00770017" w:rsidRPr="00B65AF9" w:rsidRDefault="00C33381" w:rsidP="00B65AF9">
      <w:pPr>
        <w:pStyle w:val="PargrafodaLista"/>
        <w:numPr>
          <w:ilvl w:val="0"/>
          <w:numId w:val="17"/>
        </w:numPr>
        <w:spacing w:line="276" w:lineRule="auto"/>
        <w:ind w:left="1134" w:hanging="357"/>
        <w:contextualSpacing w:val="0"/>
        <w:rPr>
          <w:rFonts w:ascii="Arial" w:hAnsi="Arial" w:cs="Arial"/>
          <w:sz w:val="22"/>
        </w:rPr>
      </w:pPr>
      <w:r w:rsidRPr="005D6525">
        <w:rPr>
          <w:rFonts w:ascii="Arial" w:hAnsi="Arial" w:cs="Arial"/>
          <w:sz w:val="22"/>
        </w:rPr>
        <w:t>Análise</w:t>
      </w:r>
      <w:r w:rsidR="00770017" w:rsidRPr="00B65AF9">
        <w:rPr>
          <w:rFonts w:ascii="Arial" w:hAnsi="Arial" w:cs="Arial"/>
          <w:sz w:val="22"/>
        </w:rPr>
        <w:t xml:space="preserve"> e diagnóstico da situação atual</w:t>
      </w:r>
      <w:r w:rsidR="00C827D0" w:rsidRPr="00B65AF9">
        <w:rPr>
          <w:rFonts w:ascii="Arial" w:hAnsi="Arial" w:cs="Arial"/>
          <w:sz w:val="22"/>
        </w:rPr>
        <w:t>.</w:t>
      </w:r>
    </w:p>
    <w:p w14:paraId="3DCBF144" w14:textId="1CCF34A7" w:rsidR="00770017" w:rsidRPr="00B65AF9" w:rsidRDefault="00C33381" w:rsidP="00B65AF9">
      <w:pPr>
        <w:pStyle w:val="PargrafodaLista"/>
        <w:numPr>
          <w:ilvl w:val="0"/>
          <w:numId w:val="17"/>
        </w:numPr>
        <w:spacing w:line="276" w:lineRule="auto"/>
        <w:ind w:left="1134" w:hanging="357"/>
        <w:contextualSpacing w:val="0"/>
        <w:rPr>
          <w:rFonts w:ascii="Arial" w:hAnsi="Arial" w:cs="Arial"/>
          <w:sz w:val="22"/>
        </w:rPr>
      </w:pPr>
      <w:r w:rsidRPr="005D6525">
        <w:rPr>
          <w:rFonts w:ascii="Arial" w:hAnsi="Arial" w:cs="Arial"/>
          <w:sz w:val="22"/>
        </w:rPr>
        <w:t>Recomendações</w:t>
      </w:r>
      <w:r w:rsidR="00770017" w:rsidRPr="00B65AF9">
        <w:rPr>
          <w:rFonts w:ascii="Arial" w:hAnsi="Arial" w:cs="Arial"/>
          <w:sz w:val="22"/>
        </w:rPr>
        <w:t xml:space="preserve"> de intervenções imediatas</w:t>
      </w:r>
      <w:r w:rsidR="00C827D0" w:rsidRPr="00B65AF9">
        <w:rPr>
          <w:rFonts w:ascii="Arial" w:hAnsi="Arial" w:cs="Arial"/>
          <w:sz w:val="22"/>
        </w:rPr>
        <w:t>.</w:t>
      </w:r>
    </w:p>
    <w:p w14:paraId="53F397D7" w14:textId="7687D6D3" w:rsidR="00770017" w:rsidRPr="00B65AF9" w:rsidRDefault="00C33381" w:rsidP="00B65AF9">
      <w:pPr>
        <w:pStyle w:val="PargrafodaLista"/>
        <w:numPr>
          <w:ilvl w:val="0"/>
          <w:numId w:val="17"/>
        </w:numPr>
        <w:spacing w:line="276" w:lineRule="auto"/>
        <w:ind w:left="1134" w:hanging="357"/>
        <w:contextualSpacing w:val="0"/>
        <w:rPr>
          <w:rFonts w:ascii="Arial" w:hAnsi="Arial" w:cs="Arial"/>
          <w:sz w:val="22"/>
        </w:rPr>
      </w:pPr>
      <w:r w:rsidRPr="005D6525">
        <w:rPr>
          <w:rFonts w:ascii="Arial" w:hAnsi="Arial" w:cs="Arial"/>
          <w:sz w:val="22"/>
        </w:rPr>
        <w:t>Propostas</w:t>
      </w:r>
      <w:r w:rsidR="00770017" w:rsidRPr="00B65AF9">
        <w:rPr>
          <w:rFonts w:ascii="Arial" w:hAnsi="Arial" w:cs="Arial"/>
          <w:sz w:val="22"/>
        </w:rPr>
        <w:t xml:space="preserve"> de ações prioritárias</w:t>
      </w:r>
      <w:r w:rsidR="00C827D0" w:rsidRPr="00B65AF9">
        <w:rPr>
          <w:rFonts w:ascii="Arial" w:hAnsi="Arial" w:cs="Arial"/>
          <w:sz w:val="22"/>
        </w:rPr>
        <w:t>.</w:t>
      </w:r>
    </w:p>
    <w:p w14:paraId="431500A7" w14:textId="1C3CFD97" w:rsidR="00770017" w:rsidRPr="00B65AF9" w:rsidRDefault="00C33381" w:rsidP="00B65AF9">
      <w:pPr>
        <w:pStyle w:val="PargrafodaLista"/>
        <w:numPr>
          <w:ilvl w:val="0"/>
          <w:numId w:val="17"/>
        </w:numPr>
        <w:spacing w:line="276" w:lineRule="auto"/>
        <w:ind w:left="1134" w:hanging="357"/>
        <w:contextualSpacing w:val="0"/>
        <w:rPr>
          <w:rFonts w:ascii="Arial" w:hAnsi="Arial" w:cs="Arial"/>
          <w:sz w:val="22"/>
        </w:rPr>
      </w:pPr>
      <w:r w:rsidRPr="005D6525">
        <w:rPr>
          <w:rFonts w:ascii="Arial" w:hAnsi="Arial" w:cs="Arial"/>
          <w:sz w:val="22"/>
        </w:rPr>
        <w:t>Propostas</w:t>
      </w:r>
      <w:r w:rsidR="00770017" w:rsidRPr="00B65AF9">
        <w:rPr>
          <w:rFonts w:ascii="Arial" w:hAnsi="Arial" w:cs="Arial"/>
          <w:sz w:val="22"/>
        </w:rPr>
        <w:t xml:space="preserve"> de ações sistemáticas.</w:t>
      </w:r>
    </w:p>
    <w:p w14:paraId="157AB74A" w14:textId="2A915D5F" w:rsidR="00AC5EDC" w:rsidRPr="00B65AF9" w:rsidRDefault="00C33381" w:rsidP="00B65AF9">
      <w:pPr>
        <w:pStyle w:val="PargrafodaLista"/>
        <w:numPr>
          <w:ilvl w:val="0"/>
          <w:numId w:val="17"/>
        </w:numPr>
        <w:spacing w:line="276" w:lineRule="auto"/>
        <w:ind w:left="1134" w:hanging="357"/>
        <w:contextualSpacing w:val="0"/>
        <w:rPr>
          <w:rFonts w:ascii="Arial" w:hAnsi="Arial" w:cs="Arial"/>
          <w:sz w:val="22"/>
        </w:rPr>
      </w:pPr>
      <w:r w:rsidRPr="005D6525">
        <w:rPr>
          <w:rFonts w:ascii="Arial" w:hAnsi="Arial" w:cs="Arial"/>
          <w:sz w:val="22"/>
        </w:rPr>
        <w:t>Plano</w:t>
      </w:r>
      <w:r w:rsidR="00C827D0" w:rsidRPr="00B65AF9">
        <w:rPr>
          <w:rFonts w:ascii="Arial" w:hAnsi="Arial" w:cs="Arial"/>
          <w:sz w:val="22"/>
        </w:rPr>
        <w:t xml:space="preserve"> de ações.</w:t>
      </w:r>
    </w:p>
    <w:p w14:paraId="4CBE9004" w14:textId="25B7D89C" w:rsidR="00755CA5" w:rsidRPr="00B65AF9" w:rsidRDefault="00C33381" w:rsidP="00B65AF9">
      <w:pPr>
        <w:pStyle w:val="PargrafodaLista"/>
        <w:numPr>
          <w:ilvl w:val="0"/>
          <w:numId w:val="17"/>
        </w:numPr>
        <w:spacing w:line="276" w:lineRule="auto"/>
        <w:ind w:left="1134" w:hanging="357"/>
        <w:contextualSpacing w:val="0"/>
        <w:rPr>
          <w:rFonts w:ascii="Arial" w:hAnsi="Arial" w:cs="Arial"/>
          <w:sz w:val="22"/>
        </w:rPr>
      </w:pPr>
      <w:r w:rsidRPr="005D6525">
        <w:rPr>
          <w:rFonts w:ascii="Arial" w:hAnsi="Arial" w:cs="Arial"/>
          <w:sz w:val="22"/>
        </w:rPr>
        <w:t>Elaboração</w:t>
      </w:r>
      <w:r w:rsidR="00755CA5" w:rsidRPr="00B65AF9">
        <w:rPr>
          <w:rFonts w:ascii="Arial" w:hAnsi="Arial" w:cs="Arial"/>
          <w:sz w:val="22"/>
        </w:rPr>
        <w:t xml:space="preserve"> de Anteprojetos;</w:t>
      </w:r>
    </w:p>
    <w:p w14:paraId="45A7BBB9" w14:textId="18FD9D02" w:rsidR="00755CA5" w:rsidRPr="005D6525" w:rsidRDefault="00C33381" w:rsidP="00B65AF9">
      <w:pPr>
        <w:pStyle w:val="PargrafodaLista"/>
        <w:numPr>
          <w:ilvl w:val="0"/>
          <w:numId w:val="17"/>
        </w:numPr>
        <w:spacing w:line="276" w:lineRule="auto"/>
        <w:ind w:left="1134" w:hanging="357"/>
        <w:contextualSpacing w:val="0"/>
        <w:rPr>
          <w:rFonts w:ascii="Arial" w:hAnsi="Arial" w:cs="Arial"/>
          <w:sz w:val="22"/>
        </w:rPr>
      </w:pPr>
      <w:r w:rsidRPr="005D6525">
        <w:rPr>
          <w:rFonts w:ascii="Arial" w:hAnsi="Arial" w:cs="Arial"/>
          <w:sz w:val="22"/>
        </w:rPr>
        <w:t>Elaboração</w:t>
      </w:r>
      <w:r w:rsidR="00755CA5" w:rsidRPr="005D6525">
        <w:rPr>
          <w:rFonts w:ascii="Arial" w:hAnsi="Arial" w:cs="Arial"/>
          <w:sz w:val="22"/>
        </w:rPr>
        <w:t xml:space="preserve"> do Manual de Drenagem Urbana (ou Caderno de Encargos)</w:t>
      </w:r>
    </w:p>
    <w:p w14:paraId="2251ECE9" w14:textId="77777777" w:rsidR="00755CA5" w:rsidRPr="00801EA7" w:rsidRDefault="00755CA5" w:rsidP="0082444C">
      <w:pPr>
        <w:ind w:left="708"/>
        <w:rPr>
          <w:rFonts w:cs="Arial"/>
          <w:sz w:val="22"/>
        </w:rPr>
      </w:pPr>
    </w:p>
    <w:p w14:paraId="45EDAFC5" w14:textId="08D7D1D2" w:rsidR="00304ACD" w:rsidRPr="00801EA7" w:rsidRDefault="00A9318D" w:rsidP="0082444C">
      <w:pPr>
        <w:rPr>
          <w:rFonts w:cs="Arial"/>
          <w:sz w:val="22"/>
        </w:rPr>
      </w:pPr>
      <w:r w:rsidRPr="00801EA7">
        <w:rPr>
          <w:rFonts w:cs="Arial"/>
          <w:sz w:val="22"/>
        </w:rPr>
        <w:t xml:space="preserve">As ações acima mencionadas constituem os principais assuntos do plano em questão, e caberá à </w:t>
      </w:r>
      <w:r w:rsidR="0017545C" w:rsidRPr="00801EA7">
        <w:rPr>
          <w:rFonts w:cs="Arial"/>
          <w:sz w:val="22"/>
        </w:rPr>
        <w:t>CONTRATADA</w:t>
      </w:r>
      <w:r w:rsidRPr="00801EA7">
        <w:rPr>
          <w:rFonts w:cs="Arial"/>
          <w:sz w:val="22"/>
        </w:rPr>
        <w:t xml:space="preserve"> desenvolver os temas e detalhá-los. </w:t>
      </w:r>
    </w:p>
    <w:p w14:paraId="3D4E2BC0" w14:textId="77777777" w:rsidR="003073FE" w:rsidRPr="00801EA7" w:rsidRDefault="003073FE" w:rsidP="0082444C">
      <w:pPr>
        <w:rPr>
          <w:rFonts w:cs="Arial"/>
          <w:sz w:val="22"/>
        </w:rPr>
      </w:pPr>
      <w:r w:rsidRPr="00801EA7">
        <w:rPr>
          <w:rFonts w:cs="Arial"/>
          <w:sz w:val="22"/>
        </w:rPr>
        <w:t xml:space="preserve">O correto levantamento de dados, a análise e o diagnóstico da atual situação devem ser considerados tanto para a área urbana como para a área rural. No entanto, é de suma importância que os levantamentos </w:t>
      </w:r>
      <w:proofErr w:type="spellStart"/>
      <w:r w:rsidRPr="00801EA7">
        <w:rPr>
          <w:rFonts w:cs="Arial"/>
          <w:sz w:val="22"/>
        </w:rPr>
        <w:t>topobatimétricos</w:t>
      </w:r>
      <w:proofErr w:type="spellEnd"/>
      <w:r w:rsidRPr="00801EA7">
        <w:rPr>
          <w:rFonts w:cs="Arial"/>
          <w:sz w:val="22"/>
        </w:rPr>
        <w:t xml:space="preserve"> das seções de travessias, o cadastramento das estruturas, bem como os anteprojetos e projetos básicos, sejam prioritariamente contemplados para a área urbana. O presente plano </w:t>
      </w:r>
      <w:r w:rsidRPr="00801EA7">
        <w:rPr>
          <w:rFonts w:cs="Arial"/>
          <w:sz w:val="22"/>
        </w:rPr>
        <w:lastRenderedPageBreak/>
        <w:t>deve englobar de maneira abrangente as ações não estruturais para toda a extensão do município, tanto em seu âmbito rural como em seu âmbito urbano.</w:t>
      </w:r>
    </w:p>
    <w:p w14:paraId="2638FC79" w14:textId="7AF13332" w:rsidR="00770017" w:rsidRPr="00801EA7" w:rsidRDefault="00A9318D" w:rsidP="0082444C">
      <w:pPr>
        <w:rPr>
          <w:rFonts w:cs="Arial"/>
          <w:sz w:val="22"/>
        </w:rPr>
      </w:pPr>
      <w:r w:rsidRPr="00801EA7">
        <w:rPr>
          <w:rFonts w:cs="Arial"/>
          <w:sz w:val="22"/>
        </w:rPr>
        <w:t xml:space="preserve">Deverão ser considerados, além das informações obtidas pelas inspeções de campo e planos de saneamento do município, os estudos, projetos e levantamentos existentes, bem como </w:t>
      </w:r>
      <w:r w:rsidR="00AC5EDC" w:rsidRPr="00801EA7">
        <w:rPr>
          <w:rFonts w:cs="Arial"/>
          <w:sz w:val="22"/>
        </w:rPr>
        <w:t xml:space="preserve">deverá levar em consideração </w:t>
      </w:r>
      <w:r w:rsidR="001621B5" w:rsidRPr="00801EA7">
        <w:rPr>
          <w:rFonts w:cs="Arial"/>
          <w:sz w:val="22"/>
        </w:rPr>
        <w:t>as ações já previstas em plano de macrodrenagem regional da bacia em que o município está inserido, caso exista.</w:t>
      </w:r>
    </w:p>
    <w:p w14:paraId="2E7E631A" w14:textId="77777777" w:rsidR="00023DE8" w:rsidRPr="00801EA7" w:rsidRDefault="00023DE8" w:rsidP="0082444C">
      <w:pPr>
        <w:rPr>
          <w:rFonts w:cs="Arial"/>
          <w:sz w:val="22"/>
        </w:rPr>
      </w:pPr>
    </w:p>
    <w:p w14:paraId="7BA40D8A" w14:textId="6E19B785" w:rsidR="008B47B7" w:rsidRPr="00801EA7" w:rsidRDefault="00FB2B47" w:rsidP="00681931">
      <w:pPr>
        <w:pStyle w:val="Ttulo2"/>
      </w:pPr>
      <w:bookmarkStart w:id="107" w:name="_Toc181019547"/>
      <w:bookmarkStart w:id="108" w:name="_Toc181276585"/>
      <w:bookmarkStart w:id="109" w:name="_Toc181279996"/>
      <w:bookmarkStart w:id="110" w:name="_Toc181281514"/>
      <w:bookmarkStart w:id="111" w:name="_Toc181281621"/>
      <w:bookmarkStart w:id="112" w:name="_Toc181281729"/>
      <w:bookmarkStart w:id="113" w:name="_Toc181281859"/>
      <w:bookmarkStart w:id="114" w:name="_Toc181285809"/>
      <w:bookmarkStart w:id="115" w:name="_Toc181019549"/>
      <w:bookmarkStart w:id="116" w:name="_Toc181276587"/>
      <w:bookmarkStart w:id="117" w:name="_Toc181279998"/>
      <w:bookmarkStart w:id="118" w:name="_Toc181281516"/>
      <w:bookmarkStart w:id="119" w:name="_Toc181281623"/>
      <w:bookmarkStart w:id="120" w:name="_Toc181281731"/>
      <w:bookmarkStart w:id="121" w:name="_Toc181281861"/>
      <w:bookmarkStart w:id="122" w:name="_Toc181285811"/>
      <w:bookmarkStart w:id="123" w:name="_Toc181019550"/>
      <w:bookmarkStart w:id="124" w:name="_Toc181276588"/>
      <w:bookmarkStart w:id="125" w:name="_Toc181279999"/>
      <w:bookmarkStart w:id="126" w:name="_Toc181281517"/>
      <w:bookmarkStart w:id="127" w:name="_Toc181281624"/>
      <w:bookmarkStart w:id="128" w:name="_Toc181281732"/>
      <w:bookmarkStart w:id="129" w:name="_Toc181281862"/>
      <w:bookmarkStart w:id="130" w:name="_Toc181285812"/>
      <w:bookmarkStart w:id="131" w:name="_Toc181019551"/>
      <w:bookmarkStart w:id="132" w:name="_Toc181276589"/>
      <w:bookmarkStart w:id="133" w:name="_Toc181280000"/>
      <w:bookmarkStart w:id="134" w:name="_Toc181281518"/>
      <w:bookmarkStart w:id="135" w:name="_Toc181281625"/>
      <w:bookmarkStart w:id="136" w:name="_Toc181281733"/>
      <w:bookmarkStart w:id="137" w:name="_Toc181281863"/>
      <w:bookmarkStart w:id="138" w:name="_Toc181285813"/>
      <w:bookmarkStart w:id="139" w:name="_Toc181019552"/>
      <w:bookmarkStart w:id="140" w:name="_Toc181276590"/>
      <w:bookmarkStart w:id="141" w:name="_Toc181280001"/>
      <w:bookmarkStart w:id="142" w:name="_Toc181281519"/>
      <w:bookmarkStart w:id="143" w:name="_Toc181281626"/>
      <w:bookmarkStart w:id="144" w:name="_Toc181281734"/>
      <w:bookmarkStart w:id="145" w:name="_Toc181281864"/>
      <w:bookmarkStart w:id="146" w:name="_Toc181285814"/>
      <w:bookmarkStart w:id="147" w:name="_Toc142655921"/>
      <w:bookmarkStart w:id="148" w:name="_Toc142656056"/>
      <w:bookmarkStart w:id="149" w:name="_Toc144132445"/>
      <w:bookmarkStart w:id="150" w:name="_Toc146697786"/>
      <w:bookmarkStart w:id="151" w:name="_Toc146697876"/>
      <w:bookmarkStart w:id="152" w:name="_Toc146698372"/>
      <w:bookmarkStart w:id="153" w:name="_Toc146698373"/>
      <w:bookmarkStart w:id="154" w:name="_Toc18128581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801EA7">
        <w:t xml:space="preserve">ATIVIDADES </w:t>
      </w:r>
      <w:bookmarkEnd w:id="153"/>
      <w:r w:rsidR="005E36C7">
        <w:t>A SEREM DESENVOLVIDAS</w:t>
      </w:r>
      <w:bookmarkEnd w:id="154"/>
    </w:p>
    <w:p w14:paraId="77003F08" w14:textId="0B6052DA" w:rsidR="00D158C7" w:rsidRPr="00801EA7" w:rsidRDefault="00DE59D5" w:rsidP="7ADD0F75">
      <w:pPr>
        <w:pStyle w:val="Ttulo3"/>
        <w:spacing w:line="276" w:lineRule="auto"/>
      </w:pPr>
      <w:bookmarkStart w:id="155" w:name="_Ref142644804"/>
      <w:bookmarkStart w:id="156" w:name="_Toc146698374"/>
      <w:bookmarkStart w:id="157" w:name="_Toc181285816"/>
      <w:r w:rsidRPr="00801EA7">
        <w:t>Plano de Trabalho</w:t>
      </w:r>
      <w:bookmarkEnd w:id="155"/>
      <w:bookmarkEnd w:id="156"/>
      <w:bookmarkEnd w:id="157"/>
    </w:p>
    <w:p w14:paraId="06713305" w14:textId="08A585E1" w:rsidR="00DE59D5" w:rsidRPr="00801EA7" w:rsidRDefault="00DE59D5" w:rsidP="0082444C">
      <w:pPr>
        <w:rPr>
          <w:rFonts w:cs="Arial"/>
          <w:sz w:val="22"/>
        </w:rPr>
      </w:pPr>
      <w:r w:rsidRPr="00801EA7">
        <w:rPr>
          <w:rFonts w:cs="Arial"/>
          <w:sz w:val="22"/>
        </w:rPr>
        <w:t xml:space="preserve">Para a execução desta atividade, deverá ser elaborado e entregue o Plano de Trabalho com diretrizes gerais para a elaboração do </w:t>
      </w:r>
      <w:r w:rsidR="00BF624E" w:rsidRPr="00801EA7">
        <w:rPr>
          <w:rFonts w:cs="Arial"/>
          <w:sz w:val="22"/>
        </w:rPr>
        <w:t>P</w:t>
      </w:r>
      <w:r w:rsidR="008776D3" w:rsidRPr="00801EA7">
        <w:rPr>
          <w:rFonts w:cs="Arial"/>
          <w:sz w:val="22"/>
        </w:rPr>
        <w:t xml:space="preserve">lano </w:t>
      </w:r>
      <w:r w:rsidR="00BF624E" w:rsidRPr="00801EA7">
        <w:rPr>
          <w:rFonts w:cs="Arial"/>
          <w:sz w:val="22"/>
        </w:rPr>
        <w:t>Diretor de D</w:t>
      </w:r>
      <w:r w:rsidR="008776D3" w:rsidRPr="00801EA7">
        <w:rPr>
          <w:rFonts w:cs="Arial"/>
          <w:sz w:val="22"/>
        </w:rPr>
        <w:t xml:space="preserve">renagem de </w:t>
      </w:r>
      <w:r w:rsidR="00311C8E" w:rsidRPr="00801EA7">
        <w:rPr>
          <w:rFonts w:cs="Arial"/>
          <w:sz w:val="22"/>
          <w:highlight w:val="yellow"/>
        </w:rPr>
        <w:t>(NOME DO MUNICÍPIO)</w:t>
      </w:r>
      <w:r w:rsidR="00311C8E" w:rsidRPr="00801EA7">
        <w:rPr>
          <w:rFonts w:cs="Arial"/>
          <w:sz w:val="22"/>
        </w:rPr>
        <w:t xml:space="preserve"> </w:t>
      </w:r>
      <w:r w:rsidRPr="00801EA7">
        <w:rPr>
          <w:rFonts w:cs="Arial"/>
          <w:sz w:val="22"/>
        </w:rPr>
        <w:t xml:space="preserve">bem como atualização do cronograma de entrega dos produtos e, caso haja sugestão de alteração na metodologia de execução, a mesma deverá ser apresentada no Plano de Trabalho e será analisada para verificar a pertinência ou não das alterações. </w:t>
      </w:r>
    </w:p>
    <w:p w14:paraId="3FBEFA25" w14:textId="1BB92B18" w:rsidR="00DE59D5" w:rsidRPr="00801EA7" w:rsidRDefault="00DE59D5" w:rsidP="0082444C">
      <w:pPr>
        <w:rPr>
          <w:rFonts w:cs="Arial"/>
          <w:sz w:val="22"/>
        </w:rPr>
      </w:pPr>
      <w:r w:rsidRPr="00801EA7">
        <w:rPr>
          <w:rFonts w:cs="Arial"/>
          <w:sz w:val="22"/>
        </w:rPr>
        <w:t>O Plano de Trabalho deverá</w:t>
      </w:r>
      <w:r w:rsidR="006C5898" w:rsidRPr="00801EA7">
        <w:rPr>
          <w:rFonts w:cs="Arial"/>
          <w:sz w:val="22"/>
        </w:rPr>
        <w:t xml:space="preserve"> estar de acordo com a legislação vigente,</w:t>
      </w:r>
      <w:r w:rsidRPr="00801EA7">
        <w:rPr>
          <w:rFonts w:cs="Arial"/>
          <w:sz w:val="22"/>
        </w:rPr>
        <w:t xml:space="preserve"> conte</w:t>
      </w:r>
      <w:r w:rsidR="006C5898" w:rsidRPr="00801EA7">
        <w:rPr>
          <w:rFonts w:cs="Arial"/>
          <w:sz w:val="22"/>
        </w:rPr>
        <w:t>ndo</w:t>
      </w:r>
      <w:r w:rsidRPr="00801EA7">
        <w:rPr>
          <w:rFonts w:cs="Arial"/>
          <w:sz w:val="22"/>
        </w:rPr>
        <w:t xml:space="preserve"> todas as definições dos trabalhos a serem executados de acordo com as especificações deste TR. </w:t>
      </w:r>
    </w:p>
    <w:p w14:paraId="760D24F9" w14:textId="5AC3CB8E" w:rsidR="00DE59D5" w:rsidRPr="00801EA7" w:rsidRDefault="00DE59D5" w:rsidP="0082444C">
      <w:pPr>
        <w:rPr>
          <w:rFonts w:cs="Arial"/>
          <w:sz w:val="22"/>
        </w:rPr>
      </w:pPr>
      <w:r w:rsidRPr="00801EA7">
        <w:rPr>
          <w:rFonts w:cs="Arial"/>
          <w:sz w:val="22"/>
        </w:rPr>
        <w:t xml:space="preserve">O Plano de Trabalho também deve apresentar relação e identificação de toda equipe técnica da empresa </w:t>
      </w:r>
      <w:r w:rsidR="0017545C" w:rsidRPr="00801EA7">
        <w:rPr>
          <w:rFonts w:cs="Arial"/>
          <w:sz w:val="22"/>
        </w:rPr>
        <w:t>CONTRATADA</w:t>
      </w:r>
      <w:r w:rsidRPr="00801EA7">
        <w:rPr>
          <w:rFonts w:cs="Arial"/>
          <w:sz w:val="22"/>
        </w:rPr>
        <w:t xml:space="preserve"> que fará parte da execução do empreendimento comprovando o respectivo vínculo empregatício. Também deve ser apresentado junto ao Plano de Trabalho a(s) respectiva(s) ART(s) referente(s) ao objeto do empreendimento. Neste Plano de Trabalho deverá ser reapresentado o orçamento detalhado da proposta apresentada e o respectivo cronograma físico-financeiro.</w:t>
      </w:r>
    </w:p>
    <w:p w14:paraId="2464ED3D" w14:textId="4D9E52BA" w:rsidR="007829F8" w:rsidRPr="00801EA7" w:rsidRDefault="007829F8" w:rsidP="0082444C">
      <w:pPr>
        <w:rPr>
          <w:rFonts w:cs="Arial"/>
          <w:sz w:val="22"/>
        </w:rPr>
      </w:pPr>
      <w:r w:rsidRPr="00681931">
        <w:rPr>
          <w:rFonts w:cs="Arial"/>
          <w:sz w:val="22"/>
          <w:highlight w:val="yellow"/>
        </w:rPr>
        <w:t xml:space="preserve">Após finalizado o plano de trabalho, a CONTRATADA deverá realizar um </w:t>
      </w:r>
      <w:r w:rsidRPr="00681931">
        <w:rPr>
          <w:rFonts w:cs="Arial"/>
          <w:bCs/>
          <w:sz w:val="22"/>
          <w:highlight w:val="yellow"/>
        </w:rPr>
        <w:t>Seminário Inicial (S.I)</w:t>
      </w:r>
      <w:r w:rsidRPr="00681931">
        <w:rPr>
          <w:rFonts w:cs="Arial"/>
          <w:sz w:val="22"/>
          <w:highlight w:val="yellow"/>
        </w:rPr>
        <w:t xml:space="preserve">, com a participação de representantes das administrações municipais envolvidas, para a apresentação do Plano de Trabalho, visando ao esclarecimento quanto às atividades a serem desenvolvidas durante a realização do estudo, bem como quanto aos resultados esperados, viabilizando inclusive, a realização de consultas aos técnicos do município quanto à existência de outros estudos, sejam eles: </w:t>
      </w:r>
      <w:r w:rsidR="00BF624E" w:rsidRPr="00801EA7">
        <w:rPr>
          <w:rFonts w:cs="Arial"/>
          <w:sz w:val="22"/>
          <w:highlight w:val="yellow"/>
        </w:rPr>
        <w:t xml:space="preserve">Plano de Bacias; </w:t>
      </w:r>
      <w:r w:rsidRPr="00681931">
        <w:rPr>
          <w:rFonts w:cs="Arial"/>
          <w:sz w:val="22"/>
          <w:highlight w:val="yellow"/>
        </w:rPr>
        <w:t>Plano Municipal de Saneamento; Plano Municipal de Macrodrenagem</w:t>
      </w:r>
      <w:r w:rsidR="001621B5" w:rsidRPr="00681931">
        <w:rPr>
          <w:rFonts w:cs="Arial"/>
          <w:sz w:val="22"/>
          <w:highlight w:val="yellow"/>
        </w:rPr>
        <w:t xml:space="preserve"> regional</w:t>
      </w:r>
      <w:r w:rsidRPr="00681931">
        <w:rPr>
          <w:rFonts w:cs="Arial"/>
          <w:sz w:val="22"/>
          <w:highlight w:val="yellow"/>
        </w:rPr>
        <w:t xml:space="preserve"> existente; Plano de Desenvolvimento Urbano e projetos para implantação e adequação de obras relativas à drenagem urbana, dentre outros.</w:t>
      </w:r>
    </w:p>
    <w:p w14:paraId="55703007" w14:textId="77777777" w:rsidR="001F29E4" w:rsidRPr="00801EA7" w:rsidRDefault="001F29E4" w:rsidP="0082444C">
      <w:pPr>
        <w:rPr>
          <w:rFonts w:cs="Arial"/>
          <w:sz w:val="22"/>
        </w:rPr>
      </w:pPr>
    </w:p>
    <w:p w14:paraId="73130F62" w14:textId="3D3D24F2" w:rsidR="009B0A17" w:rsidRPr="00801EA7" w:rsidRDefault="008776D3" w:rsidP="0082444C">
      <w:pPr>
        <w:pStyle w:val="Ttulo3"/>
        <w:spacing w:line="276" w:lineRule="auto"/>
        <w:contextualSpacing w:val="0"/>
      </w:pPr>
      <w:bookmarkStart w:id="158" w:name="_Ref142645080"/>
      <w:bookmarkStart w:id="159" w:name="_Ref142645088"/>
      <w:bookmarkStart w:id="160" w:name="_Toc146698375"/>
      <w:bookmarkStart w:id="161" w:name="_Toc181285817"/>
      <w:r w:rsidRPr="00801EA7">
        <w:t xml:space="preserve">Levantamento de </w:t>
      </w:r>
      <w:r w:rsidR="00D243BD" w:rsidRPr="00801EA7">
        <w:t>dados</w:t>
      </w:r>
      <w:bookmarkEnd w:id="158"/>
      <w:bookmarkEnd w:id="159"/>
      <w:bookmarkEnd w:id="160"/>
      <w:bookmarkEnd w:id="161"/>
    </w:p>
    <w:p w14:paraId="5677108B" w14:textId="7E29C00B" w:rsidR="003266CB" w:rsidRPr="00801EA7" w:rsidRDefault="00A9318D" w:rsidP="0082444C">
      <w:pPr>
        <w:rPr>
          <w:rFonts w:cs="Arial"/>
          <w:sz w:val="22"/>
        </w:rPr>
      </w:pPr>
      <w:r w:rsidRPr="00801EA7">
        <w:rPr>
          <w:rFonts w:cs="Arial"/>
          <w:sz w:val="22"/>
        </w:rPr>
        <w:t xml:space="preserve">Apresentam-se a seguir, orientações que deverão ser consideradas pela </w:t>
      </w:r>
      <w:r w:rsidR="0017545C" w:rsidRPr="00801EA7">
        <w:rPr>
          <w:rFonts w:cs="Arial"/>
          <w:sz w:val="22"/>
        </w:rPr>
        <w:t>CONTRATADA</w:t>
      </w:r>
      <w:r w:rsidRPr="00801EA7">
        <w:rPr>
          <w:rFonts w:cs="Arial"/>
          <w:sz w:val="22"/>
        </w:rPr>
        <w:t xml:space="preserve"> como subsídios para a o levantamento das informações necessárias.</w:t>
      </w:r>
    </w:p>
    <w:p w14:paraId="35D4384A" w14:textId="472F5BD8" w:rsidR="00D243BD" w:rsidRPr="00801EA7" w:rsidRDefault="009A4AF1" w:rsidP="0082444C">
      <w:pPr>
        <w:pStyle w:val="Ttulo4"/>
        <w:spacing w:line="276" w:lineRule="auto"/>
      </w:pPr>
      <w:bookmarkStart w:id="162" w:name="_Ref142644972"/>
      <w:r w:rsidRPr="00801EA7">
        <w:t xml:space="preserve">Levantamento de </w:t>
      </w:r>
      <w:r w:rsidR="00D243BD" w:rsidRPr="00801EA7">
        <w:t xml:space="preserve">Informações </w:t>
      </w:r>
      <w:r w:rsidRPr="00801EA7">
        <w:t>básicas</w:t>
      </w:r>
      <w:bookmarkEnd w:id="162"/>
    </w:p>
    <w:p w14:paraId="540EA00A" w14:textId="01491C9F" w:rsidR="00CD5CD3" w:rsidRPr="00801EA7" w:rsidRDefault="00CD5CD3"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Coleta de dados cartográficos, hidrográficos, geológicos, </w:t>
      </w:r>
      <w:proofErr w:type="spellStart"/>
      <w:r w:rsidRPr="00801EA7">
        <w:rPr>
          <w:rFonts w:ascii="Arial" w:hAnsi="Arial" w:cs="Arial"/>
          <w:sz w:val="22"/>
        </w:rPr>
        <w:t>hidrometeorológicos</w:t>
      </w:r>
      <w:proofErr w:type="spellEnd"/>
      <w:r w:rsidRPr="00801EA7">
        <w:rPr>
          <w:rFonts w:ascii="Arial" w:hAnsi="Arial" w:cs="Arial"/>
          <w:sz w:val="22"/>
        </w:rPr>
        <w:t xml:space="preserve"> e de uso e ocupação do solo, além dos estudos e projetos existentes</w:t>
      </w:r>
      <w:r w:rsidR="00A40531" w:rsidRPr="00801EA7">
        <w:rPr>
          <w:rFonts w:ascii="Arial" w:hAnsi="Arial" w:cs="Arial"/>
          <w:sz w:val="22"/>
        </w:rPr>
        <w:t>.</w:t>
      </w:r>
    </w:p>
    <w:p w14:paraId="4014FB5D" w14:textId="16916EEF" w:rsidR="00CD5CD3" w:rsidRPr="00801EA7" w:rsidRDefault="00CD5CD3"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lastRenderedPageBreak/>
        <w:t>Levantamento de dados socioeconômicos, tais como: população atual e projetada para o horizonte de vinte anos; densidade demográfica; taxa geométrica de crescimento anual da população; grau de urbanização etc.</w:t>
      </w:r>
    </w:p>
    <w:p w14:paraId="6F8DAD8E" w14:textId="09D24AEB" w:rsidR="009A4AF1" w:rsidRPr="00352E61" w:rsidRDefault="009A4AF1"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Levantamento dos sistemas de macrodrenagem já implantados e das respectivas áreas de drenagem, bem como cadastramento e mapeamento das estruturas existentes.</w:t>
      </w:r>
    </w:p>
    <w:p w14:paraId="7FFC079B" w14:textId="5A36B0CE" w:rsidR="00CD5CD3" w:rsidRPr="00801EA7" w:rsidRDefault="00CD5CD3"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Delimitação das bacias, sub-bacias, com indicação dos cursos d’água, na escala 1:50.000 (cartas do IBGE)</w:t>
      </w:r>
      <w:r w:rsidR="00A40531" w:rsidRPr="00801EA7">
        <w:rPr>
          <w:rFonts w:ascii="Arial" w:hAnsi="Arial" w:cs="Arial"/>
          <w:sz w:val="22"/>
        </w:rPr>
        <w:t>.</w:t>
      </w:r>
    </w:p>
    <w:p w14:paraId="02BCC9F0" w14:textId="7C69A451" w:rsidR="00CD5CD3" w:rsidRPr="00801EA7" w:rsidRDefault="00CD5CD3"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Levantamento da mancha urbana, atual e projetada, locando-as em cartas planialtimétricas, na escala 1:50.000 (cartas do IBGE) ou, quando adequado, na escala 1:10.000 (cartas do IGC)</w:t>
      </w:r>
      <w:r w:rsidR="00A40531" w:rsidRPr="00801EA7">
        <w:rPr>
          <w:rFonts w:ascii="Arial" w:hAnsi="Arial" w:cs="Arial"/>
          <w:sz w:val="22"/>
        </w:rPr>
        <w:t>.</w:t>
      </w:r>
    </w:p>
    <w:p w14:paraId="2FDA7F06" w14:textId="01C2348B" w:rsidR="00CD5CD3" w:rsidRPr="00801EA7" w:rsidRDefault="00CD5CD3"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Cadastramento de pontos de erosão urbana e assoreamento</w:t>
      </w:r>
      <w:r w:rsidR="00A40531" w:rsidRPr="00801EA7">
        <w:rPr>
          <w:rFonts w:ascii="Arial" w:hAnsi="Arial" w:cs="Arial"/>
          <w:sz w:val="22"/>
        </w:rPr>
        <w:t>.</w:t>
      </w:r>
    </w:p>
    <w:p w14:paraId="6C47D5E7" w14:textId="7D464CC4" w:rsidR="00CD5CD3" w:rsidRPr="00801EA7" w:rsidRDefault="00CD5CD3"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Levantamento das manchas de inundação urbana do evento mais crítico registrado na bacia, obtidas a partir de informações das inspeções de campo e dos estudos existentes, locando-as em cartas do IGC, na escala 1:10.000</w:t>
      </w:r>
      <w:r w:rsidR="00A40531" w:rsidRPr="00801EA7">
        <w:rPr>
          <w:rFonts w:ascii="Arial" w:hAnsi="Arial" w:cs="Arial"/>
          <w:sz w:val="22"/>
        </w:rPr>
        <w:t>.</w:t>
      </w:r>
      <w:r w:rsidRPr="00801EA7">
        <w:rPr>
          <w:rFonts w:ascii="Arial" w:hAnsi="Arial" w:cs="Arial"/>
          <w:sz w:val="22"/>
        </w:rPr>
        <w:t xml:space="preserve"> </w:t>
      </w:r>
    </w:p>
    <w:p w14:paraId="57F7FD7B" w14:textId="3F0DE7AE" w:rsidR="006D6A60" w:rsidRPr="00801EA7" w:rsidRDefault="006D6A60"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Levantamento das causas das inundações com base nos eventos de extrema significância ocorridos (obtidos através de dados secundários), e documentação destas informações por meio de registros fotográficos existentes.</w:t>
      </w:r>
    </w:p>
    <w:p w14:paraId="04791A03" w14:textId="761548E3" w:rsidR="00CD5CD3" w:rsidRPr="00801EA7" w:rsidRDefault="00CD5CD3"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Levantamento de informações ambientais básicas, tais como: as perdas de cobertura vegetal e de biodiversidade e as ações existentes, além dos planos e projeções referentes à disposição de resíduos sólidos e ao saneamento urbano, identificando também, os lançamentos de efluentes sanitários e industriais significativos (lançamentos provenientes de Estações de Tratamento de Esgoto e das grandes indústrias), com foco nas questões relativas à saúde pública, especialmente nas doenças de veiculação hídrica</w:t>
      </w:r>
      <w:r w:rsidR="00A40531" w:rsidRPr="00801EA7">
        <w:rPr>
          <w:rFonts w:ascii="Arial" w:hAnsi="Arial" w:cs="Arial"/>
          <w:sz w:val="22"/>
        </w:rPr>
        <w:t>.</w:t>
      </w:r>
    </w:p>
    <w:p w14:paraId="34E79F16" w14:textId="7805F529" w:rsidR="00CD5CD3" w:rsidRPr="00801EA7" w:rsidRDefault="00CD5CD3"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Levantamento dos instrumentos jurídicos e institucionais existentes, referentes às medidas de gestão de recursos hídricos vinculados ao controle das inundações, inclusive aquelas relacionadas às diretrizes de uso e ocupação do solo, às áreas de preservação e à proteção de várzeas.</w:t>
      </w:r>
    </w:p>
    <w:p w14:paraId="2E7327E1" w14:textId="77777777" w:rsidR="008D661E" w:rsidRPr="00801EA7" w:rsidRDefault="008D661E" w:rsidP="00352E61">
      <w:pPr>
        <w:pStyle w:val="PargrafodaLista"/>
        <w:numPr>
          <w:ilvl w:val="0"/>
          <w:numId w:val="3"/>
        </w:numPr>
        <w:spacing w:line="276" w:lineRule="auto"/>
        <w:contextualSpacing w:val="0"/>
        <w:rPr>
          <w:rFonts w:ascii="Arial" w:hAnsi="Arial" w:cs="Arial"/>
          <w:sz w:val="22"/>
        </w:rPr>
      </w:pPr>
      <w:r w:rsidRPr="00801EA7">
        <w:rPr>
          <w:rFonts w:ascii="Arial" w:hAnsi="Arial" w:cs="Arial"/>
          <w:sz w:val="22"/>
        </w:rPr>
        <w:t>Consolidação dos critérios básicos, tais como as vazões de dimensionamento e as taxas de impermeabilização dos terrenos, que levam em consideração os índices de ocupação futura estimados para área de estudo, além do período de retorno</w:t>
      </w:r>
    </w:p>
    <w:p w14:paraId="179B2D98" w14:textId="0379219F" w:rsidR="00D243BD" w:rsidRPr="00801EA7" w:rsidRDefault="007829F8" w:rsidP="0082444C">
      <w:pPr>
        <w:rPr>
          <w:rFonts w:cs="Arial"/>
          <w:sz w:val="22"/>
        </w:rPr>
      </w:pPr>
      <w:r w:rsidRPr="00352E61">
        <w:rPr>
          <w:rFonts w:cs="Arial"/>
          <w:sz w:val="22"/>
          <w:highlight w:val="yellow"/>
        </w:rPr>
        <w:t>Deverá ser previsto o segundo</w:t>
      </w:r>
      <w:r w:rsidRPr="00352E61">
        <w:rPr>
          <w:rFonts w:cs="Arial"/>
          <w:bCs/>
          <w:sz w:val="22"/>
          <w:highlight w:val="yellow"/>
        </w:rPr>
        <w:t xml:space="preserve"> Seminário (S. II)</w:t>
      </w:r>
      <w:r w:rsidRPr="00352E61">
        <w:rPr>
          <w:rFonts w:cs="Arial"/>
          <w:sz w:val="22"/>
          <w:highlight w:val="yellow"/>
        </w:rPr>
        <w:t>, com a participação de representantes das administrações municipais envolvidas, visando à apresentação dos dados obtidos nesta etapa, bem como a apresentação do planejamento de serviços de campo a serem realizados, de forma a constatar a eventual necessidade de ajustes, mediante contribuições das equipes técnicas do município.</w:t>
      </w:r>
    </w:p>
    <w:p w14:paraId="45BD4FF0" w14:textId="77777777" w:rsidR="00B3597A" w:rsidRPr="00801EA7" w:rsidRDefault="00B3597A" w:rsidP="0082444C">
      <w:pPr>
        <w:rPr>
          <w:rFonts w:cs="Arial"/>
          <w:sz w:val="22"/>
        </w:rPr>
      </w:pPr>
    </w:p>
    <w:p w14:paraId="34CED919" w14:textId="5911C1D5" w:rsidR="00CD5CD3" w:rsidRPr="00801EA7" w:rsidRDefault="00D243BD" w:rsidP="0082444C">
      <w:pPr>
        <w:pStyle w:val="Ttulo4"/>
        <w:spacing w:line="276" w:lineRule="auto"/>
      </w:pPr>
      <w:bookmarkStart w:id="163" w:name="_Ref142645181"/>
      <w:r w:rsidRPr="00801EA7">
        <w:lastRenderedPageBreak/>
        <w:t>Serviços de campo</w:t>
      </w:r>
      <w:bookmarkEnd w:id="163"/>
    </w:p>
    <w:p w14:paraId="45C45618" w14:textId="6F2C080B" w:rsidR="00630315" w:rsidRPr="005D6525" w:rsidRDefault="00630315" w:rsidP="0082444C">
      <w:pPr>
        <w:rPr>
          <w:rFonts w:cs="Arial"/>
          <w:sz w:val="22"/>
          <w:lang w:eastAsia="pt-BR"/>
        </w:rPr>
      </w:pPr>
      <w:r w:rsidRPr="005D6525">
        <w:rPr>
          <w:rFonts w:cs="Arial"/>
          <w:sz w:val="22"/>
          <w:highlight w:val="yellow"/>
          <w:lang w:eastAsia="pt-BR"/>
        </w:rPr>
        <w:t xml:space="preserve">&lt;O tomador deve informar se possui levantamento topográfico georreferenciado da área urbana. Caso tenha, deve ser informado </w:t>
      </w:r>
      <w:r w:rsidR="00BC5055" w:rsidRPr="005D6525">
        <w:rPr>
          <w:rFonts w:cs="Arial"/>
          <w:sz w:val="22"/>
          <w:highlight w:val="yellow"/>
          <w:lang w:eastAsia="pt-BR"/>
        </w:rPr>
        <w:t xml:space="preserve">como o </w:t>
      </w:r>
      <w:r w:rsidRPr="005D6525">
        <w:rPr>
          <w:rFonts w:cs="Arial"/>
          <w:sz w:val="22"/>
          <w:highlight w:val="yellow"/>
          <w:lang w:eastAsia="pt-BR"/>
        </w:rPr>
        <w:t xml:space="preserve">levantamento </w:t>
      </w:r>
      <w:r w:rsidR="00BC5055" w:rsidRPr="005D6525">
        <w:rPr>
          <w:rFonts w:cs="Arial"/>
          <w:sz w:val="22"/>
          <w:highlight w:val="yellow"/>
          <w:lang w:eastAsia="pt-BR"/>
        </w:rPr>
        <w:t>será</w:t>
      </w:r>
      <w:r w:rsidRPr="005D6525">
        <w:rPr>
          <w:rFonts w:cs="Arial"/>
          <w:sz w:val="22"/>
          <w:highlight w:val="yellow"/>
          <w:lang w:eastAsia="pt-BR"/>
        </w:rPr>
        <w:t xml:space="preserve"> disponibilizado</w:t>
      </w:r>
      <w:r w:rsidR="00BC21BD" w:rsidRPr="005D6525">
        <w:rPr>
          <w:rFonts w:cs="Arial"/>
          <w:sz w:val="22"/>
          <w:highlight w:val="yellow"/>
          <w:lang w:eastAsia="pt-BR"/>
        </w:rPr>
        <w:t xml:space="preserve"> à contratad</w:t>
      </w:r>
      <w:r w:rsidR="00BC5055" w:rsidRPr="005D6525">
        <w:rPr>
          <w:rFonts w:cs="Arial"/>
          <w:sz w:val="22"/>
          <w:highlight w:val="yellow"/>
          <w:lang w:eastAsia="pt-BR"/>
        </w:rPr>
        <w:t>a</w:t>
      </w:r>
      <w:r w:rsidRPr="005D6525">
        <w:rPr>
          <w:rFonts w:cs="Arial"/>
          <w:sz w:val="22"/>
          <w:highlight w:val="yellow"/>
          <w:lang w:eastAsia="pt-BR"/>
        </w:rPr>
        <w:t>. Caso o município não tenha, deverá ser inserido no termo de referência e na planilha de orçamento o escopo dessa atividade&gt;</w:t>
      </w:r>
    </w:p>
    <w:p w14:paraId="050967CD" w14:textId="113DB038" w:rsidR="00BC5055" w:rsidRPr="005D6525" w:rsidRDefault="00BC5055" w:rsidP="0082444C">
      <w:pPr>
        <w:rPr>
          <w:rFonts w:cs="Arial"/>
          <w:sz w:val="22"/>
          <w:lang w:eastAsia="pt-BR"/>
        </w:rPr>
      </w:pPr>
      <w:r w:rsidRPr="005D6525">
        <w:rPr>
          <w:rFonts w:cs="Arial"/>
          <w:sz w:val="22"/>
          <w:highlight w:val="yellow"/>
          <w:lang w:eastAsia="pt-BR"/>
        </w:rPr>
        <w:t xml:space="preserve">&lt;O tomador deve informar se possui cadastro da </w:t>
      </w:r>
      <w:proofErr w:type="spellStart"/>
      <w:r w:rsidRPr="005D6525">
        <w:rPr>
          <w:rFonts w:cs="Arial"/>
          <w:sz w:val="22"/>
          <w:highlight w:val="yellow"/>
          <w:lang w:eastAsia="pt-BR"/>
        </w:rPr>
        <w:t>microdrenagem</w:t>
      </w:r>
      <w:proofErr w:type="spellEnd"/>
      <w:r w:rsidRPr="005D6525">
        <w:rPr>
          <w:rFonts w:cs="Arial"/>
          <w:sz w:val="22"/>
          <w:highlight w:val="yellow"/>
          <w:lang w:eastAsia="pt-BR"/>
        </w:rPr>
        <w:t>, na área urbana. Caso tenha, deve ser informado como o cadastro será disponibilizado à contratada. Caso o município não tenha, deverá ser inserido no termo de referência e na planilha de orçamento o escopo dessa atividade&gt;</w:t>
      </w:r>
    </w:p>
    <w:p w14:paraId="6E2972F6" w14:textId="0722450B" w:rsidR="00A63286" w:rsidRPr="005D6525" w:rsidRDefault="009B6D4A" w:rsidP="005D6525">
      <w:pPr>
        <w:rPr>
          <w:sz w:val="22"/>
        </w:rPr>
      </w:pPr>
      <w:r w:rsidRPr="005D6525">
        <w:rPr>
          <w:rFonts w:cs="Arial"/>
          <w:sz w:val="22"/>
          <w:lang w:eastAsia="pt-BR"/>
        </w:rPr>
        <w:t>Os serviços de campo, deverão contemplar as seguintes atividades:</w:t>
      </w:r>
    </w:p>
    <w:p w14:paraId="052050ED" w14:textId="568D21FA" w:rsidR="00D243BD" w:rsidRPr="00801EA7" w:rsidRDefault="00D243BD"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Cadastramento das construções localizadas dentro das manchas de inundação urbana já registradas, para avaliação do custo de remoção</w:t>
      </w:r>
      <w:r w:rsidR="008623F1" w:rsidRPr="00801EA7">
        <w:rPr>
          <w:rFonts w:ascii="Arial" w:hAnsi="Arial" w:cs="Arial"/>
          <w:sz w:val="22"/>
        </w:rPr>
        <w:t>.</w:t>
      </w:r>
    </w:p>
    <w:p w14:paraId="5FDB1BBC" w14:textId="27D83F39" w:rsidR="00C577D9" w:rsidRPr="00801EA7" w:rsidRDefault="00C577D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Cadastramento e mapeamento das estruturas de </w:t>
      </w:r>
      <w:proofErr w:type="spellStart"/>
      <w:r w:rsidRPr="00801EA7">
        <w:rPr>
          <w:rFonts w:ascii="Arial" w:hAnsi="Arial" w:cs="Arial"/>
          <w:sz w:val="22"/>
        </w:rPr>
        <w:t>microdrenagem</w:t>
      </w:r>
      <w:proofErr w:type="spellEnd"/>
      <w:r w:rsidR="009B6D4A" w:rsidRPr="00801EA7">
        <w:rPr>
          <w:rFonts w:ascii="Arial" w:hAnsi="Arial" w:cs="Arial"/>
          <w:sz w:val="22"/>
        </w:rPr>
        <w:t>.</w:t>
      </w:r>
      <w:r w:rsidR="00BC21BD" w:rsidRPr="00801EA7">
        <w:rPr>
          <w:rFonts w:ascii="Arial" w:hAnsi="Arial" w:cs="Arial"/>
          <w:sz w:val="22"/>
        </w:rPr>
        <w:t xml:space="preserve"> </w:t>
      </w:r>
    </w:p>
    <w:p w14:paraId="1D0460FC" w14:textId="2CF7C9BC" w:rsidR="00A74C6E" w:rsidRPr="005D6525" w:rsidRDefault="00A74C6E" w:rsidP="005D6525">
      <w:pPr>
        <w:pStyle w:val="PargrafodaLista"/>
        <w:numPr>
          <w:ilvl w:val="0"/>
          <w:numId w:val="3"/>
        </w:numPr>
        <w:spacing w:line="276" w:lineRule="auto"/>
        <w:ind w:left="714" w:hanging="357"/>
        <w:contextualSpacing w:val="0"/>
        <w:rPr>
          <w:rFonts w:ascii="Arial" w:hAnsi="Arial" w:cs="Arial"/>
          <w:sz w:val="22"/>
        </w:rPr>
      </w:pPr>
      <w:r w:rsidRPr="005D6525">
        <w:rPr>
          <w:rFonts w:ascii="Arial" w:hAnsi="Arial" w:cs="Arial"/>
          <w:sz w:val="22"/>
        </w:rPr>
        <w:t xml:space="preserve">Levantamento de seções transversais </w:t>
      </w:r>
      <w:proofErr w:type="spellStart"/>
      <w:r w:rsidRPr="005D6525">
        <w:rPr>
          <w:rFonts w:ascii="Arial" w:hAnsi="Arial" w:cs="Arial"/>
          <w:sz w:val="22"/>
        </w:rPr>
        <w:t>topobatimétricas</w:t>
      </w:r>
      <w:proofErr w:type="spellEnd"/>
      <w:r w:rsidRPr="005D6525">
        <w:rPr>
          <w:rFonts w:ascii="Arial" w:hAnsi="Arial" w:cs="Arial"/>
          <w:sz w:val="22"/>
        </w:rPr>
        <w:t xml:space="preserve"> e cadastrais das travessias e estruturas que interfiram no escoamento dos corpos d’água</w:t>
      </w:r>
      <w:r w:rsidR="0043203C" w:rsidRPr="005D6525">
        <w:rPr>
          <w:rFonts w:ascii="Arial" w:hAnsi="Arial" w:cs="Arial"/>
          <w:sz w:val="22"/>
        </w:rPr>
        <w:t xml:space="preserve">, </w:t>
      </w:r>
      <w:r w:rsidR="0043203C" w:rsidRPr="005D6525">
        <w:rPr>
          <w:rFonts w:ascii="Arial" w:hAnsi="Arial" w:cs="Arial"/>
          <w:sz w:val="22"/>
          <w:highlight w:val="yellow"/>
        </w:rPr>
        <w:t xml:space="preserve">previamente identificadas no item </w:t>
      </w:r>
      <w:r w:rsidR="009A21CF" w:rsidRPr="005D6525">
        <w:rPr>
          <w:rFonts w:ascii="Arial" w:hAnsi="Arial" w:cs="Arial"/>
          <w:sz w:val="22"/>
          <w:highlight w:val="yellow"/>
        </w:rPr>
        <w:t>5</w:t>
      </w:r>
      <w:r w:rsidR="0043203C" w:rsidRPr="005D6525">
        <w:rPr>
          <w:rFonts w:ascii="Arial" w:hAnsi="Arial" w:cs="Arial"/>
          <w:sz w:val="22"/>
          <w:highlight w:val="yellow"/>
        </w:rPr>
        <w:t>.</w:t>
      </w:r>
    </w:p>
    <w:p w14:paraId="0A26DA1D" w14:textId="34373DB2" w:rsidR="0043203C" w:rsidRPr="00801EA7" w:rsidRDefault="0043203C" w:rsidP="0082444C">
      <w:pPr>
        <w:pStyle w:val="PargrafodaLista"/>
        <w:numPr>
          <w:ilvl w:val="0"/>
          <w:numId w:val="3"/>
        </w:numPr>
        <w:spacing w:line="276" w:lineRule="auto"/>
        <w:ind w:left="714" w:hanging="357"/>
        <w:contextualSpacing w:val="0"/>
        <w:rPr>
          <w:rFonts w:ascii="Arial" w:hAnsi="Arial" w:cs="Arial"/>
          <w:sz w:val="22"/>
        </w:rPr>
      </w:pPr>
      <w:r w:rsidRPr="005D6525">
        <w:rPr>
          <w:rFonts w:ascii="Arial" w:hAnsi="Arial" w:cs="Arial"/>
          <w:sz w:val="22"/>
        </w:rPr>
        <w:t>Levantamento topográfico cadastral das seções de controle</w:t>
      </w:r>
      <w:r w:rsidR="00C2521C" w:rsidRPr="00801EA7">
        <w:rPr>
          <w:rFonts w:ascii="Arial" w:hAnsi="Arial" w:cs="Arial"/>
          <w:sz w:val="22"/>
        </w:rPr>
        <w:t xml:space="preserve">. </w:t>
      </w:r>
      <w:r w:rsidR="00C2521C" w:rsidRPr="005D6525">
        <w:rPr>
          <w:rFonts w:ascii="Arial" w:hAnsi="Arial" w:cs="Arial"/>
          <w:sz w:val="22"/>
          <w:highlight w:val="yellow"/>
        </w:rPr>
        <w:t xml:space="preserve">&lt;O tomador deve indicar pontos de seção de controle ao longo dos principais corpos hídricos a serem estudados. Caso existam distâncias superiores à 100 m entre as travessias </w:t>
      </w:r>
      <w:r w:rsidR="002F3165" w:rsidRPr="00801EA7">
        <w:rPr>
          <w:rFonts w:ascii="Arial" w:hAnsi="Arial" w:cs="Arial"/>
          <w:sz w:val="22"/>
          <w:highlight w:val="yellow"/>
        </w:rPr>
        <w:t xml:space="preserve">indicadas no item </w:t>
      </w:r>
      <w:r w:rsidR="00800580">
        <w:rPr>
          <w:rFonts w:ascii="Arial" w:hAnsi="Arial" w:cs="Arial"/>
          <w:sz w:val="22"/>
          <w:highlight w:val="yellow"/>
        </w:rPr>
        <w:t>5</w:t>
      </w:r>
      <w:r w:rsidR="00C2521C" w:rsidRPr="005D6525">
        <w:rPr>
          <w:rFonts w:ascii="Arial" w:hAnsi="Arial" w:cs="Arial"/>
          <w:sz w:val="22"/>
          <w:highlight w:val="yellow"/>
        </w:rPr>
        <w:t>, sugere-se considerar uma seção a cada 100 m</w:t>
      </w:r>
      <w:r w:rsidR="00C2521C" w:rsidRPr="00801EA7">
        <w:rPr>
          <w:rFonts w:ascii="Arial" w:hAnsi="Arial" w:cs="Arial"/>
          <w:sz w:val="22"/>
          <w:highlight w:val="yellow"/>
        </w:rPr>
        <w:t>. Do mesmo modo que as travessias</w:t>
      </w:r>
      <w:r w:rsidR="002F3165" w:rsidRPr="00801EA7">
        <w:rPr>
          <w:rFonts w:ascii="Arial" w:hAnsi="Arial" w:cs="Arial"/>
          <w:sz w:val="22"/>
          <w:highlight w:val="yellow"/>
        </w:rPr>
        <w:t xml:space="preserve">, </w:t>
      </w:r>
      <w:r w:rsidR="002F3165" w:rsidRPr="005D6525">
        <w:rPr>
          <w:rFonts w:ascii="Arial" w:hAnsi="Arial" w:cs="Arial"/>
          <w:sz w:val="22"/>
          <w:highlight w:val="yellow"/>
        </w:rPr>
        <w:t xml:space="preserve">sugere-se inserir um mapa (se possível, produzir uma tabela com </w:t>
      </w:r>
      <w:proofErr w:type="gramStart"/>
      <w:r w:rsidR="002F3165" w:rsidRPr="005D6525">
        <w:rPr>
          <w:rFonts w:ascii="Arial" w:hAnsi="Arial" w:cs="Arial"/>
          <w:sz w:val="22"/>
          <w:highlight w:val="yellow"/>
        </w:rPr>
        <w:t>das</w:t>
      </w:r>
      <w:proofErr w:type="gramEnd"/>
      <w:r w:rsidR="002F3165" w:rsidRPr="005D6525">
        <w:rPr>
          <w:rFonts w:ascii="Arial" w:hAnsi="Arial" w:cs="Arial"/>
          <w:sz w:val="22"/>
          <w:highlight w:val="yellow"/>
        </w:rPr>
        <w:t xml:space="preserve"> coordenadas de cada ponto) contendo a localização destes pontos&gt;</w:t>
      </w:r>
      <w:r w:rsidR="002F3165" w:rsidRPr="00801EA7">
        <w:rPr>
          <w:rFonts w:ascii="Arial" w:hAnsi="Arial" w:cs="Arial"/>
          <w:sz w:val="22"/>
        </w:rPr>
        <w:t>.</w:t>
      </w:r>
    </w:p>
    <w:p w14:paraId="77D8AF01" w14:textId="0DBD5F72" w:rsidR="005E36C7" w:rsidRPr="00801EA7" w:rsidRDefault="005E36C7" w:rsidP="005E36C7">
      <w:pPr>
        <w:rPr>
          <w:rFonts w:eastAsia="Arial" w:cs="Arial"/>
          <w:sz w:val="22"/>
        </w:rPr>
      </w:pPr>
      <w:r w:rsidRPr="00801EA7">
        <w:rPr>
          <w:rFonts w:eastAsia="Arial" w:cs="Arial"/>
          <w:sz w:val="22"/>
        </w:rPr>
        <w:t xml:space="preserve">Os levantamentos </w:t>
      </w:r>
      <w:proofErr w:type="spellStart"/>
      <w:r w:rsidRPr="00801EA7">
        <w:rPr>
          <w:rFonts w:eastAsia="Arial" w:cs="Arial"/>
          <w:sz w:val="22"/>
        </w:rPr>
        <w:t>topobatimétricos</w:t>
      </w:r>
      <w:proofErr w:type="spellEnd"/>
      <w:r w:rsidRPr="00801EA7">
        <w:rPr>
          <w:rFonts w:eastAsia="Arial" w:cs="Arial"/>
          <w:sz w:val="22"/>
        </w:rPr>
        <w:t xml:space="preserve"> das seções de travessias, o cadastramento das estruturas</w:t>
      </w:r>
      <w:r>
        <w:rPr>
          <w:rFonts w:eastAsia="Arial" w:cs="Arial"/>
          <w:sz w:val="22"/>
        </w:rPr>
        <w:t xml:space="preserve"> e</w:t>
      </w:r>
      <w:r w:rsidRPr="00801EA7">
        <w:rPr>
          <w:rFonts w:eastAsia="Arial" w:cs="Arial"/>
          <w:sz w:val="22"/>
        </w:rPr>
        <w:t xml:space="preserve"> os anteprojetos, devem ter, inicialmente, foco nas áreas urbanizadas do município devido ao maior adensamento populacional, maior impermeabilização do solo e maior ocorrência de eventos de alagamentos e extravasamento de córregos e rios urbanos.</w:t>
      </w:r>
    </w:p>
    <w:p w14:paraId="4EBEA81B" w14:textId="77777777" w:rsidR="005E36C7" w:rsidRPr="00801EA7" w:rsidRDefault="005E36C7" w:rsidP="005E36C7">
      <w:pPr>
        <w:rPr>
          <w:rFonts w:eastAsia="Arial" w:cs="Arial"/>
          <w:sz w:val="22"/>
        </w:rPr>
      </w:pPr>
      <w:r w:rsidRPr="00801EA7">
        <w:rPr>
          <w:rFonts w:eastAsia="Arial" w:cs="Arial"/>
          <w:sz w:val="22"/>
        </w:rPr>
        <w:t>Entretanto, o presente plano deve englobar de maneira abrangente as ações para toda a extensão do município, tanto em seu âmbito rural como em seu âmbito urbano.</w:t>
      </w:r>
    </w:p>
    <w:p w14:paraId="1870F049" w14:textId="508CE408" w:rsidR="00154F53" w:rsidRPr="00801EA7" w:rsidRDefault="00096C56" w:rsidP="0082444C">
      <w:pPr>
        <w:rPr>
          <w:rFonts w:cs="Arial"/>
          <w:sz w:val="22"/>
        </w:rPr>
      </w:pPr>
      <w:r w:rsidRPr="00801EA7">
        <w:rPr>
          <w:rFonts w:cs="Arial"/>
          <w:sz w:val="22"/>
        </w:rPr>
        <w:t>As</w:t>
      </w:r>
      <w:r w:rsidR="009616DC" w:rsidRPr="00801EA7">
        <w:rPr>
          <w:rFonts w:cs="Arial"/>
          <w:sz w:val="22"/>
        </w:rPr>
        <w:t xml:space="preserve"> estruturas da </w:t>
      </w:r>
      <w:proofErr w:type="spellStart"/>
      <w:r w:rsidR="009616DC" w:rsidRPr="00801EA7">
        <w:rPr>
          <w:rFonts w:cs="Arial"/>
          <w:sz w:val="22"/>
        </w:rPr>
        <w:t>microdrenagem</w:t>
      </w:r>
      <w:proofErr w:type="spellEnd"/>
      <w:r w:rsidR="009616DC" w:rsidRPr="00801EA7">
        <w:rPr>
          <w:rFonts w:cs="Arial"/>
          <w:sz w:val="22"/>
        </w:rPr>
        <w:t xml:space="preserve"> (bocas de lobo, </w:t>
      </w:r>
      <w:r w:rsidRPr="00801EA7">
        <w:rPr>
          <w:rFonts w:cs="Arial"/>
          <w:sz w:val="22"/>
        </w:rPr>
        <w:t>p</w:t>
      </w:r>
      <w:r w:rsidR="009616DC" w:rsidRPr="00801EA7">
        <w:rPr>
          <w:rFonts w:cs="Arial"/>
          <w:sz w:val="22"/>
        </w:rPr>
        <w:t xml:space="preserve">oços de </w:t>
      </w:r>
      <w:proofErr w:type="gramStart"/>
      <w:r w:rsidR="009616DC" w:rsidRPr="00801EA7">
        <w:rPr>
          <w:rFonts w:cs="Arial"/>
          <w:sz w:val="22"/>
        </w:rPr>
        <w:t xml:space="preserve">visitas, </w:t>
      </w:r>
      <w:proofErr w:type="spellStart"/>
      <w:r w:rsidR="009616DC" w:rsidRPr="00801EA7">
        <w:rPr>
          <w:rFonts w:cs="Arial"/>
          <w:sz w:val="22"/>
        </w:rPr>
        <w:t>etc</w:t>
      </w:r>
      <w:proofErr w:type="spellEnd"/>
      <w:proofErr w:type="gramEnd"/>
      <w:r w:rsidR="009616DC" w:rsidRPr="00801EA7">
        <w:rPr>
          <w:rFonts w:cs="Arial"/>
          <w:sz w:val="22"/>
        </w:rPr>
        <w:t>)</w:t>
      </w:r>
      <w:r w:rsidR="00BC5055" w:rsidRPr="00801EA7">
        <w:rPr>
          <w:rFonts w:cs="Arial"/>
          <w:sz w:val="22"/>
        </w:rPr>
        <w:t xml:space="preserve"> deverão ser cadastradas </w:t>
      </w:r>
      <w:r w:rsidR="00A6098E" w:rsidRPr="00801EA7">
        <w:rPr>
          <w:rFonts w:cs="Arial"/>
          <w:sz w:val="22"/>
        </w:rPr>
        <w:t>por meio de levantamento de campo, percorrendo todo o caminhamento das estruturas</w:t>
      </w:r>
      <w:r w:rsidR="00154F53" w:rsidRPr="00801EA7">
        <w:rPr>
          <w:rFonts w:cs="Arial"/>
          <w:sz w:val="22"/>
        </w:rPr>
        <w:t>, utilizando</w:t>
      </w:r>
      <w:r w:rsidRPr="00801EA7">
        <w:rPr>
          <w:rFonts w:cs="Arial"/>
          <w:sz w:val="22"/>
        </w:rPr>
        <w:t xml:space="preserve"> equipamento</w:t>
      </w:r>
      <w:r w:rsidR="00BC5055" w:rsidRPr="00801EA7">
        <w:rPr>
          <w:rFonts w:cs="Arial"/>
          <w:sz w:val="22"/>
        </w:rPr>
        <w:t xml:space="preserve"> GPS</w:t>
      </w:r>
      <w:r w:rsidR="00A6098E" w:rsidRPr="00801EA7">
        <w:rPr>
          <w:rFonts w:cs="Arial"/>
          <w:sz w:val="22"/>
        </w:rPr>
        <w:t xml:space="preserve"> (</w:t>
      </w:r>
      <w:r w:rsidR="00A6098E" w:rsidRPr="005D6525">
        <w:rPr>
          <w:rFonts w:cs="Arial"/>
          <w:sz w:val="22"/>
        </w:rPr>
        <w:t>“RTK L1 e L2”)</w:t>
      </w:r>
      <w:r w:rsidR="00B360CF" w:rsidRPr="00801EA7">
        <w:rPr>
          <w:rFonts w:cs="Arial"/>
          <w:sz w:val="22"/>
        </w:rPr>
        <w:t xml:space="preserve"> para a locação dos mesmos e</w:t>
      </w:r>
      <w:r w:rsidR="00BC5055" w:rsidRPr="00801EA7">
        <w:rPr>
          <w:rFonts w:cs="Arial"/>
          <w:sz w:val="22"/>
        </w:rPr>
        <w:t xml:space="preserve"> deverão</w:t>
      </w:r>
      <w:r w:rsidR="00154F53" w:rsidRPr="00801EA7">
        <w:rPr>
          <w:rFonts w:cs="Arial"/>
          <w:sz w:val="22"/>
        </w:rPr>
        <w:t xml:space="preserve">, inclusive, </w:t>
      </w:r>
      <w:r w:rsidR="00BC5055" w:rsidRPr="00801EA7">
        <w:rPr>
          <w:rFonts w:cs="Arial"/>
          <w:sz w:val="22"/>
        </w:rPr>
        <w:t>ser destampados</w:t>
      </w:r>
      <w:r w:rsidR="00BB7F08" w:rsidRPr="00801EA7">
        <w:rPr>
          <w:rFonts w:cs="Arial"/>
          <w:sz w:val="22"/>
        </w:rPr>
        <w:t xml:space="preserve"> / abertos</w:t>
      </w:r>
      <w:r w:rsidR="00BC5055" w:rsidRPr="00801EA7">
        <w:rPr>
          <w:rFonts w:cs="Arial"/>
          <w:sz w:val="22"/>
        </w:rPr>
        <w:t xml:space="preserve"> para determinar a cota de fundo, possibilitando assim os cálculos de declividade </w:t>
      </w:r>
      <w:r w:rsidR="00154F53" w:rsidRPr="00801EA7">
        <w:rPr>
          <w:rFonts w:cs="Arial"/>
          <w:sz w:val="22"/>
        </w:rPr>
        <w:t xml:space="preserve">e </w:t>
      </w:r>
      <w:r w:rsidR="00BC5055" w:rsidRPr="00801EA7">
        <w:rPr>
          <w:rFonts w:cs="Arial"/>
          <w:sz w:val="22"/>
        </w:rPr>
        <w:t xml:space="preserve">verificação </w:t>
      </w:r>
      <w:r w:rsidR="00A6098E" w:rsidRPr="00801EA7">
        <w:rPr>
          <w:rFonts w:cs="Arial"/>
          <w:sz w:val="22"/>
        </w:rPr>
        <w:t xml:space="preserve">das capacidades das tubulações implantadas. </w:t>
      </w:r>
      <w:r w:rsidR="00154F53" w:rsidRPr="00801EA7">
        <w:rPr>
          <w:rFonts w:cs="Arial"/>
          <w:sz w:val="22"/>
        </w:rPr>
        <w:t>Além disto, as estruturas a serem cadastradas, deverão ser identificadas meio de fotografia digital e a indicação da georreferencia.</w:t>
      </w:r>
    </w:p>
    <w:p w14:paraId="41C73338" w14:textId="5A322423" w:rsidR="00531A32" w:rsidRPr="00801EA7" w:rsidRDefault="00C105B3">
      <w:pPr>
        <w:rPr>
          <w:rFonts w:cs="Arial"/>
          <w:sz w:val="22"/>
        </w:rPr>
      </w:pPr>
      <w:r w:rsidRPr="00801EA7">
        <w:rPr>
          <w:rFonts w:cs="Arial"/>
          <w:sz w:val="22"/>
        </w:rPr>
        <w:t xml:space="preserve">O levantamento cadastral das estruturas de </w:t>
      </w:r>
      <w:proofErr w:type="spellStart"/>
      <w:r w:rsidRPr="00801EA7">
        <w:rPr>
          <w:rFonts w:cs="Arial"/>
          <w:sz w:val="22"/>
        </w:rPr>
        <w:t>microdrenagem</w:t>
      </w:r>
      <w:proofErr w:type="spellEnd"/>
      <w:r w:rsidRPr="00801EA7">
        <w:rPr>
          <w:rFonts w:cs="Arial"/>
          <w:sz w:val="22"/>
        </w:rPr>
        <w:t xml:space="preserve"> será feita em uma área de aproximadamente </w:t>
      </w:r>
      <w:proofErr w:type="spellStart"/>
      <w:r w:rsidRPr="00801EA7">
        <w:rPr>
          <w:rFonts w:cs="Arial"/>
          <w:sz w:val="22"/>
          <w:highlight w:val="yellow"/>
        </w:rPr>
        <w:t>xx.xx</w:t>
      </w:r>
      <w:proofErr w:type="spellEnd"/>
      <w:r w:rsidRPr="00801EA7">
        <w:rPr>
          <w:rFonts w:cs="Arial"/>
          <w:sz w:val="22"/>
          <w:highlight w:val="yellow"/>
        </w:rPr>
        <w:t xml:space="preserve"> </w:t>
      </w:r>
      <w:proofErr w:type="gramStart"/>
      <w:r w:rsidRPr="00801EA7">
        <w:rPr>
          <w:rFonts w:cs="Arial"/>
          <w:sz w:val="22"/>
          <w:highlight w:val="yellow"/>
        </w:rPr>
        <w:t>ha</w:t>
      </w:r>
      <w:proofErr w:type="gramEnd"/>
      <w:r w:rsidRPr="00801EA7">
        <w:rPr>
          <w:rFonts w:cs="Arial"/>
          <w:sz w:val="22"/>
          <w:highlight w:val="yellow"/>
        </w:rPr>
        <w:t xml:space="preserve"> ou km²</w:t>
      </w:r>
      <w:r w:rsidRPr="00801EA7">
        <w:rPr>
          <w:rFonts w:cs="Arial"/>
          <w:sz w:val="22"/>
        </w:rPr>
        <w:t xml:space="preserve">. </w:t>
      </w:r>
      <w:r w:rsidR="00531A32" w:rsidRPr="00801EA7">
        <w:rPr>
          <w:rFonts w:cs="Arial"/>
          <w:sz w:val="22"/>
        </w:rPr>
        <w:t xml:space="preserve"> </w:t>
      </w:r>
      <w:r w:rsidR="00531A32" w:rsidRPr="005D6525">
        <w:rPr>
          <w:rFonts w:cs="Arial"/>
          <w:sz w:val="22"/>
          <w:highlight w:val="yellow"/>
        </w:rPr>
        <w:t xml:space="preserve">&lt;Aqui o tomador deverá estimar a área urbana que possui sistemas de </w:t>
      </w:r>
      <w:proofErr w:type="spellStart"/>
      <w:r w:rsidR="00531A32" w:rsidRPr="005D6525">
        <w:rPr>
          <w:rFonts w:cs="Arial"/>
          <w:sz w:val="22"/>
          <w:highlight w:val="yellow"/>
        </w:rPr>
        <w:t>microdrenagem</w:t>
      </w:r>
      <w:proofErr w:type="spellEnd"/>
      <w:r w:rsidR="00531A32" w:rsidRPr="005D6525">
        <w:rPr>
          <w:rFonts w:cs="Arial"/>
          <w:sz w:val="22"/>
          <w:highlight w:val="yellow"/>
        </w:rPr>
        <w:t>&gt;</w:t>
      </w:r>
    </w:p>
    <w:p w14:paraId="2F2E1A82" w14:textId="7693D7AF" w:rsidR="00BB7F08" w:rsidRPr="00801EA7" w:rsidRDefault="00BB7F08" w:rsidP="0082444C">
      <w:pPr>
        <w:rPr>
          <w:rFonts w:eastAsiaTheme="minorHAnsi" w:cs="Arial"/>
          <w:sz w:val="22"/>
        </w:rPr>
      </w:pPr>
      <w:r w:rsidRPr="00801EA7">
        <w:rPr>
          <w:rFonts w:cs="Arial"/>
          <w:sz w:val="22"/>
        </w:rPr>
        <w:lastRenderedPageBreak/>
        <w:t xml:space="preserve">Para </w:t>
      </w:r>
      <w:r w:rsidR="002922F9" w:rsidRPr="00801EA7">
        <w:rPr>
          <w:rFonts w:cs="Arial"/>
          <w:sz w:val="22"/>
        </w:rPr>
        <w:t>cada uma d</w:t>
      </w:r>
      <w:r w:rsidRPr="00801EA7">
        <w:rPr>
          <w:rFonts w:cs="Arial"/>
          <w:sz w:val="22"/>
        </w:rPr>
        <w:t xml:space="preserve">as seções transversais </w:t>
      </w:r>
      <w:proofErr w:type="spellStart"/>
      <w:r w:rsidRPr="00801EA7">
        <w:rPr>
          <w:rFonts w:cs="Arial"/>
          <w:sz w:val="22"/>
        </w:rPr>
        <w:t>topobatimétricas</w:t>
      </w:r>
      <w:proofErr w:type="spellEnd"/>
      <w:r w:rsidR="002922F9" w:rsidRPr="00801EA7">
        <w:rPr>
          <w:rFonts w:cs="Arial"/>
          <w:sz w:val="22"/>
        </w:rPr>
        <w:t xml:space="preserve"> especificadas acima</w:t>
      </w:r>
      <w:r w:rsidRPr="00801EA7">
        <w:rPr>
          <w:rFonts w:cs="Arial"/>
          <w:sz w:val="22"/>
        </w:rPr>
        <w:t xml:space="preserve">, </w:t>
      </w:r>
      <w:r w:rsidRPr="00801EA7">
        <w:rPr>
          <w:rFonts w:eastAsiaTheme="minorHAnsi" w:cs="Arial"/>
          <w:sz w:val="22"/>
        </w:rPr>
        <w:t>dever</w:t>
      </w:r>
      <w:r w:rsidR="009E7220" w:rsidRPr="00801EA7">
        <w:rPr>
          <w:rFonts w:eastAsiaTheme="minorHAnsi" w:cs="Arial"/>
          <w:sz w:val="22"/>
        </w:rPr>
        <w:t xml:space="preserve">á ser levantado no </w:t>
      </w:r>
      <w:r w:rsidRPr="00801EA7">
        <w:rPr>
          <w:rFonts w:eastAsiaTheme="minorHAnsi" w:cs="Arial"/>
          <w:sz w:val="22"/>
        </w:rPr>
        <w:t xml:space="preserve">mínimo </w:t>
      </w:r>
      <w:r w:rsidR="009E7220" w:rsidRPr="005D6525">
        <w:rPr>
          <w:rFonts w:eastAsiaTheme="minorHAnsi" w:cs="Arial"/>
          <w:sz w:val="22"/>
          <w:highlight w:val="yellow"/>
        </w:rPr>
        <w:t>1</w:t>
      </w:r>
      <w:r w:rsidRPr="005D6525">
        <w:rPr>
          <w:rFonts w:eastAsiaTheme="minorHAnsi" w:cs="Arial"/>
          <w:sz w:val="22"/>
          <w:highlight w:val="yellow"/>
        </w:rPr>
        <w:t>0 (</w:t>
      </w:r>
      <w:r w:rsidR="009E7220" w:rsidRPr="005D6525">
        <w:rPr>
          <w:rFonts w:eastAsiaTheme="minorHAnsi" w:cs="Arial"/>
          <w:sz w:val="22"/>
          <w:highlight w:val="yellow"/>
        </w:rPr>
        <w:t>dez</w:t>
      </w:r>
      <w:r w:rsidRPr="005D6525">
        <w:rPr>
          <w:rFonts w:eastAsiaTheme="minorHAnsi" w:cs="Arial"/>
          <w:sz w:val="22"/>
          <w:highlight w:val="yellow"/>
        </w:rPr>
        <w:t>)</w:t>
      </w:r>
      <w:r w:rsidR="009E7220" w:rsidRPr="005D6525">
        <w:rPr>
          <w:rFonts w:eastAsiaTheme="minorHAnsi" w:cs="Arial"/>
          <w:sz w:val="22"/>
          <w:highlight w:val="yellow"/>
        </w:rPr>
        <w:t xml:space="preserve"> </w:t>
      </w:r>
      <w:r w:rsidRPr="005D6525">
        <w:rPr>
          <w:rFonts w:eastAsiaTheme="minorHAnsi" w:cs="Arial"/>
          <w:sz w:val="22"/>
          <w:highlight w:val="yellow"/>
        </w:rPr>
        <w:t xml:space="preserve">metros para cada lado do eixo do </w:t>
      </w:r>
      <w:r w:rsidR="002922F9" w:rsidRPr="005D6525">
        <w:rPr>
          <w:rFonts w:eastAsiaTheme="minorHAnsi" w:cs="Arial"/>
          <w:sz w:val="22"/>
          <w:highlight w:val="yellow"/>
        </w:rPr>
        <w:t>Rio / Ribeirão / Córrego</w:t>
      </w:r>
      <w:r w:rsidRPr="00801EA7">
        <w:rPr>
          <w:rFonts w:eastAsiaTheme="minorHAnsi" w:cs="Arial"/>
          <w:sz w:val="22"/>
        </w:rPr>
        <w:t>, ou adequado às condições locais, sendo que os</w:t>
      </w:r>
      <w:r w:rsidR="009E7220" w:rsidRPr="00801EA7">
        <w:rPr>
          <w:rFonts w:eastAsiaTheme="minorHAnsi" w:cs="Arial"/>
          <w:sz w:val="22"/>
        </w:rPr>
        <w:t xml:space="preserve"> </w:t>
      </w:r>
      <w:r w:rsidRPr="00801EA7">
        <w:rPr>
          <w:rFonts w:eastAsiaTheme="minorHAnsi" w:cs="Arial"/>
          <w:sz w:val="22"/>
        </w:rPr>
        <w:t xml:space="preserve">pontos cotados deverão ter distância </w:t>
      </w:r>
      <w:r w:rsidRPr="005D6525">
        <w:rPr>
          <w:rFonts w:eastAsiaTheme="minorHAnsi" w:cs="Arial"/>
          <w:sz w:val="22"/>
          <w:highlight w:val="yellow"/>
        </w:rPr>
        <w:t>máxima de 1 (</w:t>
      </w:r>
      <w:r w:rsidR="009E7220" w:rsidRPr="005D6525">
        <w:rPr>
          <w:rFonts w:eastAsiaTheme="minorHAnsi" w:cs="Arial"/>
          <w:sz w:val="22"/>
          <w:highlight w:val="yellow"/>
        </w:rPr>
        <w:t>metro</w:t>
      </w:r>
      <w:r w:rsidRPr="005D6525">
        <w:rPr>
          <w:rFonts w:eastAsiaTheme="minorHAnsi" w:cs="Arial"/>
          <w:sz w:val="22"/>
          <w:highlight w:val="yellow"/>
        </w:rPr>
        <w:t>) metros entre si</w:t>
      </w:r>
      <w:r w:rsidRPr="00801EA7">
        <w:rPr>
          <w:rFonts w:eastAsiaTheme="minorHAnsi" w:cs="Arial"/>
          <w:sz w:val="22"/>
        </w:rPr>
        <w:t>, ao longo da</w:t>
      </w:r>
      <w:r w:rsidR="009E7220" w:rsidRPr="00801EA7">
        <w:rPr>
          <w:rFonts w:eastAsiaTheme="minorHAnsi" w:cs="Arial"/>
          <w:sz w:val="22"/>
        </w:rPr>
        <w:t xml:space="preserve"> </w:t>
      </w:r>
      <w:r w:rsidRPr="00801EA7">
        <w:rPr>
          <w:rFonts w:eastAsiaTheme="minorHAnsi" w:cs="Arial"/>
          <w:sz w:val="22"/>
        </w:rPr>
        <w:t>seção, salvo nos casos de impedimentos devidamente justificados à CONTRATANTE.</w:t>
      </w:r>
    </w:p>
    <w:p w14:paraId="68E67E27" w14:textId="42D9E5D8" w:rsidR="009E7220" w:rsidRPr="00801EA7" w:rsidRDefault="009E7220" w:rsidP="0082444C">
      <w:pPr>
        <w:rPr>
          <w:rFonts w:eastAsiaTheme="minorHAnsi" w:cs="Arial"/>
          <w:sz w:val="22"/>
        </w:rPr>
      </w:pPr>
      <w:r w:rsidRPr="005D6525">
        <w:rPr>
          <w:rFonts w:eastAsiaTheme="minorHAnsi" w:cs="Arial"/>
          <w:sz w:val="22"/>
          <w:highlight w:val="yellow"/>
        </w:rPr>
        <w:t>&lt;</w:t>
      </w:r>
      <w:r w:rsidR="002922F9" w:rsidRPr="005D6525">
        <w:rPr>
          <w:rFonts w:eastAsiaTheme="minorHAnsi" w:cs="Arial"/>
          <w:sz w:val="22"/>
          <w:highlight w:val="yellow"/>
        </w:rPr>
        <w:t>O tomador deverá ajustar os textos acima de acordo com a realidade local, considerando o porte dos corpos hídricos estudados.&gt;</w:t>
      </w:r>
    </w:p>
    <w:p w14:paraId="67322CAB" w14:textId="2B98E8E3" w:rsidR="00C105B3" w:rsidRPr="00801EA7" w:rsidRDefault="00C105B3" w:rsidP="0082444C">
      <w:pPr>
        <w:rPr>
          <w:rFonts w:eastAsiaTheme="minorHAnsi" w:cs="Arial"/>
          <w:sz w:val="22"/>
        </w:rPr>
      </w:pPr>
      <w:r w:rsidRPr="00801EA7">
        <w:rPr>
          <w:rFonts w:eastAsiaTheme="minorHAnsi" w:cs="Arial"/>
          <w:sz w:val="22"/>
        </w:rPr>
        <w:t xml:space="preserve">Neste sentido, deverá ser executado um total de </w:t>
      </w:r>
      <w:r w:rsidRPr="005D6525">
        <w:rPr>
          <w:rFonts w:eastAsiaTheme="minorHAnsi" w:cs="Arial"/>
          <w:sz w:val="22"/>
          <w:highlight w:val="yellow"/>
        </w:rPr>
        <w:t>2,0 km (quantidade de seções transversais x comprimento de cada seção)</w:t>
      </w:r>
      <w:r w:rsidRPr="00801EA7">
        <w:rPr>
          <w:rFonts w:eastAsiaTheme="minorHAnsi" w:cs="Arial"/>
          <w:sz w:val="22"/>
        </w:rPr>
        <w:t xml:space="preserve"> de locação e levantamento planialtimétrico de seções topográficas transversais.</w:t>
      </w:r>
    </w:p>
    <w:p w14:paraId="349AC943" w14:textId="2A2E2CB1" w:rsidR="00F974DA" w:rsidRPr="005D6525" w:rsidRDefault="00F974DA" w:rsidP="0082444C">
      <w:pPr>
        <w:rPr>
          <w:rFonts w:cs="Arial"/>
          <w:sz w:val="22"/>
        </w:rPr>
      </w:pPr>
      <w:r w:rsidRPr="005D6525">
        <w:rPr>
          <w:rFonts w:cs="Arial"/>
          <w:sz w:val="22"/>
        </w:rPr>
        <w:t>Os serviços topográficos, independente se forem realizados por terceiros, ficarão sob a responsabilidade da CONTRATADA, que deverá designar um profissional para acompanhar essas atividades.</w:t>
      </w:r>
    </w:p>
    <w:p w14:paraId="3127CCEF" w14:textId="77777777" w:rsidR="00F974DA" w:rsidRPr="005D6525" w:rsidRDefault="00F974DA" w:rsidP="0082444C">
      <w:pPr>
        <w:rPr>
          <w:rFonts w:cs="Arial"/>
          <w:sz w:val="22"/>
        </w:rPr>
      </w:pPr>
      <w:r w:rsidRPr="005D6525">
        <w:rPr>
          <w:rFonts w:cs="Arial"/>
          <w:sz w:val="22"/>
        </w:rPr>
        <w:t>Os serviços realizados devem incluir os custos de deslocamento de equipes e outros de pertinência, e devem incluir no mínimo:</w:t>
      </w:r>
    </w:p>
    <w:p w14:paraId="5EEDAC23" w14:textId="77777777" w:rsidR="00F974DA" w:rsidRPr="005D6525" w:rsidRDefault="00F974DA" w:rsidP="005D6525">
      <w:pPr>
        <w:pStyle w:val="PargrafodaLista"/>
        <w:numPr>
          <w:ilvl w:val="0"/>
          <w:numId w:val="18"/>
        </w:numPr>
        <w:autoSpaceDE w:val="0"/>
        <w:autoSpaceDN w:val="0"/>
        <w:adjustRightInd w:val="0"/>
        <w:spacing w:before="120" w:line="276" w:lineRule="auto"/>
        <w:contextualSpacing w:val="0"/>
        <w:rPr>
          <w:rFonts w:ascii="Arial" w:hAnsi="Arial" w:cs="Arial"/>
          <w:sz w:val="22"/>
        </w:rPr>
      </w:pPr>
      <w:r w:rsidRPr="005D6525">
        <w:rPr>
          <w:rFonts w:ascii="Arial" w:hAnsi="Arial" w:cs="Arial"/>
          <w:sz w:val="22"/>
        </w:rPr>
        <w:t>Visitas técnicas iniciais ao local onde serão feitos os levantamentos com vistas à determinação do grau de dificuldade, aspectos relativos ao relevo, vegetação, hidrografia, interferências e outros condicionantes para a realização dos trabalhos.</w:t>
      </w:r>
    </w:p>
    <w:p w14:paraId="5EF1A736" w14:textId="77777777" w:rsidR="00F974DA" w:rsidRPr="005D6525" w:rsidRDefault="00F974DA" w:rsidP="005D6525">
      <w:pPr>
        <w:pStyle w:val="PargrafodaLista"/>
        <w:numPr>
          <w:ilvl w:val="0"/>
          <w:numId w:val="18"/>
        </w:numPr>
        <w:autoSpaceDE w:val="0"/>
        <w:autoSpaceDN w:val="0"/>
        <w:adjustRightInd w:val="0"/>
        <w:spacing w:before="120" w:line="276" w:lineRule="auto"/>
        <w:contextualSpacing w:val="0"/>
        <w:rPr>
          <w:rFonts w:ascii="Arial" w:hAnsi="Arial" w:cs="Arial"/>
          <w:sz w:val="22"/>
        </w:rPr>
      </w:pPr>
      <w:r w:rsidRPr="005D6525">
        <w:rPr>
          <w:rFonts w:ascii="Arial" w:hAnsi="Arial" w:cs="Arial"/>
          <w:sz w:val="22"/>
        </w:rPr>
        <w:t>Os trabalhos topográficos serão amarrados à rede básica relativa ao DATUM oficial das Américas – SIRGAS 2.000.</w:t>
      </w:r>
    </w:p>
    <w:p w14:paraId="17CAD375" w14:textId="5477BA6E" w:rsidR="0082444C" w:rsidRPr="005D6525" w:rsidRDefault="00F974DA" w:rsidP="005D6525">
      <w:pPr>
        <w:pStyle w:val="PargrafodaLista"/>
        <w:numPr>
          <w:ilvl w:val="0"/>
          <w:numId w:val="18"/>
        </w:numPr>
        <w:autoSpaceDE w:val="0"/>
        <w:autoSpaceDN w:val="0"/>
        <w:adjustRightInd w:val="0"/>
        <w:spacing w:before="120" w:line="276" w:lineRule="auto"/>
        <w:contextualSpacing w:val="0"/>
        <w:rPr>
          <w:rFonts w:ascii="Arial" w:hAnsi="Arial" w:cs="Arial"/>
          <w:sz w:val="22"/>
        </w:rPr>
      </w:pPr>
      <w:r w:rsidRPr="005D6525">
        <w:rPr>
          <w:rFonts w:ascii="Arial" w:hAnsi="Arial" w:cs="Arial"/>
          <w:sz w:val="22"/>
        </w:rPr>
        <w:t xml:space="preserve">Os trabalhos a serem executados seguirão as determinações da NBR - ABNT 13.133 com equidistância das curvas de nível adotadas de </w:t>
      </w:r>
      <w:proofErr w:type="gramStart"/>
      <w:r w:rsidRPr="005D6525">
        <w:rPr>
          <w:rFonts w:ascii="Arial" w:hAnsi="Arial" w:cs="Arial"/>
          <w:sz w:val="22"/>
        </w:rPr>
        <w:t>metro</w:t>
      </w:r>
      <w:proofErr w:type="gramEnd"/>
      <w:r w:rsidRPr="005D6525">
        <w:rPr>
          <w:rFonts w:ascii="Arial" w:hAnsi="Arial" w:cs="Arial"/>
          <w:sz w:val="22"/>
        </w:rPr>
        <w:t xml:space="preserve"> a metro.</w:t>
      </w:r>
    </w:p>
    <w:p w14:paraId="3B381503" w14:textId="087ACC91" w:rsidR="00F974DA" w:rsidRPr="005D6525" w:rsidRDefault="00F974DA" w:rsidP="005D6525">
      <w:pPr>
        <w:pStyle w:val="PargrafodaLista"/>
        <w:numPr>
          <w:ilvl w:val="0"/>
          <w:numId w:val="18"/>
        </w:numPr>
        <w:autoSpaceDE w:val="0"/>
        <w:autoSpaceDN w:val="0"/>
        <w:adjustRightInd w:val="0"/>
        <w:spacing w:before="120" w:line="276" w:lineRule="auto"/>
        <w:contextualSpacing w:val="0"/>
        <w:rPr>
          <w:rFonts w:ascii="Arial" w:hAnsi="Arial" w:cs="Arial"/>
          <w:sz w:val="22"/>
        </w:rPr>
      </w:pPr>
      <w:r w:rsidRPr="005D6525">
        <w:rPr>
          <w:rFonts w:ascii="Arial" w:hAnsi="Arial" w:cs="Arial"/>
          <w:sz w:val="22"/>
        </w:rPr>
        <w:t>O levantamento cadastral deverá ter marcação física em campo através de implantação de piquetes e orientados por estacas testemunhas, bem como cadastrados em plantas digitais com escalas preconizadas pela NBR 13.133 da ABNT.</w:t>
      </w:r>
    </w:p>
    <w:p w14:paraId="1F431813" w14:textId="307F5DAD" w:rsidR="0082444C" w:rsidRPr="005D6525" w:rsidRDefault="0082444C" w:rsidP="005D6525">
      <w:pPr>
        <w:pStyle w:val="PargrafodaLista"/>
        <w:numPr>
          <w:ilvl w:val="0"/>
          <w:numId w:val="18"/>
        </w:numPr>
        <w:autoSpaceDE w:val="0"/>
        <w:autoSpaceDN w:val="0"/>
        <w:adjustRightInd w:val="0"/>
        <w:spacing w:before="120" w:line="276" w:lineRule="auto"/>
        <w:contextualSpacing w:val="0"/>
        <w:rPr>
          <w:rFonts w:ascii="Arial" w:hAnsi="Arial" w:cs="Arial"/>
          <w:sz w:val="22"/>
        </w:rPr>
      </w:pPr>
      <w:r w:rsidRPr="005D6525">
        <w:rPr>
          <w:rFonts w:ascii="Arial" w:hAnsi="Arial" w:cs="Arial"/>
          <w:sz w:val="22"/>
        </w:rPr>
        <w:t>Para o apoio geodésico e georreferenciamento dos levantamentos ao Sistema Geodésico Brasileiro deverá ser utilizado no mínimo um receptor GNSS de dupla frequência, sendo a característica de transmissão à rádio para levantamentos do tipo RTK.</w:t>
      </w:r>
    </w:p>
    <w:p w14:paraId="718AF33F" w14:textId="77777777" w:rsidR="00F974DA" w:rsidRPr="005D6525" w:rsidRDefault="00F974DA" w:rsidP="005D6525">
      <w:pPr>
        <w:pStyle w:val="PargrafodaLista"/>
        <w:numPr>
          <w:ilvl w:val="0"/>
          <w:numId w:val="18"/>
        </w:numPr>
        <w:autoSpaceDE w:val="0"/>
        <w:autoSpaceDN w:val="0"/>
        <w:adjustRightInd w:val="0"/>
        <w:spacing w:before="120" w:line="276" w:lineRule="auto"/>
        <w:contextualSpacing w:val="0"/>
        <w:rPr>
          <w:rFonts w:ascii="Arial" w:hAnsi="Arial" w:cs="Arial"/>
          <w:sz w:val="22"/>
        </w:rPr>
      </w:pPr>
      <w:r w:rsidRPr="005D6525">
        <w:rPr>
          <w:rFonts w:ascii="Arial" w:hAnsi="Arial" w:cs="Arial"/>
          <w:sz w:val="22"/>
        </w:rPr>
        <w:t>Todo o levantamento feito terá anotação dos pontos de pertinência em caderneta de campo cujo conteúdo será anexado ao relatório de topografia a ser emitido pela contratada.</w:t>
      </w:r>
    </w:p>
    <w:p w14:paraId="7AA2ABF3" w14:textId="77777777" w:rsidR="00F974DA" w:rsidRPr="005D6525" w:rsidRDefault="00F974DA" w:rsidP="005D6525">
      <w:pPr>
        <w:pStyle w:val="PargrafodaLista"/>
        <w:numPr>
          <w:ilvl w:val="0"/>
          <w:numId w:val="18"/>
        </w:numPr>
        <w:autoSpaceDE w:val="0"/>
        <w:autoSpaceDN w:val="0"/>
        <w:adjustRightInd w:val="0"/>
        <w:spacing w:before="120" w:line="276" w:lineRule="auto"/>
        <w:contextualSpacing w:val="0"/>
        <w:rPr>
          <w:rFonts w:ascii="Arial" w:hAnsi="Arial" w:cs="Arial"/>
          <w:sz w:val="22"/>
        </w:rPr>
      </w:pPr>
      <w:r w:rsidRPr="005D6525">
        <w:rPr>
          <w:rFonts w:ascii="Arial" w:hAnsi="Arial" w:cs="Arial"/>
          <w:sz w:val="22"/>
        </w:rPr>
        <w:t>Os produtos gerados serão anexados aos relatórios de serviços de campo com as devidas assinaturas dos técnicos responsáveis, emissão de ART, relatórios específicos, anexos e apêndices.</w:t>
      </w:r>
    </w:p>
    <w:p w14:paraId="4DAB710D" w14:textId="77777777" w:rsidR="00F974DA" w:rsidRPr="00801EA7" w:rsidRDefault="00F974DA">
      <w:pPr>
        <w:pStyle w:val="PargrafodaLista"/>
        <w:numPr>
          <w:ilvl w:val="0"/>
          <w:numId w:val="18"/>
        </w:numPr>
        <w:autoSpaceDE w:val="0"/>
        <w:autoSpaceDN w:val="0"/>
        <w:adjustRightInd w:val="0"/>
        <w:spacing w:before="120" w:line="276" w:lineRule="auto"/>
        <w:contextualSpacing w:val="0"/>
        <w:rPr>
          <w:rFonts w:ascii="Arial" w:hAnsi="Arial" w:cs="Arial"/>
          <w:sz w:val="22"/>
        </w:rPr>
      </w:pPr>
      <w:r w:rsidRPr="005D6525">
        <w:rPr>
          <w:rFonts w:ascii="Arial" w:hAnsi="Arial" w:cs="Arial"/>
          <w:sz w:val="22"/>
        </w:rPr>
        <w:t xml:space="preserve">Os levantamentos realizados deverão ser disponibilizados ao município em arquivos abertos no formato </w:t>
      </w:r>
      <w:proofErr w:type="spellStart"/>
      <w:r w:rsidRPr="005D6525">
        <w:rPr>
          <w:rFonts w:ascii="Arial" w:hAnsi="Arial" w:cs="Arial"/>
          <w:sz w:val="22"/>
        </w:rPr>
        <w:t>dwg</w:t>
      </w:r>
      <w:proofErr w:type="spellEnd"/>
      <w:r w:rsidRPr="005D6525">
        <w:rPr>
          <w:rFonts w:ascii="Arial" w:hAnsi="Arial" w:cs="Arial"/>
          <w:sz w:val="22"/>
        </w:rPr>
        <w:t xml:space="preserve"> e/ou </w:t>
      </w:r>
      <w:proofErr w:type="spellStart"/>
      <w:r w:rsidRPr="005D6525">
        <w:rPr>
          <w:rFonts w:ascii="Arial" w:hAnsi="Arial" w:cs="Arial"/>
          <w:sz w:val="22"/>
        </w:rPr>
        <w:t>shp</w:t>
      </w:r>
      <w:proofErr w:type="spellEnd"/>
      <w:r w:rsidRPr="005D6525">
        <w:rPr>
          <w:rFonts w:ascii="Arial" w:hAnsi="Arial" w:cs="Arial"/>
          <w:sz w:val="22"/>
        </w:rPr>
        <w:t>.</w:t>
      </w:r>
    </w:p>
    <w:p w14:paraId="78377819" w14:textId="77777777" w:rsidR="00F928B9" w:rsidRPr="00801EA7" w:rsidRDefault="00F928B9" w:rsidP="00F928B9">
      <w:pPr>
        <w:pStyle w:val="PargrafodaLista"/>
        <w:numPr>
          <w:ilvl w:val="0"/>
          <w:numId w:val="18"/>
        </w:numPr>
        <w:spacing w:line="276" w:lineRule="auto"/>
        <w:contextualSpacing w:val="0"/>
        <w:rPr>
          <w:rFonts w:ascii="Arial" w:hAnsi="Arial" w:cs="Arial"/>
          <w:sz w:val="22"/>
        </w:rPr>
      </w:pPr>
      <w:r w:rsidRPr="00801EA7">
        <w:rPr>
          <w:rFonts w:ascii="Arial" w:hAnsi="Arial" w:cs="Arial"/>
          <w:sz w:val="22"/>
        </w:rPr>
        <w:t>Cota no nível de água (NA) de cada seção levantada;</w:t>
      </w:r>
    </w:p>
    <w:p w14:paraId="03075770" w14:textId="77777777" w:rsidR="00F928B9" w:rsidRPr="00801EA7" w:rsidRDefault="00F928B9" w:rsidP="00F928B9">
      <w:pPr>
        <w:pStyle w:val="PargrafodaLista"/>
        <w:numPr>
          <w:ilvl w:val="0"/>
          <w:numId w:val="18"/>
        </w:numPr>
        <w:spacing w:line="276" w:lineRule="auto"/>
        <w:contextualSpacing w:val="0"/>
        <w:rPr>
          <w:rFonts w:ascii="Arial" w:hAnsi="Arial" w:cs="Arial"/>
          <w:sz w:val="22"/>
        </w:rPr>
      </w:pPr>
      <w:r w:rsidRPr="00801EA7">
        <w:rPr>
          <w:rFonts w:ascii="Arial" w:hAnsi="Arial" w:cs="Arial"/>
          <w:sz w:val="22"/>
        </w:rPr>
        <w:lastRenderedPageBreak/>
        <w:t>Seções transversais levantadas em escala vertical, duas vezes superior à escala horizontal.</w:t>
      </w:r>
    </w:p>
    <w:p w14:paraId="5661F6AC" w14:textId="77777777" w:rsidR="00F928B9" w:rsidRPr="00801EA7" w:rsidRDefault="00F928B9" w:rsidP="0082444C">
      <w:pPr>
        <w:rPr>
          <w:rFonts w:cs="Arial"/>
          <w:sz w:val="22"/>
        </w:rPr>
      </w:pPr>
    </w:p>
    <w:p w14:paraId="6DC02F1A" w14:textId="315A355A" w:rsidR="00655235" w:rsidRPr="00801EA7" w:rsidRDefault="00D647B2" w:rsidP="0082444C">
      <w:pPr>
        <w:pStyle w:val="Ttulo3"/>
        <w:spacing w:line="276" w:lineRule="auto"/>
        <w:contextualSpacing w:val="0"/>
      </w:pPr>
      <w:bookmarkStart w:id="164" w:name="_Toc142655925"/>
      <w:bookmarkStart w:id="165" w:name="_Toc142656060"/>
      <w:bookmarkStart w:id="166" w:name="_Toc146697790"/>
      <w:bookmarkStart w:id="167" w:name="_Toc146697880"/>
      <w:bookmarkStart w:id="168" w:name="_Toc146698376"/>
      <w:bookmarkStart w:id="169" w:name="_Ref142645550"/>
      <w:bookmarkStart w:id="170" w:name="_Toc146698377"/>
      <w:bookmarkStart w:id="171" w:name="_Toc181285818"/>
      <w:bookmarkEnd w:id="164"/>
      <w:bookmarkEnd w:id="165"/>
      <w:bookmarkEnd w:id="166"/>
      <w:bookmarkEnd w:id="167"/>
      <w:bookmarkEnd w:id="168"/>
      <w:r w:rsidRPr="00801EA7">
        <w:t>Análise e diagn</w:t>
      </w:r>
      <w:r w:rsidR="00E87582" w:rsidRPr="00801EA7">
        <w:t>ó</w:t>
      </w:r>
      <w:r w:rsidRPr="00801EA7">
        <w:t>stico atual</w:t>
      </w:r>
      <w:bookmarkEnd w:id="169"/>
      <w:bookmarkEnd w:id="170"/>
      <w:bookmarkEnd w:id="171"/>
    </w:p>
    <w:p w14:paraId="3957F393" w14:textId="49557627" w:rsidR="00D647B2" w:rsidRPr="00801EA7" w:rsidRDefault="00D647B2" w:rsidP="0082444C">
      <w:pPr>
        <w:rPr>
          <w:rFonts w:cs="Arial"/>
          <w:sz w:val="22"/>
        </w:rPr>
      </w:pPr>
      <w:r w:rsidRPr="00801EA7">
        <w:rPr>
          <w:rFonts w:cs="Arial"/>
          <w:sz w:val="22"/>
        </w:rPr>
        <w:t xml:space="preserve">Deverá ser fornecido pela </w:t>
      </w:r>
      <w:r w:rsidR="0017545C" w:rsidRPr="00801EA7">
        <w:rPr>
          <w:rFonts w:cs="Arial"/>
          <w:sz w:val="22"/>
        </w:rPr>
        <w:t>CONTRATADA</w:t>
      </w:r>
      <w:r w:rsidRPr="00801EA7">
        <w:rPr>
          <w:rFonts w:cs="Arial"/>
          <w:sz w:val="22"/>
        </w:rPr>
        <w:t xml:space="preserve"> o quadro geral</w:t>
      </w:r>
      <w:r w:rsidR="000B19FD" w:rsidRPr="00801EA7">
        <w:rPr>
          <w:rFonts w:cs="Arial"/>
          <w:sz w:val="22"/>
        </w:rPr>
        <w:t xml:space="preserve"> da situação </w:t>
      </w:r>
      <w:r w:rsidRPr="00801EA7">
        <w:rPr>
          <w:rFonts w:cs="Arial"/>
          <w:sz w:val="22"/>
        </w:rPr>
        <w:t xml:space="preserve">dos </w:t>
      </w:r>
      <w:proofErr w:type="spellStart"/>
      <w:r w:rsidRPr="00801EA7">
        <w:rPr>
          <w:rFonts w:cs="Arial"/>
          <w:sz w:val="22"/>
        </w:rPr>
        <w:t>macrodrenos</w:t>
      </w:r>
      <w:proofErr w:type="spellEnd"/>
      <w:r w:rsidR="004B5DFF" w:rsidRPr="00801EA7">
        <w:rPr>
          <w:rFonts w:cs="Arial"/>
          <w:sz w:val="22"/>
        </w:rPr>
        <w:t>,</w:t>
      </w:r>
      <w:r w:rsidRPr="00801EA7">
        <w:rPr>
          <w:rFonts w:cs="Arial"/>
          <w:sz w:val="22"/>
        </w:rPr>
        <w:t xml:space="preserve"> naturais e artificiais, apresentando a identificação dos locais críticos de inundações e das seções de controle de escoamento existentes.</w:t>
      </w:r>
    </w:p>
    <w:p w14:paraId="058A99BA" w14:textId="70057E80" w:rsidR="0018676D" w:rsidRPr="00801EA7" w:rsidRDefault="0018676D" w:rsidP="0082444C">
      <w:pPr>
        <w:rPr>
          <w:rFonts w:cs="Arial"/>
          <w:sz w:val="22"/>
        </w:rPr>
      </w:pPr>
      <w:r w:rsidRPr="00801EA7">
        <w:rPr>
          <w:rFonts w:cs="Arial"/>
          <w:sz w:val="22"/>
        </w:rPr>
        <w:t xml:space="preserve">Deverá ser apresentado um descritivo sobre as informações contidas </w:t>
      </w:r>
      <w:r w:rsidR="000B19FD" w:rsidRPr="00801EA7">
        <w:rPr>
          <w:rFonts w:cs="Arial"/>
          <w:sz w:val="22"/>
        </w:rPr>
        <w:t>em</w:t>
      </w:r>
      <w:r w:rsidRPr="00801EA7">
        <w:rPr>
          <w:rFonts w:cs="Arial"/>
          <w:sz w:val="22"/>
        </w:rPr>
        <w:t xml:space="preserve"> plano</w:t>
      </w:r>
      <w:r w:rsidR="000B19FD" w:rsidRPr="00801EA7">
        <w:rPr>
          <w:rFonts w:cs="Arial"/>
          <w:sz w:val="22"/>
        </w:rPr>
        <w:t>s</w:t>
      </w:r>
      <w:r w:rsidRPr="00801EA7">
        <w:rPr>
          <w:rFonts w:cs="Arial"/>
          <w:sz w:val="22"/>
        </w:rPr>
        <w:t xml:space="preserve"> municipa</w:t>
      </w:r>
      <w:r w:rsidR="000B19FD" w:rsidRPr="00801EA7">
        <w:rPr>
          <w:rFonts w:cs="Arial"/>
          <w:sz w:val="22"/>
        </w:rPr>
        <w:t>is e estudos existentes</w:t>
      </w:r>
      <w:r w:rsidRPr="00801EA7">
        <w:rPr>
          <w:rFonts w:cs="Arial"/>
          <w:sz w:val="22"/>
        </w:rPr>
        <w:t>, com relação à drenagem, incluindo diagnóstico, prognóstico e ações de curto, médio e longo prazo.</w:t>
      </w:r>
    </w:p>
    <w:p w14:paraId="7E2812A9" w14:textId="77777777" w:rsidR="00D647B2" w:rsidRPr="00801EA7" w:rsidRDefault="00D647B2" w:rsidP="0082444C">
      <w:pPr>
        <w:rPr>
          <w:rFonts w:cs="Arial"/>
          <w:sz w:val="22"/>
        </w:rPr>
      </w:pPr>
      <w:r w:rsidRPr="00801EA7">
        <w:rPr>
          <w:rFonts w:cs="Arial"/>
          <w:sz w:val="22"/>
        </w:rPr>
        <w:t xml:space="preserve">A análise deverá considerar a verificação da área de abrangência nos pontos de inundação, os tipos de edificações atingidas, o grau de importância das vias atingidas, a frequência das inundações etc. </w:t>
      </w:r>
    </w:p>
    <w:p w14:paraId="361CCB31" w14:textId="66364A77" w:rsidR="00D647B2" w:rsidRPr="00801EA7" w:rsidRDefault="00D647B2" w:rsidP="0082444C">
      <w:pPr>
        <w:rPr>
          <w:rFonts w:cs="Arial"/>
          <w:sz w:val="22"/>
        </w:rPr>
      </w:pPr>
      <w:r w:rsidRPr="00801EA7">
        <w:rPr>
          <w:rFonts w:cs="Arial"/>
          <w:sz w:val="22"/>
        </w:rPr>
        <w:t>Deverão ser indicadas, ainda, as áreas mais críticas, bem como a avaliação do sistema de drenagem existente no local e</w:t>
      </w:r>
      <w:r w:rsidR="004B5DFF" w:rsidRPr="00801EA7">
        <w:rPr>
          <w:rFonts w:cs="Arial"/>
          <w:sz w:val="22"/>
        </w:rPr>
        <w:t xml:space="preserve"> nas</w:t>
      </w:r>
      <w:r w:rsidRPr="00801EA7">
        <w:rPr>
          <w:rFonts w:cs="Arial"/>
          <w:sz w:val="22"/>
        </w:rPr>
        <w:t xml:space="preserve"> adjacências, visando à identificação das causas das inundações:</w:t>
      </w:r>
    </w:p>
    <w:p w14:paraId="09ABFA29" w14:textId="7EE6C7BD"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Análise e consolidação das informações</w:t>
      </w:r>
      <w:r w:rsidR="008623F1" w:rsidRPr="00801EA7">
        <w:rPr>
          <w:rFonts w:ascii="Arial" w:hAnsi="Arial" w:cs="Arial"/>
          <w:sz w:val="22"/>
        </w:rPr>
        <w:t>.</w:t>
      </w:r>
    </w:p>
    <w:p w14:paraId="63C43344" w14:textId="0D1E1D41" w:rsidR="00993033" w:rsidRPr="00801EA7" w:rsidRDefault="009232BB">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A partir dos dados cartográficos, de uso e ocupação do solo e socioeconômicos, será fixado o estágio atual das unidades hidrográficas do município e elaborados os cenários para o horizonte de projeto do plano (mínimo 20 anos);</w:t>
      </w:r>
    </w:p>
    <w:p w14:paraId="51C819C1" w14:textId="144F485C"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Definição dos critérios básicos, para determinação das vazões de dimensionamento, considerando os índices de ocupação atual e futuro</w:t>
      </w:r>
      <w:r w:rsidR="008623F1" w:rsidRPr="00801EA7">
        <w:rPr>
          <w:rFonts w:ascii="Arial" w:hAnsi="Arial" w:cs="Arial"/>
          <w:sz w:val="22"/>
        </w:rPr>
        <w:t>.</w:t>
      </w:r>
    </w:p>
    <w:p w14:paraId="0490D88F" w14:textId="4F9C9A0A"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Análise de eficiência das obras em curso e programadas</w:t>
      </w:r>
      <w:r w:rsidR="008623F1" w:rsidRPr="00801EA7">
        <w:rPr>
          <w:rFonts w:ascii="Arial" w:hAnsi="Arial" w:cs="Arial"/>
          <w:sz w:val="22"/>
        </w:rPr>
        <w:t>.</w:t>
      </w:r>
    </w:p>
    <w:p w14:paraId="0271EAB9" w14:textId="762F7A8E" w:rsidR="005D6525" w:rsidRDefault="009232BB">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Aplicação de Modelo Matemático Hidrodinâmico. Com os cenários elaborados, utilizando os demais dados coletados, serão efetuados os cálculos hidráulico-hidrológicos que, em conjunto com o levantamento de áreas inundáveis, permite identificar os principais problemas existentes e a antevisão de quais são as medidas que podem ser tomadas para a mitigação dos efeitos das cheias e quais medidas preventivas poderão ser tomadas nas áreas com desenvolvimento urbano acentuado. O Modelo Matemático Hidrodinâmico deve ser elaborado com base nos dados primários, de levantamento de campo e cadastramento de rede, bem como nos dados secundários obtidos para o município de </w:t>
      </w:r>
      <w:r w:rsidR="009A21CF" w:rsidRPr="00801EA7">
        <w:rPr>
          <w:rFonts w:ascii="Arial" w:hAnsi="Arial" w:cs="Arial"/>
          <w:sz w:val="22"/>
          <w:highlight w:val="yellow"/>
        </w:rPr>
        <w:t>(NOME DO MUNICÍPIO)</w:t>
      </w:r>
      <w:r w:rsidRPr="00801EA7">
        <w:rPr>
          <w:rFonts w:ascii="Arial" w:hAnsi="Arial" w:cs="Arial"/>
          <w:sz w:val="22"/>
        </w:rPr>
        <w:t xml:space="preserve">, como a topografia da região (onde podem ser utilizados os dados de Modelo Numérico de Terreno da EMPLASA, curvas de nível do IGC ou ainda dados secundários de radares e satélites que forneçam informações para montagem de um Modelo Digital de Elevação). As informações supracitadas devem ser utilizadas tanto na montagem do modelo, como na calibração e validação dos resultados gerados por ele. </w:t>
      </w:r>
    </w:p>
    <w:p w14:paraId="1E0AA522" w14:textId="29C8FD5E"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Definição das simulações hidráulico-hidrológicas a serem realizadas com análise dos resultados, apontando as vantagens e desvantagens para cada caso e definindo a melhor alternativa em termos de simulação, visando à busca de </w:t>
      </w:r>
      <w:r w:rsidRPr="00801EA7">
        <w:rPr>
          <w:rFonts w:ascii="Arial" w:hAnsi="Arial" w:cs="Arial"/>
          <w:sz w:val="22"/>
        </w:rPr>
        <w:lastRenderedPageBreak/>
        <w:t>soluções para os problemas hidráulicos levantados</w:t>
      </w:r>
      <w:r w:rsidR="00005A63" w:rsidRPr="00801EA7">
        <w:rPr>
          <w:rFonts w:ascii="Arial" w:hAnsi="Arial" w:cs="Arial"/>
          <w:sz w:val="22"/>
        </w:rPr>
        <w:t>. P</w:t>
      </w:r>
      <w:r w:rsidRPr="00801EA7">
        <w:rPr>
          <w:rFonts w:ascii="Arial" w:hAnsi="Arial" w:cs="Arial"/>
          <w:sz w:val="22"/>
        </w:rPr>
        <w:t xml:space="preserve">ara tanto, deverá ser utilizado </w:t>
      </w:r>
      <w:r w:rsidRPr="00801EA7">
        <w:rPr>
          <w:rFonts w:ascii="Arial" w:hAnsi="Arial" w:cs="Arial"/>
          <w:i/>
          <w:iCs/>
          <w:sz w:val="22"/>
        </w:rPr>
        <w:t>software</w:t>
      </w:r>
      <w:r w:rsidRPr="00801EA7">
        <w:rPr>
          <w:rFonts w:ascii="Arial" w:hAnsi="Arial" w:cs="Arial"/>
          <w:sz w:val="22"/>
        </w:rPr>
        <w:t xml:space="preserve"> </w:t>
      </w:r>
      <w:r w:rsidR="00575BFE" w:rsidRPr="00801EA7">
        <w:rPr>
          <w:rFonts w:ascii="Arial" w:hAnsi="Arial" w:cs="Arial"/>
          <w:sz w:val="22"/>
        </w:rPr>
        <w:t xml:space="preserve">livre </w:t>
      </w:r>
      <w:r w:rsidRPr="00801EA7">
        <w:rPr>
          <w:rFonts w:ascii="Arial" w:hAnsi="Arial" w:cs="Arial"/>
          <w:sz w:val="22"/>
        </w:rPr>
        <w:t>disponível no mercado, permitindo assim, a compatibilização de estudos eventualmente existentes ou futuros</w:t>
      </w:r>
      <w:r w:rsidR="008623F1" w:rsidRPr="00801EA7">
        <w:rPr>
          <w:rFonts w:ascii="Arial" w:hAnsi="Arial" w:cs="Arial"/>
          <w:sz w:val="22"/>
        </w:rPr>
        <w:t>.</w:t>
      </w:r>
      <w:r w:rsidR="009232BB" w:rsidRPr="00801EA7">
        <w:rPr>
          <w:rFonts w:ascii="Arial" w:hAnsi="Arial" w:cs="Arial"/>
          <w:sz w:val="22"/>
        </w:rPr>
        <w:t xml:space="preserve"> </w:t>
      </w:r>
      <w:r w:rsidR="009232BB" w:rsidRPr="005D6525">
        <w:rPr>
          <w:rFonts w:ascii="Arial" w:hAnsi="Arial" w:cs="Arial"/>
          <w:sz w:val="22"/>
          <w:highlight w:val="yellow"/>
        </w:rPr>
        <w:t xml:space="preserve">Sugere-se a utilização do </w:t>
      </w:r>
      <w:r w:rsidR="009232BB" w:rsidRPr="005D6525">
        <w:rPr>
          <w:rFonts w:ascii="Arial" w:hAnsi="Arial" w:cs="Arial"/>
          <w:i/>
          <w:iCs/>
          <w:sz w:val="22"/>
          <w:highlight w:val="yellow"/>
        </w:rPr>
        <w:t>software HEC-RAS (</w:t>
      </w:r>
      <w:proofErr w:type="spellStart"/>
      <w:r w:rsidR="009232BB" w:rsidRPr="005D6525">
        <w:rPr>
          <w:rFonts w:ascii="Arial" w:hAnsi="Arial" w:cs="Arial"/>
          <w:i/>
          <w:iCs/>
          <w:sz w:val="22"/>
          <w:highlight w:val="yellow"/>
        </w:rPr>
        <w:t>Hydrologic</w:t>
      </w:r>
      <w:proofErr w:type="spellEnd"/>
      <w:r w:rsidR="009232BB" w:rsidRPr="005D6525">
        <w:rPr>
          <w:rFonts w:ascii="Arial" w:hAnsi="Arial" w:cs="Arial"/>
          <w:i/>
          <w:iCs/>
          <w:sz w:val="22"/>
          <w:highlight w:val="yellow"/>
        </w:rPr>
        <w:t xml:space="preserve"> </w:t>
      </w:r>
      <w:proofErr w:type="spellStart"/>
      <w:r w:rsidR="009232BB" w:rsidRPr="005D6525">
        <w:rPr>
          <w:rFonts w:ascii="Arial" w:hAnsi="Arial" w:cs="Arial"/>
          <w:i/>
          <w:iCs/>
          <w:sz w:val="22"/>
          <w:highlight w:val="yellow"/>
        </w:rPr>
        <w:t>Engineering</w:t>
      </w:r>
      <w:proofErr w:type="spellEnd"/>
      <w:r w:rsidR="009232BB" w:rsidRPr="005D6525">
        <w:rPr>
          <w:rFonts w:ascii="Arial" w:hAnsi="Arial" w:cs="Arial"/>
          <w:i/>
          <w:iCs/>
          <w:sz w:val="22"/>
          <w:highlight w:val="yellow"/>
        </w:rPr>
        <w:t xml:space="preserve"> Center / River </w:t>
      </w:r>
      <w:proofErr w:type="spellStart"/>
      <w:r w:rsidR="009232BB" w:rsidRPr="005D6525">
        <w:rPr>
          <w:rFonts w:ascii="Arial" w:hAnsi="Arial" w:cs="Arial"/>
          <w:i/>
          <w:iCs/>
          <w:sz w:val="22"/>
          <w:highlight w:val="yellow"/>
        </w:rPr>
        <w:t>Analysis</w:t>
      </w:r>
      <w:proofErr w:type="spellEnd"/>
      <w:r w:rsidR="009232BB" w:rsidRPr="005D6525">
        <w:rPr>
          <w:rFonts w:ascii="Arial" w:hAnsi="Arial" w:cs="Arial"/>
          <w:i/>
          <w:iCs/>
          <w:sz w:val="22"/>
          <w:highlight w:val="yellow"/>
        </w:rPr>
        <w:t xml:space="preserve"> System</w:t>
      </w:r>
      <w:r w:rsidR="009232BB" w:rsidRPr="005D6525">
        <w:rPr>
          <w:rFonts w:ascii="Arial" w:hAnsi="Arial" w:cs="Arial"/>
          <w:sz w:val="22"/>
          <w:highlight w:val="yellow"/>
        </w:rPr>
        <w:t>), desenvolvido pelo Centro de Engenharia Hidrológica do Corpo de Engenheiros do Exército Americano, que constitui uma importante ferramenta utilizada para a modelagem hidráulica unidimensional de canais, considerando regime permanente ou não permanente.</w:t>
      </w:r>
    </w:p>
    <w:p w14:paraId="3C7449E8" w14:textId="28FE91DB" w:rsidR="00DE2B39" w:rsidRPr="005D6525" w:rsidRDefault="00DE2B39" w:rsidP="005D6525">
      <w:pPr>
        <w:pStyle w:val="PargrafodaLista"/>
        <w:numPr>
          <w:ilvl w:val="0"/>
          <w:numId w:val="3"/>
        </w:numPr>
        <w:spacing w:line="276" w:lineRule="auto"/>
        <w:ind w:left="714" w:hanging="357"/>
        <w:contextualSpacing w:val="0"/>
        <w:rPr>
          <w:rFonts w:ascii="Arial" w:hAnsi="Arial" w:cs="Arial"/>
          <w:sz w:val="22"/>
        </w:rPr>
      </w:pPr>
      <w:r w:rsidRPr="005D6525">
        <w:rPr>
          <w:rFonts w:ascii="Arial" w:hAnsi="Arial" w:cs="Arial"/>
          <w:sz w:val="22"/>
        </w:rPr>
        <w:t xml:space="preserve">Definição das simulações hidráulico-hidrológicas a serem realizadas e análise dos resultados, apontando as vantagens e desvantagens para cada caso, e definição da melhor situação simulada; </w:t>
      </w:r>
    </w:p>
    <w:p w14:paraId="40228E08" w14:textId="77777777" w:rsidR="005D6525" w:rsidRDefault="00DE2B39" w:rsidP="005D6525">
      <w:pPr>
        <w:pStyle w:val="PargrafodaLista"/>
        <w:numPr>
          <w:ilvl w:val="0"/>
          <w:numId w:val="3"/>
        </w:numPr>
        <w:spacing w:line="276" w:lineRule="auto"/>
        <w:ind w:left="714" w:hanging="357"/>
        <w:contextualSpacing w:val="0"/>
        <w:rPr>
          <w:rFonts w:ascii="Arial" w:hAnsi="Arial" w:cs="Arial"/>
          <w:sz w:val="22"/>
        </w:rPr>
      </w:pPr>
      <w:r w:rsidRPr="005D6525">
        <w:rPr>
          <w:rFonts w:ascii="Arial" w:hAnsi="Arial" w:cs="Arial"/>
          <w:sz w:val="22"/>
        </w:rPr>
        <w:t xml:space="preserve">Definição de critérios para estudos e projetos de drenagem urbana, tais como as vazões de restrição, níveis de cheias para vários períodos de </w:t>
      </w:r>
      <w:proofErr w:type="gramStart"/>
      <w:r w:rsidRPr="005D6525">
        <w:rPr>
          <w:rFonts w:ascii="Arial" w:hAnsi="Arial" w:cs="Arial"/>
          <w:sz w:val="22"/>
        </w:rPr>
        <w:t>retorno, etc.</w:t>
      </w:r>
      <w:proofErr w:type="gramEnd"/>
      <w:r w:rsidRPr="005D6525">
        <w:rPr>
          <w:rFonts w:ascii="Arial" w:hAnsi="Arial" w:cs="Arial"/>
          <w:sz w:val="22"/>
        </w:rPr>
        <w:t xml:space="preserve">; </w:t>
      </w:r>
    </w:p>
    <w:p w14:paraId="5FAB2EC4" w14:textId="133118AB" w:rsidR="00DE2B39" w:rsidRPr="00801EA7" w:rsidRDefault="00DE2B39" w:rsidP="005D6525">
      <w:pPr>
        <w:pStyle w:val="PargrafodaLista"/>
        <w:numPr>
          <w:ilvl w:val="0"/>
          <w:numId w:val="3"/>
        </w:numPr>
        <w:spacing w:line="276" w:lineRule="auto"/>
        <w:ind w:left="714" w:hanging="357"/>
        <w:contextualSpacing w:val="0"/>
        <w:rPr>
          <w:rFonts w:ascii="Arial" w:hAnsi="Arial" w:cs="Arial"/>
          <w:sz w:val="22"/>
        </w:rPr>
      </w:pPr>
      <w:r w:rsidRPr="005D6525">
        <w:rPr>
          <w:rFonts w:ascii="Arial" w:hAnsi="Arial" w:cs="Arial"/>
          <w:sz w:val="22"/>
        </w:rPr>
        <w:t>Identificação das bacias prioritárias.</w:t>
      </w:r>
    </w:p>
    <w:p w14:paraId="292F5902" w14:textId="77777777" w:rsidR="00AE3658" w:rsidRPr="00801EA7" w:rsidRDefault="00AE3658" w:rsidP="0082444C">
      <w:pPr>
        <w:rPr>
          <w:rFonts w:cs="Arial"/>
          <w:sz w:val="22"/>
        </w:rPr>
      </w:pPr>
      <w:r w:rsidRPr="00801EA7">
        <w:rPr>
          <w:rFonts w:cs="Arial"/>
          <w:sz w:val="22"/>
        </w:rPr>
        <w:t>A partir dos cenários elaborados e dos cálculos hidráulico-hidrológicos, deverão ser identificados os principais problemas existentes, visando subsidiar os prognósticos.</w:t>
      </w:r>
    </w:p>
    <w:p w14:paraId="03F0E471" w14:textId="50DA2077" w:rsidR="00AE3658" w:rsidRPr="00801EA7" w:rsidRDefault="00AE3658" w:rsidP="0082444C">
      <w:pPr>
        <w:rPr>
          <w:rFonts w:cs="Arial"/>
          <w:sz w:val="22"/>
        </w:rPr>
      </w:pPr>
      <w:r w:rsidRPr="00801EA7">
        <w:rPr>
          <w:rFonts w:cs="Arial"/>
          <w:sz w:val="22"/>
        </w:rPr>
        <w:t xml:space="preserve">Deverão ser avaliados os aspectos básicos de planejamento, de projeto, de operação e de manutenção das obras de drenagem, envolvendo conceitos de hidrologia e análise do comportamento hidráulico das estruturas em operação, contemplando o seu cadastramento e o registro de suas condições de funcionamento, além dos estudos hidrológicos devidamente embasados pelo levantamento de dados pluviométricos e </w:t>
      </w:r>
      <w:proofErr w:type="spellStart"/>
      <w:r w:rsidRPr="00801EA7">
        <w:rPr>
          <w:rFonts w:cs="Arial"/>
          <w:sz w:val="22"/>
        </w:rPr>
        <w:t>pluviográficos</w:t>
      </w:r>
      <w:proofErr w:type="spellEnd"/>
      <w:r w:rsidRPr="00801EA7">
        <w:rPr>
          <w:rFonts w:cs="Arial"/>
          <w:sz w:val="22"/>
        </w:rPr>
        <w:t>, preferencialmente de entidades oficiais como o Departamento de Águas e Energia Elétrica - DAEE, da Agência Nacional de Águas – ANA, do Instituto Agronômico de Campinas - IAC, dentre outros.</w:t>
      </w:r>
    </w:p>
    <w:p w14:paraId="425794B8" w14:textId="608015C5" w:rsidR="00D647B2" w:rsidRPr="00801EA7" w:rsidRDefault="00D647B2" w:rsidP="0082444C">
      <w:pPr>
        <w:rPr>
          <w:rFonts w:cs="Arial"/>
          <w:sz w:val="22"/>
        </w:rPr>
      </w:pPr>
      <w:r w:rsidRPr="00801EA7">
        <w:rPr>
          <w:rFonts w:cs="Arial"/>
          <w:sz w:val="22"/>
        </w:rPr>
        <w:t xml:space="preserve">Deverão ser estabelecidos como critérios para o desenvolvimento do Plano </w:t>
      </w:r>
      <w:r w:rsidR="00DD466D" w:rsidRPr="00801EA7">
        <w:rPr>
          <w:rFonts w:cs="Arial"/>
          <w:sz w:val="22"/>
        </w:rPr>
        <w:t xml:space="preserve">Diretor </w:t>
      </w:r>
      <w:r w:rsidRPr="00801EA7">
        <w:rPr>
          <w:rFonts w:cs="Arial"/>
          <w:sz w:val="22"/>
        </w:rPr>
        <w:t xml:space="preserve">de </w:t>
      </w:r>
      <w:r w:rsidR="00EA6753" w:rsidRPr="00801EA7">
        <w:rPr>
          <w:rFonts w:cs="Arial"/>
          <w:sz w:val="22"/>
        </w:rPr>
        <w:t>D</w:t>
      </w:r>
      <w:r w:rsidRPr="00801EA7">
        <w:rPr>
          <w:rFonts w:cs="Arial"/>
          <w:sz w:val="22"/>
        </w:rPr>
        <w:t>renagem, para estudos e projetos de drenagem passíveis de outorga, aqueles definidos pelo Departamento de Águas e Energia Elétrica, em sua regulamentação sobre o assunto, especificamente para:</w:t>
      </w:r>
    </w:p>
    <w:p w14:paraId="34F12A77" w14:textId="42B3AF4F"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Vazões de restrição</w:t>
      </w:r>
      <w:r w:rsidR="008623F1" w:rsidRPr="00801EA7">
        <w:rPr>
          <w:rFonts w:ascii="Arial" w:hAnsi="Arial" w:cs="Arial"/>
          <w:sz w:val="22"/>
        </w:rPr>
        <w:t>.</w:t>
      </w:r>
    </w:p>
    <w:p w14:paraId="74E1A459" w14:textId="532634D0"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Período de retorno das vazões superiores às de projeto, pelas quais devem ser delimitadas as áreas inundáveis ao longo dos </w:t>
      </w:r>
      <w:proofErr w:type="spellStart"/>
      <w:r w:rsidRPr="00801EA7">
        <w:rPr>
          <w:rFonts w:ascii="Arial" w:hAnsi="Arial" w:cs="Arial"/>
          <w:sz w:val="22"/>
        </w:rPr>
        <w:t>macrodrenos</w:t>
      </w:r>
      <w:proofErr w:type="spellEnd"/>
      <w:r w:rsidRPr="00801EA7">
        <w:rPr>
          <w:rFonts w:ascii="Arial" w:hAnsi="Arial" w:cs="Arial"/>
          <w:sz w:val="22"/>
        </w:rPr>
        <w:t>, para previsão de possível aquisição dos terrenos e de orientação para a regulamentação do uso e ocupação do solo, visando à preservação das várzeas ou ainda, para justificar a instituição de fundo municipa</w:t>
      </w:r>
      <w:r w:rsidR="00005A63" w:rsidRPr="00801EA7">
        <w:rPr>
          <w:rFonts w:ascii="Arial" w:hAnsi="Arial" w:cs="Arial"/>
          <w:sz w:val="22"/>
        </w:rPr>
        <w:t xml:space="preserve">l </w:t>
      </w:r>
      <w:r w:rsidRPr="00801EA7">
        <w:rPr>
          <w:rFonts w:ascii="Arial" w:hAnsi="Arial" w:cs="Arial"/>
          <w:sz w:val="22"/>
        </w:rPr>
        <w:t>para subsídio, por exemplo, de seguros contra inundações</w:t>
      </w:r>
      <w:r w:rsidR="008623F1" w:rsidRPr="00801EA7">
        <w:rPr>
          <w:rFonts w:ascii="Arial" w:hAnsi="Arial" w:cs="Arial"/>
          <w:sz w:val="22"/>
        </w:rPr>
        <w:t>.</w:t>
      </w:r>
      <w:r w:rsidRPr="00801EA7">
        <w:rPr>
          <w:rFonts w:ascii="Arial" w:hAnsi="Arial" w:cs="Arial"/>
          <w:sz w:val="22"/>
        </w:rPr>
        <w:t xml:space="preserve"> </w:t>
      </w:r>
    </w:p>
    <w:p w14:paraId="0F6AE631" w14:textId="56B5F8E8"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Bordos livres a serem adotados para cada tipo de obra, tais como canais abertos, reservatórios de detenção ou retenção, bueiros, diques etc. </w:t>
      </w:r>
    </w:p>
    <w:p w14:paraId="130DA305" w14:textId="028F838A"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Condições a serem consideradas para canalizações, revestidas ou não</w:t>
      </w:r>
      <w:r w:rsidR="008623F1" w:rsidRPr="00801EA7">
        <w:rPr>
          <w:rFonts w:ascii="Arial" w:hAnsi="Arial" w:cs="Arial"/>
          <w:sz w:val="22"/>
        </w:rPr>
        <w:t>.</w:t>
      </w:r>
      <w:r w:rsidRPr="00801EA7">
        <w:rPr>
          <w:rFonts w:ascii="Arial" w:hAnsi="Arial" w:cs="Arial"/>
          <w:sz w:val="22"/>
        </w:rPr>
        <w:t xml:space="preserve"> </w:t>
      </w:r>
    </w:p>
    <w:p w14:paraId="0D33B9A8" w14:textId="11C13E51"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Critérios hidráulicos a serem observados no dimensionamento de canais e de reservatórios de detenção</w:t>
      </w:r>
      <w:r w:rsidR="004A32EC" w:rsidRPr="00801EA7">
        <w:rPr>
          <w:rFonts w:ascii="Arial" w:hAnsi="Arial" w:cs="Arial"/>
          <w:sz w:val="22"/>
        </w:rPr>
        <w:t>/retenção</w:t>
      </w:r>
      <w:r w:rsidR="008623F1" w:rsidRPr="00801EA7">
        <w:rPr>
          <w:rFonts w:ascii="Arial" w:hAnsi="Arial" w:cs="Arial"/>
          <w:sz w:val="22"/>
        </w:rPr>
        <w:t>.</w:t>
      </w:r>
      <w:r w:rsidRPr="00801EA7">
        <w:rPr>
          <w:rFonts w:ascii="Arial" w:hAnsi="Arial" w:cs="Arial"/>
          <w:sz w:val="22"/>
        </w:rPr>
        <w:t xml:space="preserve"> </w:t>
      </w:r>
    </w:p>
    <w:p w14:paraId="2B766C59" w14:textId="1D72B52D" w:rsidR="00D647B2" w:rsidRPr="00801EA7" w:rsidRDefault="00D647B2"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Regime de chuvas com o maior período de recorrência possível. </w:t>
      </w:r>
    </w:p>
    <w:p w14:paraId="2EAAA387" w14:textId="77777777" w:rsidR="00DF14C5" w:rsidRPr="00801EA7" w:rsidRDefault="00DF14C5" w:rsidP="005D6525">
      <w:pPr>
        <w:ind w:firstLine="0"/>
        <w:rPr>
          <w:rFonts w:cs="Arial"/>
          <w:sz w:val="22"/>
        </w:rPr>
      </w:pPr>
    </w:p>
    <w:p w14:paraId="55966886" w14:textId="38F4195C" w:rsidR="00D647B2" w:rsidRPr="00801EA7" w:rsidRDefault="00D24935" w:rsidP="0082444C">
      <w:pPr>
        <w:pStyle w:val="Ttulo3"/>
        <w:spacing w:line="276" w:lineRule="auto"/>
        <w:contextualSpacing w:val="0"/>
      </w:pPr>
      <w:bookmarkStart w:id="172" w:name="_Toc146697792"/>
      <w:bookmarkStart w:id="173" w:name="_Toc146697882"/>
      <w:bookmarkStart w:id="174" w:name="_Toc146698378"/>
      <w:bookmarkStart w:id="175" w:name="_Toc142655927"/>
      <w:bookmarkStart w:id="176" w:name="_Toc142656062"/>
      <w:bookmarkStart w:id="177" w:name="_Toc146697793"/>
      <w:bookmarkStart w:id="178" w:name="_Toc146697883"/>
      <w:bookmarkStart w:id="179" w:name="_Toc146698379"/>
      <w:bookmarkStart w:id="180" w:name="_Ref142645748"/>
      <w:bookmarkStart w:id="181" w:name="_Ref146697185"/>
      <w:bookmarkStart w:id="182" w:name="_Toc146698380"/>
      <w:bookmarkStart w:id="183" w:name="_Toc181285819"/>
      <w:bookmarkEnd w:id="172"/>
      <w:bookmarkEnd w:id="173"/>
      <w:bookmarkEnd w:id="174"/>
      <w:bookmarkEnd w:id="175"/>
      <w:bookmarkEnd w:id="176"/>
      <w:bookmarkEnd w:id="177"/>
      <w:bookmarkEnd w:id="178"/>
      <w:bookmarkEnd w:id="179"/>
      <w:r w:rsidRPr="00801EA7">
        <w:t>Prognósticos</w:t>
      </w:r>
      <w:bookmarkEnd w:id="180"/>
      <w:bookmarkEnd w:id="181"/>
      <w:bookmarkEnd w:id="182"/>
      <w:bookmarkEnd w:id="183"/>
    </w:p>
    <w:p w14:paraId="68DED475" w14:textId="77777777" w:rsidR="00FA1A39" w:rsidRPr="005D6525" w:rsidRDefault="00FA1A39" w:rsidP="00FA1A39">
      <w:pPr>
        <w:rPr>
          <w:rFonts w:cs="Arial"/>
          <w:sz w:val="22"/>
        </w:rPr>
      </w:pPr>
      <w:r w:rsidRPr="005D6525">
        <w:rPr>
          <w:rFonts w:cs="Arial"/>
          <w:sz w:val="22"/>
        </w:rPr>
        <w:t>A partir do diagnóstico da situação atual e da projeção das características de ocupação futura da bacia, deverá ser feito o prognóstico de modo a incorporar os efeitos deste desenvolvimento urbano previsto no cenário futuro.</w:t>
      </w:r>
    </w:p>
    <w:p w14:paraId="47896A2A" w14:textId="5BE16A7C" w:rsidR="00FA1A39" w:rsidRPr="005D6525" w:rsidRDefault="00FA1A39" w:rsidP="00FA1A39">
      <w:pPr>
        <w:rPr>
          <w:rFonts w:cs="Arial"/>
          <w:sz w:val="22"/>
        </w:rPr>
      </w:pPr>
      <w:r w:rsidRPr="005D6525">
        <w:rPr>
          <w:rFonts w:cs="Arial"/>
          <w:sz w:val="22"/>
        </w:rPr>
        <w:t>Neste contexto, é necessário que se avaliem os impactos futuros do crescimento populacional no que tange o aumento da impermeabilização do solo e expansão da ocupação das áreas urbanizadas, em especial, a ocupação de áreas de risco de inundação.</w:t>
      </w:r>
    </w:p>
    <w:p w14:paraId="7DBAA90B" w14:textId="77777777" w:rsidR="00FA1A39" w:rsidRPr="005D6525" w:rsidRDefault="00FA1A39" w:rsidP="00FA1A39">
      <w:pPr>
        <w:rPr>
          <w:rFonts w:cs="Arial"/>
          <w:sz w:val="22"/>
        </w:rPr>
      </w:pPr>
      <w:r w:rsidRPr="005D6525">
        <w:rPr>
          <w:rFonts w:cs="Arial"/>
          <w:sz w:val="22"/>
        </w:rPr>
        <w:t>Com base no modelo hidrológico estruturado no diagnóstico, a partir das características gerais da bacia (</w:t>
      </w:r>
      <w:proofErr w:type="spellStart"/>
      <w:r w:rsidRPr="005D6525">
        <w:rPr>
          <w:rFonts w:cs="Arial"/>
          <w:sz w:val="22"/>
        </w:rPr>
        <w:t>topobatimetria</w:t>
      </w:r>
      <w:proofErr w:type="spellEnd"/>
      <w:r w:rsidRPr="005D6525">
        <w:rPr>
          <w:rFonts w:cs="Arial"/>
          <w:sz w:val="22"/>
        </w:rPr>
        <w:t xml:space="preserve">, relevo, uso e tipo de </w:t>
      </w:r>
      <w:proofErr w:type="gramStart"/>
      <w:r w:rsidRPr="005D6525">
        <w:rPr>
          <w:rFonts w:cs="Arial"/>
          <w:sz w:val="22"/>
        </w:rPr>
        <w:t>solo, etc.</w:t>
      </w:r>
      <w:proofErr w:type="gramEnd"/>
      <w:r w:rsidRPr="005D6525">
        <w:rPr>
          <w:rFonts w:cs="Arial"/>
          <w:sz w:val="22"/>
        </w:rPr>
        <w:t xml:space="preserve">), das chuvas de projeto e da atualização do parâmetro CN (impermeabilização do solo causada pela expansão urbana), deverão ser calculados os novos </w:t>
      </w:r>
      <w:proofErr w:type="spellStart"/>
      <w:r w:rsidRPr="005D6525">
        <w:rPr>
          <w:rFonts w:cs="Arial"/>
          <w:sz w:val="22"/>
        </w:rPr>
        <w:t>hidrogramas</w:t>
      </w:r>
      <w:proofErr w:type="spellEnd"/>
      <w:r w:rsidRPr="005D6525">
        <w:rPr>
          <w:rFonts w:cs="Arial"/>
          <w:sz w:val="22"/>
        </w:rPr>
        <w:t xml:space="preserve"> para a bacia, em cada tempo de retorno considerado.</w:t>
      </w:r>
    </w:p>
    <w:p w14:paraId="7CF3F863" w14:textId="77777777" w:rsidR="00FA1A39" w:rsidRPr="005D6525" w:rsidRDefault="00FA1A39" w:rsidP="00FA1A39">
      <w:pPr>
        <w:rPr>
          <w:rFonts w:cs="Arial"/>
          <w:sz w:val="22"/>
        </w:rPr>
      </w:pPr>
      <w:r w:rsidRPr="005D6525">
        <w:rPr>
          <w:rFonts w:cs="Arial"/>
          <w:sz w:val="22"/>
        </w:rPr>
        <w:t xml:space="preserve">A partir disto, deverá ser feita novamente a simulação hidráulica, com as condições de contorno dadas pelas vazões de prognóstico. </w:t>
      </w:r>
    </w:p>
    <w:p w14:paraId="368CF5A9" w14:textId="77777777" w:rsidR="00FA1A39" w:rsidRPr="005D6525" w:rsidRDefault="00FA1A39" w:rsidP="00FA1A39">
      <w:pPr>
        <w:rPr>
          <w:rFonts w:cs="Arial"/>
          <w:sz w:val="22"/>
        </w:rPr>
      </w:pPr>
      <w:r w:rsidRPr="005D6525">
        <w:rPr>
          <w:rFonts w:cs="Arial"/>
          <w:sz w:val="22"/>
        </w:rPr>
        <w:t>Com base nos estudos hidrológicos e nas simulações hidráulicas de diagnóstico e de prognóstico, deverão ser gerados mapas com os limites de inundação das principais calhas dos corpos hídricos, apresentadas agrupadas por tempo de retorno para cada um dos cenários.</w:t>
      </w:r>
    </w:p>
    <w:p w14:paraId="58B92C6F" w14:textId="479F5A87" w:rsidR="00FA1A39" w:rsidRPr="005D6525" w:rsidRDefault="00FA1A39" w:rsidP="00FA1A39">
      <w:pPr>
        <w:rPr>
          <w:rFonts w:cs="Arial"/>
          <w:sz w:val="22"/>
        </w:rPr>
      </w:pPr>
      <w:r w:rsidRPr="005D6525">
        <w:rPr>
          <w:rFonts w:cs="Arial"/>
          <w:sz w:val="22"/>
        </w:rPr>
        <w:t>Além disto, deverão ser realizadas análises sobre as travessias que podem estar contribuindo para o aumento das inundações, tanto no cenário de diagnóstico (situação atual) como de prognóstico (situação futura), apresentando o comportamento das três cheias de projeto calculadas e simuladas (referentes aos tempos de retorno de 10, 25 e 100 anos) frente às travessias dos principais corpos hídricos do município.</w:t>
      </w:r>
    </w:p>
    <w:p w14:paraId="5F665EA4" w14:textId="56DAD7C1" w:rsidR="00361ACF" w:rsidRPr="00801EA7" w:rsidRDefault="008E6207" w:rsidP="0082444C">
      <w:pPr>
        <w:rPr>
          <w:rFonts w:cs="Arial"/>
          <w:sz w:val="22"/>
        </w:rPr>
      </w:pPr>
      <w:r w:rsidRPr="005D6525">
        <w:rPr>
          <w:rFonts w:cs="Arial"/>
          <w:sz w:val="22"/>
          <w:highlight w:val="yellow"/>
        </w:rPr>
        <w:t>Para a apresentação do diagnóstico e prognóstico, deve-se prever a realização do terceiro seminário (S. III), contando com a participação dos representantes dos municípios envolvidos.</w:t>
      </w:r>
    </w:p>
    <w:p w14:paraId="16A20F85" w14:textId="77777777" w:rsidR="008E6207" w:rsidRPr="00801EA7" w:rsidRDefault="008E6207" w:rsidP="0082444C">
      <w:pPr>
        <w:rPr>
          <w:rFonts w:cs="Arial"/>
          <w:sz w:val="22"/>
        </w:rPr>
      </w:pPr>
    </w:p>
    <w:p w14:paraId="6696B97A" w14:textId="593CC69B" w:rsidR="00361ACF" w:rsidRPr="00801EA7" w:rsidRDefault="00361ACF" w:rsidP="00361ACF">
      <w:pPr>
        <w:pStyle w:val="Ttulo3"/>
      </w:pPr>
      <w:bookmarkStart w:id="184" w:name="_Ref146697456"/>
      <w:bookmarkStart w:id="185" w:name="_Toc146698381"/>
      <w:bookmarkStart w:id="186" w:name="_Toc181285820"/>
      <w:r w:rsidRPr="00801EA7">
        <w:t>Programa, projetos e ações propostos</w:t>
      </w:r>
      <w:bookmarkEnd w:id="184"/>
      <w:bookmarkEnd w:id="185"/>
      <w:bookmarkEnd w:id="186"/>
    </w:p>
    <w:p w14:paraId="5744C46B" w14:textId="3F2A1827" w:rsidR="00D647B2" w:rsidRPr="005D6525" w:rsidRDefault="008623F1" w:rsidP="00361ACF">
      <w:pPr>
        <w:rPr>
          <w:rFonts w:cs="Arial"/>
          <w:sz w:val="22"/>
        </w:rPr>
      </w:pPr>
      <w:r w:rsidRPr="005D6525">
        <w:rPr>
          <w:rFonts w:cs="Arial"/>
          <w:sz w:val="22"/>
        </w:rPr>
        <w:t xml:space="preserve">A partir do diagnóstico da situação atual e da projeção das características de ocupação futura </w:t>
      </w:r>
      <w:r w:rsidR="00D078D2" w:rsidRPr="00801EA7">
        <w:rPr>
          <w:rFonts w:cs="Arial"/>
          <w:sz w:val="22"/>
        </w:rPr>
        <w:t xml:space="preserve">da </w:t>
      </w:r>
      <w:r w:rsidRPr="005D6525">
        <w:rPr>
          <w:rFonts w:cs="Arial"/>
          <w:sz w:val="22"/>
        </w:rPr>
        <w:t>bacia</w:t>
      </w:r>
      <w:r w:rsidR="00D078D2" w:rsidRPr="00801EA7">
        <w:rPr>
          <w:rFonts w:cs="Arial"/>
          <w:sz w:val="22"/>
        </w:rPr>
        <w:t xml:space="preserve"> apresentada no prognóstico</w:t>
      </w:r>
      <w:r w:rsidRPr="005D6525">
        <w:rPr>
          <w:rFonts w:cs="Arial"/>
          <w:sz w:val="22"/>
        </w:rPr>
        <w:t xml:space="preserve">, deverão ser propostas as diretrizes básicas de ações estruturais e não estruturais para composição do Plano </w:t>
      </w:r>
      <w:r w:rsidR="00531A32" w:rsidRPr="00801EA7">
        <w:rPr>
          <w:rFonts w:cs="Arial"/>
          <w:sz w:val="22"/>
        </w:rPr>
        <w:t xml:space="preserve">Diretor </w:t>
      </w:r>
      <w:r w:rsidRPr="005D6525">
        <w:rPr>
          <w:rFonts w:cs="Arial"/>
          <w:sz w:val="22"/>
        </w:rPr>
        <w:t xml:space="preserve">de </w:t>
      </w:r>
      <w:r w:rsidR="00EA6753" w:rsidRPr="00801EA7">
        <w:rPr>
          <w:rFonts w:cs="Arial"/>
          <w:sz w:val="22"/>
        </w:rPr>
        <w:t>D</w:t>
      </w:r>
      <w:r w:rsidRPr="005D6525">
        <w:rPr>
          <w:rFonts w:cs="Arial"/>
          <w:sz w:val="22"/>
        </w:rPr>
        <w:t>renagem, levando-se em conta o grau de urbanização atual e futuro das sub-bacias.</w:t>
      </w:r>
      <w:r w:rsidR="00D078D2" w:rsidRPr="00801EA7">
        <w:rPr>
          <w:rFonts w:cs="Arial"/>
          <w:sz w:val="22"/>
        </w:rPr>
        <w:t xml:space="preserve"> Ressalta-se que tais diretrizes e ações devem estar em consonância com o Plano de Bacias e Plano Municipal de Saneamento Básico vigentes.</w:t>
      </w:r>
    </w:p>
    <w:p w14:paraId="5A19A620" w14:textId="77777777" w:rsidR="008623F1" w:rsidRPr="00801EA7" w:rsidRDefault="008623F1" w:rsidP="0082444C">
      <w:pPr>
        <w:rPr>
          <w:rFonts w:cs="Arial"/>
          <w:sz w:val="22"/>
        </w:rPr>
      </w:pPr>
    </w:p>
    <w:p w14:paraId="24FC3B2B" w14:textId="59FF9132" w:rsidR="00D647B2" w:rsidRPr="00801EA7" w:rsidRDefault="008623F1" w:rsidP="0082444C">
      <w:pPr>
        <w:pStyle w:val="Ttulo4"/>
        <w:spacing w:line="276" w:lineRule="auto"/>
      </w:pPr>
      <w:bookmarkStart w:id="187" w:name="_Ref142645720"/>
      <w:r w:rsidRPr="00801EA7">
        <w:t>Proposta de intervenções imediatas</w:t>
      </w:r>
      <w:bookmarkEnd w:id="187"/>
    </w:p>
    <w:p w14:paraId="1B63691D" w14:textId="77777777" w:rsidR="008623F1" w:rsidRPr="00801EA7" w:rsidRDefault="008623F1" w:rsidP="0082444C">
      <w:pPr>
        <w:rPr>
          <w:rFonts w:cs="Arial"/>
          <w:sz w:val="22"/>
        </w:rPr>
      </w:pPr>
      <w:r w:rsidRPr="00801EA7">
        <w:rPr>
          <w:rFonts w:cs="Arial"/>
          <w:sz w:val="22"/>
        </w:rPr>
        <w:t xml:space="preserve">Considerando os efeitos oriundos do avanço da urbanização, deverão ser apresentadas nesta fase, as indicações de áreas a serem preservadas para </w:t>
      </w:r>
      <w:r w:rsidRPr="00801EA7">
        <w:rPr>
          <w:rFonts w:cs="Arial"/>
          <w:sz w:val="22"/>
        </w:rPr>
        <w:lastRenderedPageBreak/>
        <w:t>retenção/detenção de cheias, bem como as alternativas e programas para sua manutenção e recuperação.</w:t>
      </w:r>
    </w:p>
    <w:p w14:paraId="4FC42FD0" w14:textId="77777777" w:rsidR="008623F1" w:rsidRPr="00801EA7" w:rsidRDefault="008623F1" w:rsidP="0082444C">
      <w:pPr>
        <w:rPr>
          <w:rFonts w:cs="Arial"/>
          <w:sz w:val="22"/>
        </w:rPr>
      </w:pPr>
      <w:r w:rsidRPr="00801EA7">
        <w:rPr>
          <w:rFonts w:cs="Arial"/>
          <w:sz w:val="22"/>
        </w:rPr>
        <w:t>Deverão ser apresentadas ainda, as recomendações de desocupação de áreas situadas em locais de risco de inundação, além das alternativas para realocação, com o estabelecimento de critérios, propostas e metas para a negociação da implantação de programas dessa natureza:</w:t>
      </w:r>
    </w:p>
    <w:p w14:paraId="0AE4A0FB" w14:textId="61F0325D" w:rsidR="008623F1" w:rsidRPr="00801EA7" w:rsidRDefault="008623F1"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Indicações de ações de ordem operacional e de manutenção, nos sistemas de drenagem.</w:t>
      </w:r>
    </w:p>
    <w:p w14:paraId="0000856B" w14:textId="78537A7B" w:rsidR="008623F1" w:rsidRPr="00801EA7" w:rsidRDefault="008623F1"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Correções ou adaptações de obras e projetos em curso.</w:t>
      </w:r>
    </w:p>
    <w:p w14:paraId="6EF9ECB2" w14:textId="5D03AC8F" w:rsidR="00D647B2" w:rsidRPr="00801EA7" w:rsidRDefault="008623F1"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Recomendações de proteção, desocupação e reserva de áreas.</w:t>
      </w:r>
    </w:p>
    <w:p w14:paraId="42522A1A" w14:textId="1DEAE857" w:rsidR="009C2050" w:rsidRPr="005D6525" w:rsidRDefault="009C2050" w:rsidP="009C2050">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Proposição de medidas de utilização e manutenção de várzeas em áreas de desapropriação.</w:t>
      </w:r>
    </w:p>
    <w:p w14:paraId="70FFD95D" w14:textId="77777777" w:rsidR="008623F1" w:rsidRPr="00801EA7" w:rsidRDefault="008623F1" w:rsidP="0082444C">
      <w:pPr>
        <w:pStyle w:val="PargrafodaLista"/>
        <w:spacing w:line="276" w:lineRule="auto"/>
        <w:ind w:left="714"/>
        <w:contextualSpacing w:val="0"/>
        <w:rPr>
          <w:rFonts w:ascii="Arial" w:hAnsi="Arial" w:cs="Arial"/>
          <w:sz w:val="22"/>
        </w:rPr>
      </w:pPr>
    </w:p>
    <w:p w14:paraId="28693051" w14:textId="62FA9A0F" w:rsidR="00D647B2" w:rsidRPr="00801EA7" w:rsidRDefault="008623F1" w:rsidP="0082444C">
      <w:pPr>
        <w:pStyle w:val="Ttulo4"/>
        <w:spacing w:line="276" w:lineRule="auto"/>
      </w:pPr>
      <w:r w:rsidRPr="00801EA7">
        <w:t>Proposta de ações prioritárias</w:t>
      </w:r>
    </w:p>
    <w:p w14:paraId="409584E6" w14:textId="36BB482A" w:rsidR="004E7ACB" w:rsidRPr="005D6525" w:rsidRDefault="004E7ACB" w:rsidP="004E7ACB">
      <w:pPr>
        <w:rPr>
          <w:rFonts w:cs="Arial"/>
          <w:sz w:val="22"/>
        </w:rPr>
      </w:pPr>
      <w:r w:rsidRPr="005D6525">
        <w:rPr>
          <w:rFonts w:cs="Arial"/>
          <w:sz w:val="22"/>
        </w:rPr>
        <w:t xml:space="preserve">A partir do diagnóstico da situação atual e da projeção das características de ocupação futura da bacia, deverão ser propostas as diretrizes básicas de ações estruturais e não estruturais para composição do Plano </w:t>
      </w:r>
      <w:r w:rsidR="00531A32" w:rsidRPr="005D6525">
        <w:rPr>
          <w:rFonts w:cs="Arial"/>
          <w:sz w:val="22"/>
        </w:rPr>
        <w:t xml:space="preserve">Diretor </w:t>
      </w:r>
      <w:r w:rsidRPr="005D6525">
        <w:rPr>
          <w:rFonts w:cs="Arial"/>
          <w:sz w:val="22"/>
        </w:rPr>
        <w:t xml:space="preserve">de </w:t>
      </w:r>
      <w:r w:rsidR="00531A32" w:rsidRPr="005D6525">
        <w:rPr>
          <w:rFonts w:cs="Arial"/>
          <w:sz w:val="22"/>
        </w:rPr>
        <w:t>D</w:t>
      </w:r>
      <w:r w:rsidRPr="005D6525">
        <w:rPr>
          <w:rFonts w:cs="Arial"/>
          <w:sz w:val="22"/>
        </w:rPr>
        <w:t>renagem.</w:t>
      </w:r>
    </w:p>
    <w:p w14:paraId="6D312FCE" w14:textId="77777777" w:rsidR="00C82340" w:rsidRPr="00801EA7" w:rsidRDefault="00C82340" w:rsidP="0082444C">
      <w:pPr>
        <w:rPr>
          <w:rFonts w:cs="Arial"/>
          <w:sz w:val="22"/>
        </w:rPr>
      </w:pPr>
    </w:p>
    <w:p w14:paraId="224E7EB0" w14:textId="733C7825" w:rsidR="00D647B2" w:rsidRPr="00801EA7" w:rsidRDefault="008623F1" w:rsidP="0082444C">
      <w:pPr>
        <w:pStyle w:val="Ttulo4"/>
        <w:numPr>
          <w:ilvl w:val="4"/>
          <w:numId w:val="8"/>
        </w:numPr>
        <w:spacing w:line="276" w:lineRule="auto"/>
      </w:pPr>
      <w:bookmarkStart w:id="188" w:name="_Ref142645733"/>
      <w:r w:rsidRPr="00801EA7">
        <w:t>Programa de medidas não estruturais</w:t>
      </w:r>
      <w:bookmarkEnd w:id="188"/>
    </w:p>
    <w:p w14:paraId="2B3A5307" w14:textId="3B4476E9" w:rsidR="008623F1" w:rsidRPr="00801EA7" w:rsidRDefault="008623F1" w:rsidP="0082444C">
      <w:pPr>
        <w:rPr>
          <w:rFonts w:cs="Arial"/>
          <w:sz w:val="22"/>
        </w:rPr>
      </w:pPr>
      <w:r w:rsidRPr="00801EA7">
        <w:rPr>
          <w:rFonts w:cs="Arial"/>
          <w:sz w:val="22"/>
        </w:rPr>
        <w:t>Deverão ser propostos programas de ações não estruturais que visem ao estabelecimento de diretrizes gerais considerando as especificidades das unidades hidrográficas</w:t>
      </w:r>
      <w:r w:rsidR="00780137" w:rsidRPr="00801EA7">
        <w:rPr>
          <w:rFonts w:cs="Arial"/>
          <w:sz w:val="22"/>
        </w:rPr>
        <w:t xml:space="preserve">, </w:t>
      </w:r>
      <w:r w:rsidRPr="00801EA7">
        <w:rPr>
          <w:rFonts w:cs="Arial"/>
          <w:sz w:val="22"/>
        </w:rPr>
        <w:t>incluindo as estimativas de custos envolvidos</w:t>
      </w:r>
      <w:r w:rsidR="00780137" w:rsidRPr="00801EA7">
        <w:rPr>
          <w:rFonts w:cs="Arial"/>
          <w:sz w:val="22"/>
        </w:rPr>
        <w:t>.</w:t>
      </w:r>
    </w:p>
    <w:p w14:paraId="31A3D2E2" w14:textId="02224DC0" w:rsidR="00780137" w:rsidRPr="00801EA7" w:rsidRDefault="008623F1" w:rsidP="0082444C">
      <w:pPr>
        <w:rPr>
          <w:rFonts w:cs="Arial"/>
          <w:sz w:val="22"/>
        </w:rPr>
      </w:pPr>
      <w:r w:rsidRPr="00801EA7">
        <w:rPr>
          <w:rFonts w:cs="Arial"/>
          <w:sz w:val="22"/>
        </w:rPr>
        <w:t>As propostas deverão contemplar</w:t>
      </w:r>
      <w:r w:rsidR="00D06AFF" w:rsidRPr="00801EA7">
        <w:rPr>
          <w:rFonts w:cs="Arial"/>
          <w:sz w:val="22"/>
        </w:rPr>
        <w:t>,</w:t>
      </w:r>
      <w:r w:rsidRPr="00801EA7">
        <w:rPr>
          <w:rFonts w:cs="Arial"/>
          <w:sz w:val="22"/>
        </w:rPr>
        <w:t xml:space="preserve"> entre outros, a apresentação de planos de contingência e de disciplinamento do uso e ocupação do solo, principalmente das várzeas e dos fundos de vale. </w:t>
      </w:r>
    </w:p>
    <w:p w14:paraId="1AE71DAB" w14:textId="518FA79F" w:rsidR="008623F1" w:rsidRPr="00801EA7" w:rsidRDefault="008623F1" w:rsidP="0082444C">
      <w:pPr>
        <w:rPr>
          <w:rFonts w:cs="Arial"/>
          <w:sz w:val="22"/>
        </w:rPr>
      </w:pPr>
      <w:r w:rsidRPr="00801EA7">
        <w:rPr>
          <w:rFonts w:cs="Arial"/>
          <w:sz w:val="22"/>
        </w:rPr>
        <w:t>Deverão ainda, apresentar programas de inspeção e manutenção de obras hidráulicas e de educação ambiental, bem como indicar alternativas para a implantação de sistemas de alerta e fomentar</w:t>
      </w:r>
      <w:r w:rsidR="00780137" w:rsidRPr="00801EA7">
        <w:rPr>
          <w:rFonts w:cs="Arial"/>
          <w:sz w:val="22"/>
        </w:rPr>
        <w:t>, se for o caso,</w:t>
      </w:r>
      <w:r w:rsidRPr="00801EA7">
        <w:rPr>
          <w:rFonts w:cs="Arial"/>
          <w:sz w:val="22"/>
        </w:rPr>
        <w:t xml:space="preserve"> a criação de fundo municipa</w:t>
      </w:r>
      <w:r w:rsidR="00780137" w:rsidRPr="00801EA7">
        <w:rPr>
          <w:rFonts w:cs="Arial"/>
          <w:sz w:val="22"/>
        </w:rPr>
        <w:t>l</w:t>
      </w:r>
      <w:r w:rsidRPr="00801EA7">
        <w:rPr>
          <w:rFonts w:cs="Arial"/>
          <w:sz w:val="22"/>
        </w:rPr>
        <w:t xml:space="preserve"> destinado ao gerenciamento de recursos hídricos e ao subsídio de seguros contra inundações.</w:t>
      </w:r>
    </w:p>
    <w:p w14:paraId="0F1E65F1" w14:textId="497ED8D5" w:rsidR="00780137" w:rsidRPr="00801EA7" w:rsidRDefault="002E3F77" w:rsidP="0082444C">
      <w:pPr>
        <w:rPr>
          <w:rFonts w:cs="Arial"/>
          <w:sz w:val="22"/>
        </w:rPr>
      </w:pPr>
      <w:r w:rsidRPr="00801EA7">
        <w:rPr>
          <w:rFonts w:cs="Arial"/>
          <w:sz w:val="22"/>
        </w:rPr>
        <w:t>Deverão também, ser previstos sistemas de alertas</w:t>
      </w:r>
      <w:r w:rsidR="002B233C" w:rsidRPr="00801EA7">
        <w:rPr>
          <w:rFonts w:cs="Arial"/>
          <w:sz w:val="22"/>
        </w:rPr>
        <w:t>, definidos de acordo com a necessidade do município</w:t>
      </w:r>
      <w:r w:rsidRPr="00801EA7">
        <w:rPr>
          <w:rFonts w:cs="Arial"/>
          <w:sz w:val="22"/>
        </w:rPr>
        <w:t>.</w:t>
      </w:r>
    </w:p>
    <w:p w14:paraId="7FEEADBF" w14:textId="23040076" w:rsidR="00EF30EF" w:rsidRPr="00801EA7" w:rsidRDefault="00EF30EF" w:rsidP="00EF30EF">
      <w:pPr>
        <w:rPr>
          <w:rFonts w:cs="Arial"/>
          <w:sz w:val="22"/>
        </w:rPr>
      </w:pPr>
      <w:r w:rsidRPr="005D6525">
        <w:rPr>
          <w:rFonts w:cs="Arial"/>
          <w:sz w:val="22"/>
        </w:rPr>
        <w:t xml:space="preserve">Dentre as ações não estruturais a serem indicadas no plano, devem ser consideradas práticas conservacionistas de uso e ocupação do solo e soluções baseadas na natureza (SBN), podendo ser </w:t>
      </w:r>
      <w:r w:rsidR="000279C6" w:rsidRPr="00801EA7">
        <w:rPr>
          <w:rFonts w:cs="Arial"/>
          <w:sz w:val="22"/>
        </w:rPr>
        <w:t>utilizado</w:t>
      </w:r>
      <w:r w:rsidRPr="005D6525">
        <w:rPr>
          <w:rFonts w:cs="Arial"/>
          <w:sz w:val="22"/>
        </w:rPr>
        <w:t xml:space="preserve"> como referência o “Guia Metodológico para Implantação de Infraestrutura Verde”, do Instituto de Pesquisas Tecnológicas (IPT). Disponível em &lt;</w:t>
      </w:r>
      <w:proofErr w:type="gramStart"/>
      <w:r w:rsidRPr="005D6525">
        <w:rPr>
          <w:rFonts w:cs="Arial"/>
          <w:sz w:val="22"/>
        </w:rPr>
        <w:t>https://www.ipt.br/download.php</w:t>
      </w:r>
      <w:r w:rsidRPr="005D6525">
        <w:t xml:space="preserve"> </w:t>
      </w:r>
      <w:r w:rsidRPr="005D6525">
        <w:rPr>
          <w:rFonts w:cs="Arial"/>
          <w:sz w:val="22"/>
        </w:rPr>
        <w:t>?filename</w:t>
      </w:r>
      <w:proofErr w:type="gramEnd"/>
      <w:r w:rsidRPr="005D6525">
        <w:rPr>
          <w:rFonts w:cs="Arial"/>
          <w:sz w:val="22"/>
        </w:rPr>
        <w:t>=1936-uia_metodologico_para_implantacao_de_infraestrutura_verde.pdf&gt;.  </w:t>
      </w:r>
    </w:p>
    <w:p w14:paraId="56D56A12" w14:textId="77777777" w:rsidR="00EF30EF" w:rsidRPr="005D6525" w:rsidRDefault="00EF30EF" w:rsidP="005D6525">
      <w:pPr>
        <w:rPr>
          <w:rFonts w:cs="Arial"/>
          <w:sz w:val="22"/>
        </w:rPr>
      </w:pPr>
    </w:p>
    <w:p w14:paraId="6C3C57AF" w14:textId="16DC77FA" w:rsidR="00780137" w:rsidRPr="00801EA7" w:rsidRDefault="00780137" w:rsidP="0082444C">
      <w:pPr>
        <w:pStyle w:val="Ttulo4"/>
        <w:numPr>
          <w:ilvl w:val="4"/>
          <w:numId w:val="8"/>
        </w:numPr>
        <w:spacing w:line="276" w:lineRule="auto"/>
      </w:pPr>
      <w:bookmarkStart w:id="189" w:name="_Ref142645800"/>
      <w:r w:rsidRPr="00801EA7">
        <w:lastRenderedPageBreak/>
        <w:t>Programa de medidas estruturais</w:t>
      </w:r>
      <w:bookmarkEnd w:id="189"/>
    </w:p>
    <w:p w14:paraId="30FAD3A3" w14:textId="24835C21" w:rsidR="008623F1" w:rsidRPr="00801EA7" w:rsidRDefault="00510379" w:rsidP="0082444C">
      <w:pPr>
        <w:rPr>
          <w:rFonts w:cs="Arial"/>
          <w:sz w:val="22"/>
        </w:rPr>
      </w:pPr>
      <w:r w:rsidRPr="00801EA7">
        <w:rPr>
          <w:rFonts w:cs="Arial"/>
          <w:sz w:val="22"/>
        </w:rPr>
        <w:t>Deverá ser elaborada a concepção básica das medidas estruturais, contendo os respectivos estudos e simulações</w:t>
      </w:r>
      <w:r w:rsidR="00D06AFF" w:rsidRPr="00801EA7">
        <w:rPr>
          <w:rFonts w:cs="Arial"/>
          <w:sz w:val="22"/>
        </w:rPr>
        <w:t>,</w:t>
      </w:r>
      <w:r w:rsidRPr="00801EA7">
        <w:rPr>
          <w:rFonts w:cs="Arial"/>
          <w:sz w:val="22"/>
        </w:rPr>
        <w:t xml:space="preserve"> formulada por meio da apresentação das alternativas possíveis, levando em consideração técnicas de manejo sustentável, conforme segue, contemplando as estimativas de custos:</w:t>
      </w:r>
    </w:p>
    <w:p w14:paraId="31FAAC70" w14:textId="3AD581B3" w:rsidR="00510379"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Intervenções que implicam no aumento da capacidade de escoamento dos canais existentes.</w:t>
      </w:r>
    </w:p>
    <w:p w14:paraId="78B61A8D" w14:textId="6E6ECAC4" w:rsidR="00510379"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Implantação de diques marginais ou anulares. </w:t>
      </w:r>
    </w:p>
    <w:p w14:paraId="7D259991" w14:textId="755876F6" w:rsidR="00510379"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Adequações das seções transversais, por meio de canalizações estruturalmente revestidas, ou não.</w:t>
      </w:r>
    </w:p>
    <w:p w14:paraId="268143BE" w14:textId="5EFF7D71" w:rsidR="00510379"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Ações de remoção de obstruções.</w:t>
      </w:r>
    </w:p>
    <w:p w14:paraId="48109170" w14:textId="5C1F4C24" w:rsidR="00510379"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Faixas de Infiltração.</w:t>
      </w:r>
    </w:p>
    <w:p w14:paraId="3EA83F1E" w14:textId="4D2B7315" w:rsidR="00510379"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Restauração de Margens.</w:t>
      </w:r>
    </w:p>
    <w:p w14:paraId="578A3C09" w14:textId="469EE8D8" w:rsidR="00510379"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Renaturalização de córregos.</w:t>
      </w:r>
    </w:p>
    <w:p w14:paraId="6D2E12D0" w14:textId="0D7F64EE" w:rsidR="00510379"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Reservatórios de amortecimento.</w:t>
      </w:r>
    </w:p>
    <w:p w14:paraId="6B4FAC04" w14:textId="0AB9643B" w:rsidR="00710385" w:rsidRPr="00801EA7" w:rsidRDefault="00710385"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Controle do escoamento superficial direto:</w:t>
      </w:r>
    </w:p>
    <w:p w14:paraId="4FEE9800" w14:textId="04BEA72F" w:rsidR="00710385" w:rsidRPr="00801EA7" w:rsidRDefault="00710385" w:rsidP="0082444C">
      <w:pPr>
        <w:pStyle w:val="PargrafodaLista"/>
        <w:numPr>
          <w:ilvl w:val="1"/>
          <w:numId w:val="3"/>
        </w:numPr>
        <w:spacing w:line="276" w:lineRule="auto"/>
        <w:contextualSpacing w:val="0"/>
        <w:rPr>
          <w:rFonts w:ascii="Arial" w:hAnsi="Arial" w:cs="Arial"/>
          <w:sz w:val="22"/>
        </w:rPr>
      </w:pPr>
      <w:r w:rsidRPr="00801EA7">
        <w:rPr>
          <w:rFonts w:ascii="Arial" w:hAnsi="Arial" w:cs="Arial"/>
          <w:sz w:val="22"/>
        </w:rPr>
        <w:t>Reservatórios de detenção, sejam eles do tipo “</w:t>
      </w:r>
      <w:proofErr w:type="spellStart"/>
      <w:r w:rsidRPr="00801EA7">
        <w:rPr>
          <w:rFonts w:ascii="Arial" w:hAnsi="Arial" w:cs="Arial"/>
          <w:i/>
          <w:iCs/>
          <w:sz w:val="22"/>
        </w:rPr>
        <w:t>on</w:t>
      </w:r>
      <w:proofErr w:type="spellEnd"/>
      <w:r w:rsidRPr="00801EA7">
        <w:rPr>
          <w:rFonts w:ascii="Arial" w:hAnsi="Arial" w:cs="Arial"/>
          <w:i/>
          <w:iCs/>
          <w:sz w:val="22"/>
        </w:rPr>
        <w:t xml:space="preserve"> site</w:t>
      </w:r>
      <w:r w:rsidRPr="00801EA7">
        <w:rPr>
          <w:rFonts w:ascii="Arial" w:hAnsi="Arial" w:cs="Arial"/>
          <w:sz w:val="22"/>
        </w:rPr>
        <w:t>”, caracterizados por pequenos reservatórios de detenção em parques e leitos secos ou ainda, do tipo “</w:t>
      </w:r>
      <w:r w:rsidRPr="00801EA7">
        <w:rPr>
          <w:rFonts w:ascii="Arial" w:hAnsi="Arial" w:cs="Arial"/>
          <w:i/>
          <w:iCs/>
          <w:sz w:val="22"/>
        </w:rPr>
        <w:t>off site</w:t>
      </w:r>
      <w:r w:rsidRPr="00801EA7">
        <w:rPr>
          <w:rFonts w:ascii="Arial" w:hAnsi="Arial" w:cs="Arial"/>
          <w:sz w:val="22"/>
        </w:rPr>
        <w:t xml:space="preserve">”, abrangendo áreas de drenagens maiores que as anteriores, como reservatórios em leitos secos ou em cursos d'água, podendo ser em linha, laterais ou subterrâneos. </w:t>
      </w:r>
    </w:p>
    <w:p w14:paraId="0F4A27CC" w14:textId="71842EA7" w:rsidR="00710385" w:rsidRPr="00801EA7" w:rsidRDefault="00710385" w:rsidP="0082444C">
      <w:pPr>
        <w:pStyle w:val="PargrafodaLista"/>
        <w:numPr>
          <w:ilvl w:val="1"/>
          <w:numId w:val="3"/>
        </w:numPr>
        <w:spacing w:line="276" w:lineRule="auto"/>
        <w:contextualSpacing w:val="0"/>
        <w:rPr>
          <w:rFonts w:ascii="Arial" w:hAnsi="Arial" w:cs="Arial"/>
          <w:sz w:val="22"/>
        </w:rPr>
      </w:pPr>
      <w:r w:rsidRPr="00801EA7">
        <w:rPr>
          <w:rFonts w:ascii="Arial" w:hAnsi="Arial" w:cs="Arial"/>
          <w:sz w:val="22"/>
        </w:rPr>
        <w:t>Intervenções extensivas nas bacias, compreendendo a recuperação da cobertura vegetal onde possível, assim como medidas de controle e combate aos processos erosivos.</w:t>
      </w:r>
    </w:p>
    <w:p w14:paraId="7D2AD2A0" w14:textId="3C70F72B" w:rsidR="008623F1" w:rsidRPr="00801EA7" w:rsidRDefault="00510379"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Outras ações de drenagem sustentável.</w:t>
      </w:r>
    </w:p>
    <w:p w14:paraId="2FFE5720" w14:textId="063A3B5D" w:rsidR="008623F1" w:rsidRPr="00801EA7" w:rsidRDefault="00710385" w:rsidP="0082444C">
      <w:pPr>
        <w:rPr>
          <w:rFonts w:cs="Arial"/>
          <w:sz w:val="22"/>
        </w:rPr>
      </w:pPr>
      <w:r w:rsidRPr="00801EA7">
        <w:rPr>
          <w:rFonts w:cs="Arial"/>
          <w:sz w:val="22"/>
        </w:rPr>
        <w:t xml:space="preserve">Deverá estar prevista ainda nesta etapa, </w:t>
      </w:r>
      <w:r w:rsidR="0011394C" w:rsidRPr="00801EA7">
        <w:rPr>
          <w:rFonts w:cs="Arial"/>
          <w:sz w:val="22"/>
        </w:rPr>
        <w:t>a e</w:t>
      </w:r>
      <w:r w:rsidR="0011394C" w:rsidRPr="00801EA7">
        <w:rPr>
          <w:rFonts w:cs="Arial"/>
          <w:color w:val="000100"/>
          <w:sz w:val="22"/>
        </w:rPr>
        <w:t>laboração de anteprojetos</w:t>
      </w:r>
      <w:r w:rsidR="00FD19DF" w:rsidRPr="00801EA7">
        <w:rPr>
          <w:rFonts w:cs="Arial"/>
          <w:color w:val="000100"/>
          <w:sz w:val="22"/>
        </w:rPr>
        <w:t xml:space="preserve"> </w:t>
      </w:r>
      <w:r w:rsidR="00FD19DF" w:rsidRPr="00801EA7">
        <w:rPr>
          <w:rFonts w:cs="Arial"/>
          <w:color w:val="000000"/>
          <w:sz w:val="22"/>
        </w:rPr>
        <w:t>com respectivos dimensionamentos</w:t>
      </w:r>
      <w:r w:rsidR="0011394C" w:rsidRPr="00801EA7">
        <w:rPr>
          <w:rFonts w:cs="Arial"/>
          <w:color w:val="000100"/>
          <w:sz w:val="22"/>
        </w:rPr>
        <w:t xml:space="preserve">, </w:t>
      </w:r>
      <w:r w:rsidRPr="00801EA7">
        <w:rPr>
          <w:rFonts w:cs="Arial"/>
          <w:sz w:val="22"/>
        </w:rPr>
        <w:t>de orçamentos e cronogramas físico-financeiros para cada uma das obras propostas.</w:t>
      </w:r>
    </w:p>
    <w:p w14:paraId="74095FE8" w14:textId="26B13BB9" w:rsidR="00FD19DF" w:rsidRPr="00801EA7" w:rsidRDefault="00FD19DF" w:rsidP="0082444C">
      <w:pPr>
        <w:rPr>
          <w:rFonts w:cs="Arial"/>
          <w:sz w:val="22"/>
        </w:rPr>
      </w:pPr>
      <w:r w:rsidRPr="00801EA7">
        <w:rPr>
          <w:rFonts w:cs="Arial"/>
          <w:sz w:val="22"/>
        </w:rPr>
        <w:t>As ações estruturais deverão prever materiais e técnicas para estruturas hidráulicas modernas, sustentáveis, eficazes e econômicas, de forma a subsidiar a elaboração de projetos futuros visando às obtenções das licenças ambientais junto à CETESB e</w:t>
      </w:r>
      <w:r w:rsidRPr="00801EA7">
        <w:rPr>
          <w:rFonts w:cs="Arial"/>
          <w:color w:val="000000"/>
          <w:sz w:val="22"/>
        </w:rPr>
        <w:t xml:space="preserve"> outorga de direito de uso e interferência nos recursos hídricos</w:t>
      </w:r>
      <w:r w:rsidRPr="00801EA7">
        <w:rPr>
          <w:rFonts w:cs="Arial"/>
          <w:sz w:val="22"/>
        </w:rPr>
        <w:t>, junto ao DAEE.</w:t>
      </w:r>
    </w:p>
    <w:p w14:paraId="6E92E5AA" w14:textId="1056E6EC" w:rsidR="008623F1" w:rsidRPr="00801EA7" w:rsidRDefault="00FD19DF" w:rsidP="0082444C">
      <w:pPr>
        <w:rPr>
          <w:rFonts w:cs="Arial"/>
          <w:sz w:val="22"/>
        </w:rPr>
      </w:pPr>
      <w:r w:rsidRPr="00801EA7">
        <w:rPr>
          <w:rFonts w:cs="Arial"/>
          <w:sz w:val="22"/>
        </w:rPr>
        <w:t>A partir das informações consolidadas nos itens anteriores, a CONTRATADA elaborará as plantas contendo as ações necessárias para as áreas consideradas críticas ou que necessitem de intervenções estruturais em curto, médio e longo prazo. Os trabalhos deverão ser apresentados em escala adequada</w:t>
      </w:r>
    </w:p>
    <w:p w14:paraId="6491C558" w14:textId="77777777" w:rsidR="002F6A70" w:rsidRPr="00801EA7" w:rsidRDefault="002F6A70" w:rsidP="0082444C">
      <w:pPr>
        <w:rPr>
          <w:rFonts w:cs="Arial"/>
          <w:sz w:val="22"/>
        </w:rPr>
      </w:pPr>
    </w:p>
    <w:p w14:paraId="57D104D0" w14:textId="1CBDC6E1" w:rsidR="00710385" w:rsidRPr="00801EA7" w:rsidRDefault="00710385" w:rsidP="0082444C">
      <w:pPr>
        <w:pStyle w:val="Ttulo4"/>
        <w:spacing w:line="276" w:lineRule="auto"/>
      </w:pPr>
      <w:bookmarkStart w:id="190" w:name="_Ref142645813"/>
      <w:r w:rsidRPr="00801EA7">
        <w:lastRenderedPageBreak/>
        <w:t>Proposta de ações sistemáticas</w:t>
      </w:r>
      <w:bookmarkEnd w:id="190"/>
    </w:p>
    <w:p w14:paraId="0482AFB6" w14:textId="16F0FD5F" w:rsidR="00C82340" w:rsidRPr="00801EA7" w:rsidRDefault="00C82340" w:rsidP="0082444C">
      <w:pPr>
        <w:rPr>
          <w:rFonts w:cs="Arial"/>
          <w:sz w:val="22"/>
        </w:rPr>
      </w:pPr>
      <w:r w:rsidRPr="00801EA7">
        <w:rPr>
          <w:rFonts w:cs="Arial"/>
          <w:sz w:val="22"/>
        </w:rPr>
        <w:t>As ações sistemáticas abrangem a elaboração do manual de diretrizes básicas, que visa à uniformização dos critérios de planejamento e projeto de obras de drenagem urbana e manejo de águas pluviais.</w:t>
      </w:r>
    </w:p>
    <w:p w14:paraId="7C02D65B" w14:textId="2C87AE3C" w:rsidR="008623F1" w:rsidRPr="00801EA7" w:rsidRDefault="00C82340" w:rsidP="0082444C">
      <w:pPr>
        <w:rPr>
          <w:rFonts w:cs="Arial"/>
          <w:sz w:val="22"/>
        </w:rPr>
      </w:pPr>
      <w:r w:rsidRPr="00801EA7">
        <w:rPr>
          <w:rFonts w:cs="Arial"/>
          <w:sz w:val="22"/>
        </w:rPr>
        <w:t xml:space="preserve">Também nesta etapa deve ser previsto: </w:t>
      </w:r>
    </w:p>
    <w:p w14:paraId="6BC20A16" w14:textId="2A8DF72B" w:rsidR="00C82340" w:rsidRPr="00801EA7" w:rsidRDefault="00C82340"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Plano de educação ambiental. </w:t>
      </w:r>
    </w:p>
    <w:p w14:paraId="0E09E6C8" w14:textId="0F4BFB33" w:rsidR="00C82340" w:rsidRPr="00801EA7" w:rsidRDefault="00C82340"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Programa de monitoramento hidráulico-hidrológico.</w:t>
      </w:r>
    </w:p>
    <w:p w14:paraId="2CE732A4" w14:textId="0697611F" w:rsidR="00C82340" w:rsidRPr="00801EA7" w:rsidRDefault="00C82340"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Elaboração do arcabouço legal e institucional para implementação do plano e da proposta de legislação específica.</w:t>
      </w:r>
    </w:p>
    <w:p w14:paraId="3C8E88F5" w14:textId="503AF9A3" w:rsidR="00C82340" w:rsidRPr="00801EA7" w:rsidRDefault="00C82340"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Programa de medidas de fiscalização e controle. </w:t>
      </w:r>
    </w:p>
    <w:p w14:paraId="4328EE81" w14:textId="12792910" w:rsidR="00C82340" w:rsidRPr="00801EA7" w:rsidRDefault="00C82340"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Programa de implementação do </w:t>
      </w:r>
      <w:r w:rsidR="00531A32" w:rsidRPr="00801EA7">
        <w:rPr>
          <w:rFonts w:ascii="Arial" w:hAnsi="Arial" w:cs="Arial"/>
          <w:sz w:val="22"/>
        </w:rPr>
        <w:t>P</w:t>
      </w:r>
      <w:r w:rsidRPr="00801EA7">
        <w:rPr>
          <w:rFonts w:ascii="Arial" w:hAnsi="Arial" w:cs="Arial"/>
          <w:sz w:val="22"/>
        </w:rPr>
        <w:t>lano</w:t>
      </w:r>
      <w:r w:rsidR="00531A32" w:rsidRPr="00801EA7">
        <w:rPr>
          <w:rFonts w:ascii="Arial" w:hAnsi="Arial" w:cs="Arial"/>
          <w:sz w:val="22"/>
        </w:rPr>
        <w:t xml:space="preserve"> Diretor </w:t>
      </w:r>
      <w:r w:rsidRPr="00801EA7">
        <w:rPr>
          <w:rFonts w:ascii="Arial" w:hAnsi="Arial" w:cs="Arial"/>
          <w:sz w:val="22"/>
        </w:rPr>
        <w:t xml:space="preserve">de </w:t>
      </w:r>
      <w:r w:rsidR="00531A32" w:rsidRPr="00801EA7">
        <w:rPr>
          <w:rFonts w:ascii="Arial" w:hAnsi="Arial" w:cs="Arial"/>
          <w:sz w:val="22"/>
        </w:rPr>
        <w:t>D</w:t>
      </w:r>
      <w:r w:rsidRPr="00801EA7">
        <w:rPr>
          <w:rFonts w:ascii="Arial" w:hAnsi="Arial" w:cs="Arial"/>
          <w:sz w:val="22"/>
        </w:rPr>
        <w:t>renagem.</w:t>
      </w:r>
    </w:p>
    <w:p w14:paraId="145299FE" w14:textId="6D8EC204" w:rsidR="00C82340" w:rsidRPr="00801EA7" w:rsidRDefault="00C82340" w:rsidP="0082444C">
      <w:pPr>
        <w:pStyle w:val="PargrafodaLista"/>
        <w:numPr>
          <w:ilvl w:val="0"/>
          <w:numId w:val="3"/>
        </w:numPr>
        <w:spacing w:line="276" w:lineRule="auto"/>
        <w:ind w:left="714" w:hanging="357"/>
        <w:contextualSpacing w:val="0"/>
        <w:rPr>
          <w:rFonts w:ascii="Arial" w:hAnsi="Arial" w:cs="Arial"/>
          <w:sz w:val="22"/>
        </w:rPr>
      </w:pPr>
      <w:r w:rsidRPr="00801EA7">
        <w:rPr>
          <w:rFonts w:ascii="Arial" w:hAnsi="Arial" w:cs="Arial"/>
          <w:sz w:val="22"/>
        </w:rPr>
        <w:t xml:space="preserve">Programa de revisão do </w:t>
      </w:r>
      <w:r w:rsidR="00BA557A" w:rsidRPr="00801EA7">
        <w:rPr>
          <w:rFonts w:ascii="Arial" w:hAnsi="Arial" w:cs="Arial"/>
          <w:sz w:val="22"/>
        </w:rPr>
        <w:t>P</w:t>
      </w:r>
      <w:r w:rsidRPr="00801EA7">
        <w:rPr>
          <w:rFonts w:ascii="Arial" w:hAnsi="Arial" w:cs="Arial"/>
          <w:sz w:val="22"/>
        </w:rPr>
        <w:t xml:space="preserve">lano </w:t>
      </w:r>
      <w:r w:rsidR="00BA557A" w:rsidRPr="00801EA7">
        <w:rPr>
          <w:rFonts w:ascii="Arial" w:hAnsi="Arial" w:cs="Arial"/>
          <w:sz w:val="22"/>
        </w:rPr>
        <w:t xml:space="preserve">Diretor </w:t>
      </w:r>
      <w:r w:rsidRPr="00801EA7">
        <w:rPr>
          <w:rFonts w:ascii="Arial" w:hAnsi="Arial" w:cs="Arial"/>
          <w:sz w:val="22"/>
        </w:rPr>
        <w:t xml:space="preserve">de </w:t>
      </w:r>
      <w:r w:rsidR="00BA557A" w:rsidRPr="00801EA7">
        <w:rPr>
          <w:rFonts w:ascii="Arial" w:hAnsi="Arial" w:cs="Arial"/>
          <w:sz w:val="22"/>
        </w:rPr>
        <w:t>D</w:t>
      </w:r>
      <w:r w:rsidRPr="00801EA7">
        <w:rPr>
          <w:rFonts w:ascii="Arial" w:hAnsi="Arial" w:cs="Arial"/>
          <w:sz w:val="22"/>
        </w:rPr>
        <w:t>renagem.</w:t>
      </w:r>
    </w:p>
    <w:p w14:paraId="1F3FFC1A" w14:textId="4519F80C" w:rsidR="00C82340" w:rsidRPr="00801EA7" w:rsidRDefault="00C82340" w:rsidP="0082444C">
      <w:pPr>
        <w:rPr>
          <w:rFonts w:cs="Arial"/>
          <w:sz w:val="22"/>
        </w:rPr>
      </w:pPr>
    </w:p>
    <w:p w14:paraId="1DB43639" w14:textId="1B7B7176" w:rsidR="0011394C" w:rsidRPr="00801EA7" w:rsidRDefault="0011394C" w:rsidP="0082444C">
      <w:pPr>
        <w:pStyle w:val="Ttulo4"/>
        <w:spacing w:line="276" w:lineRule="auto"/>
      </w:pPr>
      <w:bookmarkStart w:id="191" w:name="_Ref142645863"/>
      <w:r w:rsidRPr="00801EA7">
        <w:t>Plano de ações</w:t>
      </w:r>
      <w:bookmarkEnd w:id="191"/>
    </w:p>
    <w:p w14:paraId="5B7BA069" w14:textId="5E721CB4" w:rsidR="0011394C" w:rsidRPr="00801EA7" w:rsidRDefault="0011394C" w:rsidP="0082444C">
      <w:pPr>
        <w:rPr>
          <w:rFonts w:cs="Arial"/>
          <w:sz w:val="22"/>
        </w:rPr>
      </w:pPr>
      <w:r w:rsidRPr="00801EA7">
        <w:rPr>
          <w:rFonts w:cs="Arial"/>
          <w:sz w:val="22"/>
        </w:rPr>
        <w:t xml:space="preserve">Todas as ações recomendadas, estruturais ou não estruturais, deverão ser submetidas a uma avaliação econômica, financeira, ambiental e social, visando essencialmente à determinação da relação custo-benefício, através da aplicação de metodologias atuais de estudo, como custos marginais, avaliação de </w:t>
      </w:r>
      <w:proofErr w:type="gramStart"/>
      <w:r w:rsidRPr="00801EA7">
        <w:rPr>
          <w:rFonts w:cs="Arial"/>
          <w:sz w:val="22"/>
        </w:rPr>
        <w:t>contingente</w:t>
      </w:r>
      <w:r w:rsidR="00D06AFF" w:rsidRPr="00801EA7">
        <w:rPr>
          <w:rFonts w:cs="Arial"/>
          <w:sz w:val="22"/>
        </w:rPr>
        <w:t>,</w:t>
      </w:r>
      <w:r w:rsidRPr="00801EA7">
        <w:rPr>
          <w:rFonts w:cs="Arial"/>
          <w:sz w:val="22"/>
        </w:rPr>
        <w:t xml:space="preserve"> etc.</w:t>
      </w:r>
      <w:proofErr w:type="gramEnd"/>
      <w:r w:rsidRPr="00801EA7">
        <w:rPr>
          <w:rFonts w:cs="Arial"/>
          <w:sz w:val="22"/>
        </w:rPr>
        <w:t xml:space="preserve"> </w:t>
      </w:r>
    </w:p>
    <w:p w14:paraId="30C5C39F" w14:textId="77777777" w:rsidR="0011394C" w:rsidRPr="00801EA7" w:rsidRDefault="0011394C" w:rsidP="0082444C">
      <w:pPr>
        <w:rPr>
          <w:rFonts w:cs="Arial"/>
          <w:sz w:val="22"/>
        </w:rPr>
      </w:pPr>
      <w:r w:rsidRPr="00801EA7">
        <w:rPr>
          <w:rFonts w:cs="Arial"/>
          <w:sz w:val="22"/>
        </w:rPr>
        <w:t>A partir dessa avaliação, após a consolidação dos estudos desenvolvidos nas fases anteriores, deverá ser estruturado um plano de ações devidamente hierarquizado, visando à descrição das etapas de execução.</w:t>
      </w:r>
    </w:p>
    <w:p w14:paraId="1E0530A5" w14:textId="77777777" w:rsidR="0011394C" w:rsidRPr="00801EA7" w:rsidRDefault="0011394C" w:rsidP="0082444C">
      <w:pPr>
        <w:rPr>
          <w:rFonts w:cs="Arial"/>
          <w:sz w:val="22"/>
        </w:rPr>
      </w:pPr>
      <w:r w:rsidRPr="00801EA7">
        <w:rPr>
          <w:rFonts w:cs="Arial"/>
          <w:sz w:val="22"/>
        </w:rPr>
        <w:t xml:space="preserve">Todas as propostas deverão ser perfeitamente definidas, quantificadas e orçadas, considerando-se que no caso das ações estruturais serão apresentados em plantas. </w:t>
      </w:r>
    </w:p>
    <w:p w14:paraId="2DEE7EAF" w14:textId="44738013" w:rsidR="0011394C" w:rsidRPr="00801EA7" w:rsidRDefault="0011394C" w:rsidP="0082444C">
      <w:pPr>
        <w:rPr>
          <w:rFonts w:cs="Arial"/>
          <w:sz w:val="22"/>
        </w:rPr>
      </w:pPr>
      <w:r w:rsidRPr="00801EA7">
        <w:rPr>
          <w:rFonts w:cs="Arial"/>
          <w:sz w:val="22"/>
        </w:rPr>
        <w:t>As ações não estruturais deverão ser apresentadas de modo a permitir seu desenvolvimento em cada unidade hidrográfica, configuradas por planos, programas e manuais a serem propostos, assim como por minutas de projetos de lei que visem à proposição de alterações ou da criação de instrumentos jurídicos pertinentes.</w:t>
      </w:r>
    </w:p>
    <w:p w14:paraId="672BAE6C" w14:textId="6A6755E7" w:rsidR="0011394C" w:rsidRPr="00801EA7" w:rsidRDefault="0011394C" w:rsidP="0082444C">
      <w:pPr>
        <w:rPr>
          <w:rFonts w:cs="Arial"/>
          <w:sz w:val="22"/>
        </w:rPr>
      </w:pPr>
      <w:r w:rsidRPr="00801EA7">
        <w:rPr>
          <w:rFonts w:cs="Arial"/>
          <w:sz w:val="22"/>
        </w:rPr>
        <w:t xml:space="preserve">A inexistência do suporte de medidas não estruturais pode ser apontada como uma das maiores causas de problemas referentes à drenagem urbana. Desta forma, para minimizar os prejuízos causados pelas inundações, é fundamental que as diretrizes e proposições a serem apresentadas pelo </w:t>
      </w:r>
      <w:r w:rsidR="00BA557A" w:rsidRPr="00801EA7">
        <w:rPr>
          <w:rFonts w:cs="Arial"/>
          <w:sz w:val="22"/>
        </w:rPr>
        <w:t>P</w:t>
      </w:r>
      <w:r w:rsidRPr="00801EA7">
        <w:rPr>
          <w:rFonts w:cs="Arial"/>
          <w:sz w:val="22"/>
        </w:rPr>
        <w:t>lano</w:t>
      </w:r>
      <w:r w:rsidR="00BA557A" w:rsidRPr="00801EA7">
        <w:rPr>
          <w:rFonts w:cs="Arial"/>
          <w:sz w:val="22"/>
        </w:rPr>
        <w:t xml:space="preserve"> Diretor </w:t>
      </w:r>
      <w:r w:rsidRPr="00801EA7">
        <w:rPr>
          <w:rFonts w:cs="Arial"/>
          <w:sz w:val="22"/>
        </w:rPr>
        <w:t xml:space="preserve">de </w:t>
      </w:r>
      <w:r w:rsidR="00BA557A" w:rsidRPr="00801EA7">
        <w:rPr>
          <w:rFonts w:cs="Arial"/>
          <w:sz w:val="22"/>
        </w:rPr>
        <w:t>D</w:t>
      </w:r>
      <w:r w:rsidRPr="00801EA7">
        <w:rPr>
          <w:rFonts w:cs="Arial"/>
          <w:sz w:val="22"/>
        </w:rPr>
        <w:t>renagem prevejam a utilização balanceada de investimentos, tanto em medidas estruturais quanto não estruturais.</w:t>
      </w:r>
    </w:p>
    <w:p w14:paraId="457D2852" w14:textId="313E51F6" w:rsidR="0083041C" w:rsidRDefault="0083041C" w:rsidP="0082444C">
      <w:pPr>
        <w:rPr>
          <w:rFonts w:cs="Arial"/>
          <w:sz w:val="22"/>
        </w:rPr>
      </w:pPr>
      <w:r w:rsidRPr="005D6525">
        <w:rPr>
          <w:rFonts w:cs="Arial"/>
          <w:sz w:val="22"/>
          <w:highlight w:val="yellow"/>
        </w:rPr>
        <w:t xml:space="preserve">Todas as propostas definidas nesta etapa deverão ser apresentadas e discutidas com os técnicos e representantes municipais durante o quarto </w:t>
      </w:r>
      <w:r w:rsidRPr="005D6525">
        <w:rPr>
          <w:rFonts w:cs="Arial"/>
          <w:bCs/>
          <w:sz w:val="22"/>
          <w:highlight w:val="yellow"/>
        </w:rPr>
        <w:t>Seminário (S. IV),</w:t>
      </w:r>
      <w:r w:rsidRPr="005D6525">
        <w:rPr>
          <w:rFonts w:cs="Arial"/>
          <w:sz w:val="22"/>
          <w:highlight w:val="yellow"/>
        </w:rPr>
        <w:t xml:space="preserve"> antes da consolidação do relatório final do </w:t>
      </w:r>
      <w:r w:rsidR="008E6207" w:rsidRPr="00801EA7">
        <w:rPr>
          <w:rFonts w:cs="Arial"/>
          <w:sz w:val="22"/>
          <w:highlight w:val="yellow"/>
        </w:rPr>
        <w:t>P</w:t>
      </w:r>
      <w:r w:rsidRPr="005D6525">
        <w:rPr>
          <w:rFonts w:cs="Arial"/>
          <w:sz w:val="22"/>
          <w:highlight w:val="yellow"/>
        </w:rPr>
        <w:t xml:space="preserve">lano </w:t>
      </w:r>
      <w:r w:rsidR="008E6207" w:rsidRPr="00801EA7">
        <w:rPr>
          <w:rFonts w:cs="Arial"/>
          <w:sz w:val="22"/>
          <w:highlight w:val="yellow"/>
        </w:rPr>
        <w:t xml:space="preserve">Diretor </w:t>
      </w:r>
      <w:r w:rsidRPr="005D6525">
        <w:rPr>
          <w:rFonts w:cs="Arial"/>
          <w:sz w:val="22"/>
          <w:highlight w:val="yellow"/>
        </w:rPr>
        <w:t xml:space="preserve">de </w:t>
      </w:r>
      <w:r w:rsidR="008E6207" w:rsidRPr="00801EA7">
        <w:rPr>
          <w:rFonts w:cs="Arial"/>
          <w:sz w:val="22"/>
          <w:highlight w:val="yellow"/>
        </w:rPr>
        <w:t>D</w:t>
      </w:r>
      <w:r w:rsidRPr="005D6525">
        <w:rPr>
          <w:rFonts w:cs="Arial"/>
          <w:sz w:val="22"/>
          <w:highlight w:val="yellow"/>
        </w:rPr>
        <w:t>renagem.</w:t>
      </w:r>
    </w:p>
    <w:p w14:paraId="70B0BBB7" w14:textId="77777777" w:rsidR="005E36C7" w:rsidRDefault="005E36C7" w:rsidP="0082444C">
      <w:pPr>
        <w:rPr>
          <w:rFonts w:cs="Arial"/>
          <w:sz w:val="22"/>
        </w:rPr>
      </w:pPr>
    </w:p>
    <w:p w14:paraId="66AC6BC4" w14:textId="77777777" w:rsidR="005E36C7" w:rsidRDefault="005E36C7" w:rsidP="005E36C7">
      <w:pPr>
        <w:pStyle w:val="Ttulo1"/>
      </w:pPr>
      <w:bookmarkStart w:id="192" w:name="_Toc181006977"/>
      <w:bookmarkStart w:id="193" w:name="_Toc181285821"/>
      <w:r>
        <w:lastRenderedPageBreak/>
        <w:t>EQUIPE TÉCNICA</w:t>
      </w:r>
      <w:bookmarkEnd w:id="192"/>
      <w:bookmarkEnd w:id="193"/>
    </w:p>
    <w:p w14:paraId="7FAF224E" w14:textId="77777777" w:rsidR="005E36C7" w:rsidRPr="00CB016E" w:rsidRDefault="005E36C7" w:rsidP="005E36C7">
      <w:pPr>
        <w:spacing w:after="120"/>
        <w:rPr>
          <w:rFonts w:eastAsia="Arial"/>
          <w:sz w:val="22"/>
          <w:szCs w:val="20"/>
        </w:rPr>
      </w:pPr>
      <w:bookmarkStart w:id="194" w:name="_Hlk180741899"/>
      <w:r w:rsidRPr="00CB016E">
        <w:rPr>
          <w:rFonts w:eastAsia="Arial"/>
          <w:sz w:val="22"/>
          <w:szCs w:val="20"/>
          <w:highlight w:val="yellow"/>
        </w:rPr>
        <w:t>&lt;Nos subtópicos deste, deve-se apresentar, em forma de quadro, as equipes técnicas do tomador e a contratada, conforme indicado abaixo&gt;</w:t>
      </w:r>
    </w:p>
    <w:bookmarkEnd w:id="194"/>
    <w:p w14:paraId="7CC414F3" w14:textId="77777777" w:rsidR="005E36C7" w:rsidRDefault="005E36C7" w:rsidP="005E36C7">
      <w:pPr>
        <w:tabs>
          <w:tab w:val="left" w:pos="1575"/>
        </w:tabs>
        <w:rPr>
          <w:rFonts w:cs="Arial"/>
          <w:sz w:val="22"/>
        </w:rPr>
      </w:pPr>
    </w:p>
    <w:p w14:paraId="0964AFFB" w14:textId="77777777" w:rsidR="005E36C7" w:rsidRDefault="005E36C7" w:rsidP="005E36C7">
      <w:pPr>
        <w:pStyle w:val="Ttulo2"/>
      </w:pPr>
      <w:bookmarkStart w:id="195" w:name="_Toc181006978"/>
      <w:bookmarkStart w:id="196" w:name="_Toc181285822"/>
      <w:r>
        <w:t>EQUIPE DO PROPONENTE</w:t>
      </w:r>
      <w:bookmarkEnd w:id="195"/>
      <w:bookmarkEnd w:id="196"/>
    </w:p>
    <w:p w14:paraId="76BFF3D7" w14:textId="77777777" w:rsidR="005E36C7" w:rsidRDefault="005E36C7" w:rsidP="005E36C7">
      <w:pPr>
        <w:rPr>
          <w:sz w:val="22"/>
          <w:szCs w:val="20"/>
          <w:lang w:eastAsia="pt-BR"/>
        </w:rPr>
      </w:pPr>
      <w:bookmarkStart w:id="197" w:name="_Hlk180741922"/>
      <w:r w:rsidRPr="00CB016E">
        <w:rPr>
          <w:sz w:val="22"/>
          <w:szCs w:val="20"/>
          <w:highlight w:val="yellow"/>
          <w:lang w:eastAsia="pt-BR"/>
        </w:rPr>
        <w:t>&lt;Informar se a equipe será fornecida como contrapartida não financeira&gt;</w:t>
      </w:r>
    </w:p>
    <w:p w14:paraId="28DAD725" w14:textId="2BAF5550" w:rsidR="00882888" w:rsidRPr="00882888" w:rsidRDefault="00882888" w:rsidP="00E8585D">
      <w:pPr>
        <w:ind w:firstLine="0"/>
        <w:jc w:val="center"/>
        <w:rPr>
          <w:sz w:val="22"/>
          <w:szCs w:val="20"/>
          <w:lang w:eastAsia="pt-BR"/>
        </w:rPr>
      </w:pPr>
      <w:r w:rsidRPr="00882888">
        <w:rPr>
          <w:sz w:val="22"/>
          <w:szCs w:val="20"/>
          <w:lang w:eastAsia="pt-BR"/>
        </w:rPr>
        <w:t>Quadro 2 – Equipe do proponente.</w:t>
      </w:r>
    </w:p>
    <w:tbl>
      <w:tblPr>
        <w:tblStyle w:val="Tabelacomgrade"/>
        <w:tblW w:w="0" w:type="auto"/>
        <w:tblLook w:val="04A0" w:firstRow="1" w:lastRow="0" w:firstColumn="1" w:lastColumn="0" w:noHBand="0" w:noVBand="1"/>
      </w:tblPr>
      <w:tblGrid>
        <w:gridCol w:w="1586"/>
        <w:gridCol w:w="1531"/>
        <w:gridCol w:w="1715"/>
        <w:gridCol w:w="1996"/>
        <w:gridCol w:w="1666"/>
      </w:tblGrid>
      <w:tr w:rsidR="005E36C7" w:rsidRPr="00CB016E" w14:paraId="7699C098" w14:textId="77777777" w:rsidTr="0032720C">
        <w:tc>
          <w:tcPr>
            <w:tcW w:w="1698" w:type="dxa"/>
            <w:vAlign w:val="center"/>
          </w:tcPr>
          <w:p w14:paraId="24C1710D" w14:textId="77777777" w:rsidR="005E36C7" w:rsidRPr="00CB016E" w:rsidRDefault="005E36C7" w:rsidP="0032720C">
            <w:pPr>
              <w:ind w:firstLine="0"/>
              <w:jc w:val="center"/>
              <w:rPr>
                <w:b/>
                <w:bCs/>
                <w:sz w:val="22"/>
                <w:szCs w:val="20"/>
                <w:lang w:eastAsia="pt-BR"/>
              </w:rPr>
            </w:pPr>
            <w:bookmarkStart w:id="198" w:name="_Hlk180741931"/>
            <w:bookmarkEnd w:id="197"/>
            <w:r w:rsidRPr="00CB016E">
              <w:rPr>
                <w:b/>
                <w:bCs/>
                <w:sz w:val="22"/>
                <w:szCs w:val="20"/>
                <w:lang w:eastAsia="pt-BR"/>
              </w:rPr>
              <w:t>Nome</w:t>
            </w:r>
          </w:p>
        </w:tc>
        <w:tc>
          <w:tcPr>
            <w:tcW w:w="1699" w:type="dxa"/>
            <w:vAlign w:val="center"/>
          </w:tcPr>
          <w:p w14:paraId="2C1AD55E" w14:textId="77777777" w:rsidR="005E36C7" w:rsidRPr="00CB016E" w:rsidRDefault="005E36C7" w:rsidP="0032720C">
            <w:pPr>
              <w:ind w:firstLine="0"/>
              <w:jc w:val="center"/>
              <w:rPr>
                <w:b/>
                <w:bCs/>
                <w:sz w:val="22"/>
                <w:szCs w:val="20"/>
                <w:lang w:eastAsia="pt-BR"/>
              </w:rPr>
            </w:pPr>
            <w:r w:rsidRPr="00CB016E">
              <w:rPr>
                <w:b/>
                <w:bCs/>
                <w:sz w:val="22"/>
                <w:szCs w:val="20"/>
                <w:lang w:eastAsia="pt-BR"/>
              </w:rPr>
              <w:t>Formação</w:t>
            </w:r>
          </w:p>
        </w:tc>
        <w:tc>
          <w:tcPr>
            <w:tcW w:w="1699" w:type="dxa"/>
            <w:vAlign w:val="center"/>
          </w:tcPr>
          <w:p w14:paraId="1C78423B" w14:textId="77777777" w:rsidR="005E36C7" w:rsidRPr="00CB016E" w:rsidRDefault="005E36C7" w:rsidP="0032720C">
            <w:pPr>
              <w:ind w:firstLine="0"/>
              <w:jc w:val="center"/>
              <w:rPr>
                <w:b/>
                <w:bCs/>
                <w:sz w:val="22"/>
                <w:szCs w:val="20"/>
                <w:lang w:eastAsia="pt-BR"/>
              </w:rPr>
            </w:pPr>
            <w:r w:rsidRPr="00CB016E">
              <w:rPr>
                <w:b/>
                <w:bCs/>
                <w:sz w:val="22"/>
                <w:szCs w:val="20"/>
                <w:lang w:eastAsia="pt-BR"/>
              </w:rPr>
              <w:t>Experiência</w:t>
            </w:r>
          </w:p>
        </w:tc>
        <w:tc>
          <w:tcPr>
            <w:tcW w:w="1699" w:type="dxa"/>
            <w:vAlign w:val="center"/>
          </w:tcPr>
          <w:p w14:paraId="4C91850F" w14:textId="77777777" w:rsidR="005E36C7" w:rsidRPr="00CB016E" w:rsidRDefault="005E36C7" w:rsidP="0032720C">
            <w:pPr>
              <w:ind w:firstLine="0"/>
              <w:jc w:val="center"/>
              <w:rPr>
                <w:b/>
                <w:bCs/>
                <w:sz w:val="22"/>
                <w:szCs w:val="20"/>
                <w:lang w:eastAsia="pt-BR"/>
              </w:rPr>
            </w:pPr>
            <w:r w:rsidRPr="00CB016E">
              <w:rPr>
                <w:b/>
                <w:bCs/>
                <w:sz w:val="22"/>
                <w:szCs w:val="20"/>
                <w:lang w:eastAsia="pt-BR"/>
              </w:rPr>
              <w:t>Função</w:t>
            </w:r>
          </w:p>
        </w:tc>
        <w:tc>
          <w:tcPr>
            <w:tcW w:w="1699" w:type="dxa"/>
            <w:vAlign w:val="center"/>
          </w:tcPr>
          <w:p w14:paraId="05AA7010" w14:textId="77777777" w:rsidR="005E36C7" w:rsidRPr="00CB016E" w:rsidRDefault="005E36C7" w:rsidP="0032720C">
            <w:pPr>
              <w:ind w:firstLine="0"/>
              <w:jc w:val="center"/>
              <w:rPr>
                <w:b/>
                <w:bCs/>
                <w:sz w:val="22"/>
                <w:szCs w:val="20"/>
                <w:lang w:eastAsia="pt-BR"/>
              </w:rPr>
            </w:pPr>
            <w:r w:rsidRPr="00CB016E">
              <w:rPr>
                <w:b/>
                <w:bCs/>
                <w:sz w:val="22"/>
                <w:szCs w:val="20"/>
                <w:lang w:eastAsia="pt-BR"/>
              </w:rPr>
              <w:t>Dedicação</w:t>
            </w:r>
          </w:p>
        </w:tc>
      </w:tr>
      <w:tr w:rsidR="005E36C7" w:rsidRPr="00CB016E" w14:paraId="07B06D4C" w14:textId="77777777" w:rsidTr="0032720C">
        <w:tc>
          <w:tcPr>
            <w:tcW w:w="1698" w:type="dxa"/>
            <w:vAlign w:val="center"/>
          </w:tcPr>
          <w:p w14:paraId="037E7C8F" w14:textId="77777777" w:rsidR="005E36C7" w:rsidRPr="00CB016E" w:rsidRDefault="005E36C7" w:rsidP="0032720C">
            <w:pPr>
              <w:ind w:firstLine="0"/>
              <w:jc w:val="center"/>
              <w:rPr>
                <w:sz w:val="22"/>
                <w:szCs w:val="20"/>
                <w:lang w:eastAsia="pt-BR"/>
              </w:rPr>
            </w:pPr>
            <w:r w:rsidRPr="00CB016E">
              <w:rPr>
                <w:sz w:val="22"/>
                <w:szCs w:val="20"/>
                <w:highlight w:val="yellow"/>
                <w:lang w:eastAsia="pt-BR"/>
              </w:rPr>
              <w:t>&lt;Informar nome completo dos profissionais vinculados à instituição proponente&gt;</w:t>
            </w:r>
          </w:p>
        </w:tc>
        <w:tc>
          <w:tcPr>
            <w:tcW w:w="1699" w:type="dxa"/>
            <w:vAlign w:val="center"/>
          </w:tcPr>
          <w:p w14:paraId="267D3ECF" w14:textId="77777777" w:rsidR="005E36C7" w:rsidRPr="00CB016E" w:rsidRDefault="005E36C7" w:rsidP="0032720C">
            <w:pPr>
              <w:ind w:firstLine="0"/>
              <w:jc w:val="center"/>
              <w:rPr>
                <w:sz w:val="22"/>
                <w:szCs w:val="20"/>
                <w:lang w:eastAsia="pt-BR"/>
              </w:rPr>
            </w:pPr>
            <w:r w:rsidRPr="00CB016E">
              <w:rPr>
                <w:sz w:val="22"/>
                <w:szCs w:val="20"/>
                <w:highlight w:val="yellow"/>
                <w:lang w:eastAsia="pt-BR"/>
              </w:rPr>
              <w:t xml:space="preserve">&lt;Ex.: Biólogo, Químico, Engenheiro Agrônomo, </w:t>
            </w:r>
            <w:proofErr w:type="gramStart"/>
            <w:r w:rsidRPr="00CB016E">
              <w:rPr>
                <w:sz w:val="22"/>
                <w:szCs w:val="20"/>
                <w:highlight w:val="yellow"/>
                <w:lang w:eastAsia="pt-BR"/>
              </w:rPr>
              <w:t xml:space="preserve">Sociólogo, </w:t>
            </w:r>
            <w:proofErr w:type="spellStart"/>
            <w:r w:rsidRPr="00CB016E">
              <w:rPr>
                <w:sz w:val="22"/>
                <w:szCs w:val="20"/>
                <w:highlight w:val="yellow"/>
                <w:lang w:eastAsia="pt-BR"/>
              </w:rPr>
              <w:t>etc</w:t>
            </w:r>
            <w:proofErr w:type="spellEnd"/>
            <w:proofErr w:type="gramEnd"/>
            <w:r w:rsidRPr="00CB016E">
              <w:rPr>
                <w:sz w:val="22"/>
                <w:szCs w:val="20"/>
                <w:highlight w:val="yellow"/>
                <w:lang w:eastAsia="pt-BR"/>
              </w:rPr>
              <w:t>&gt;</w:t>
            </w:r>
          </w:p>
        </w:tc>
        <w:tc>
          <w:tcPr>
            <w:tcW w:w="1699" w:type="dxa"/>
            <w:vAlign w:val="center"/>
          </w:tcPr>
          <w:p w14:paraId="2DDF6244" w14:textId="77777777" w:rsidR="005E36C7" w:rsidRPr="00CB016E" w:rsidRDefault="005E36C7" w:rsidP="0032720C">
            <w:pPr>
              <w:ind w:firstLine="0"/>
              <w:jc w:val="center"/>
              <w:rPr>
                <w:sz w:val="22"/>
                <w:szCs w:val="20"/>
                <w:highlight w:val="yellow"/>
                <w:lang w:eastAsia="pt-BR"/>
              </w:rPr>
            </w:pPr>
            <w:r w:rsidRPr="00CB016E">
              <w:rPr>
                <w:sz w:val="22"/>
                <w:szCs w:val="20"/>
                <w:highlight w:val="yellow"/>
                <w:lang w:eastAsia="pt-BR"/>
              </w:rPr>
              <w:t>&lt;Tempo e atividades desenvolvidas na área de atuação do objeto do financiamento&gt;</w:t>
            </w:r>
          </w:p>
        </w:tc>
        <w:tc>
          <w:tcPr>
            <w:tcW w:w="1699" w:type="dxa"/>
            <w:vAlign w:val="center"/>
          </w:tcPr>
          <w:p w14:paraId="6DC9A716" w14:textId="77777777" w:rsidR="005E36C7" w:rsidRPr="00CB016E" w:rsidRDefault="005E36C7" w:rsidP="0032720C">
            <w:pPr>
              <w:ind w:firstLine="0"/>
              <w:jc w:val="center"/>
              <w:rPr>
                <w:sz w:val="22"/>
                <w:szCs w:val="20"/>
                <w:highlight w:val="yellow"/>
                <w:lang w:eastAsia="pt-BR"/>
              </w:rPr>
            </w:pPr>
            <w:r w:rsidRPr="00CB016E">
              <w:rPr>
                <w:sz w:val="22"/>
                <w:szCs w:val="20"/>
                <w:highlight w:val="yellow"/>
                <w:lang w:eastAsia="pt-BR"/>
              </w:rPr>
              <w:t>&lt;Função que o referido técnico desempenhará no empreendimento&gt;</w:t>
            </w:r>
          </w:p>
        </w:tc>
        <w:tc>
          <w:tcPr>
            <w:tcW w:w="1699" w:type="dxa"/>
            <w:vAlign w:val="center"/>
          </w:tcPr>
          <w:p w14:paraId="6C1BF5C5" w14:textId="77777777" w:rsidR="005E36C7" w:rsidRPr="00CB016E" w:rsidRDefault="005E36C7" w:rsidP="0032720C">
            <w:pPr>
              <w:ind w:firstLine="0"/>
              <w:jc w:val="center"/>
              <w:rPr>
                <w:sz w:val="22"/>
                <w:szCs w:val="20"/>
                <w:highlight w:val="yellow"/>
                <w:lang w:eastAsia="pt-BR"/>
              </w:rPr>
            </w:pPr>
            <w:r w:rsidRPr="00CB016E">
              <w:rPr>
                <w:sz w:val="22"/>
                <w:szCs w:val="20"/>
                <w:highlight w:val="yellow"/>
                <w:lang w:eastAsia="pt-BR"/>
              </w:rPr>
              <w:t>&lt;Número de horas a serem dedicadas pelo técnico, caso horas técnicas sejam oferecidas como contrapartida&gt;</w:t>
            </w:r>
          </w:p>
        </w:tc>
      </w:tr>
      <w:bookmarkEnd w:id="198"/>
    </w:tbl>
    <w:p w14:paraId="2095E909" w14:textId="77777777" w:rsidR="005E36C7" w:rsidRDefault="005E36C7" w:rsidP="0082444C">
      <w:pPr>
        <w:rPr>
          <w:rFonts w:cs="Arial"/>
          <w:sz w:val="22"/>
        </w:rPr>
      </w:pPr>
    </w:p>
    <w:p w14:paraId="40090744" w14:textId="77777777" w:rsidR="005E36C7" w:rsidRDefault="005E36C7" w:rsidP="005E36C7">
      <w:pPr>
        <w:pStyle w:val="Ttulo2"/>
      </w:pPr>
      <w:bookmarkStart w:id="199" w:name="_Toc181006979"/>
      <w:bookmarkStart w:id="200" w:name="_Toc181285823"/>
      <w:r>
        <w:t>EQUIPE DA CONTRATADA</w:t>
      </w:r>
      <w:bookmarkEnd w:id="199"/>
      <w:bookmarkEnd w:id="200"/>
    </w:p>
    <w:p w14:paraId="36A6A592" w14:textId="77777777" w:rsidR="005E36C7" w:rsidRPr="005E36C7" w:rsidRDefault="005E36C7" w:rsidP="005E36C7">
      <w:pPr>
        <w:rPr>
          <w:rFonts w:cs="Arial"/>
          <w:sz w:val="22"/>
        </w:rPr>
      </w:pPr>
      <w:r w:rsidRPr="00E8585D">
        <w:rPr>
          <w:rFonts w:cs="Arial"/>
          <w:sz w:val="22"/>
          <w:highlight w:val="yellow"/>
        </w:rPr>
        <w:t>&lt;Especificar a qualificação e quantificação da equipe técnica necessária&gt;</w:t>
      </w:r>
    </w:p>
    <w:p w14:paraId="322A9D0B" w14:textId="77777777" w:rsidR="005E36C7" w:rsidRPr="005E36C7" w:rsidRDefault="005E36C7" w:rsidP="005E36C7">
      <w:pPr>
        <w:rPr>
          <w:rFonts w:cs="Arial"/>
          <w:sz w:val="22"/>
        </w:rPr>
      </w:pPr>
      <w:r w:rsidRPr="005E36C7">
        <w:rPr>
          <w:rFonts w:cs="Arial"/>
          <w:sz w:val="22"/>
        </w:rPr>
        <w:t xml:space="preserve">A equipe técnica a ser contratada com recursos FEHIDRO deve ser formada por profissionais gabaritados para o exercício das funções listadas e explanadas neste TR. </w:t>
      </w:r>
    </w:p>
    <w:p w14:paraId="27D78205" w14:textId="77777777" w:rsidR="005E36C7" w:rsidRPr="005E36C7" w:rsidRDefault="005E36C7" w:rsidP="005E36C7">
      <w:pPr>
        <w:rPr>
          <w:rFonts w:cs="Arial"/>
          <w:sz w:val="22"/>
        </w:rPr>
      </w:pPr>
      <w:r w:rsidRPr="005E36C7">
        <w:rPr>
          <w:rFonts w:cs="Arial"/>
          <w:sz w:val="22"/>
        </w:rPr>
        <w:t>Todos os profissionais de nível superior da Contratada que atuarem no empreendimento devem estar em dia com suas obrigações junto aos Conselhos Profissionais que fiscalizam o exercício de suas profissões.</w:t>
      </w:r>
    </w:p>
    <w:p w14:paraId="5AC85E53" w14:textId="1A4F46F9" w:rsidR="00882888" w:rsidRDefault="005E36C7" w:rsidP="00FD2FDE">
      <w:pPr>
        <w:rPr>
          <w:rFonts w:cs="Arial"/>
          <w:sz w:val="22"/>
        </w:rPr>
      </w:pPr>
      <w:r w:rsidRPr="005E36C7">
        <w:rPr>
          <w:rFonts w:cs="Arial"/>
          <w:sz w:val="22"/>
        </w:rPr>
        <w:t>A contratada deverá apresentar a sua Equipe Técnica que participará dos trabalhos ora licitados com, no mínimo, os seguintes profissionais:</w:t>
      </w:r>
    </w:p>
    <w:p w14:paraId="72047CC0" w14:textId="32171489" w:rsidR="00882888" w:rsidRPr="00882888" w:rsidRDefault="00882888" w:rsidP="00882888">
      <w:pPr>
        <w:ind w:firstLine="0"/>
        <w:jc w:val="center"/>
        <w:rPr>
          <w:sz w:val="22"/>
          <w:szCs w:val="20"/>
          <w:lang w:eastAsia="pt-BR"/>
        </w:rPr>
      </w:pPr>
      <w:r w:rsidRPr="00882888">
        <w:rPr>
          <w:sz w:val="22"/>
          <w:szCs w:val="20"/>
          <w:lang w:eastAsia="pt-BR"/>
        </w:rPr>
        <w:t xml:space="preserve">Quadro </w:t>
      </w:r>
      <w:r>
        <w:rPr>
          <w:sz w:val="22"/>
          <w:szCs w:val="20"/>
          <w:lang w:eastAsia="pt-BR"/>
        </w:rPr>
        <w:t>3</w:t>
      </w:r>
      <w:r w:rsidRPr="00882888">
        <w:rPr>
          <w:sz w:val="22"/>
          <w:szCs w:val="20"/>
          <w:lang w:eastAsia="pt-BR"/>
        </w:rPr>
        <w:t xml:space="preserve"> – Equipe </w:t>
      </w:r>
      <w:r>
        <w:rPr>
          <w:sz w:val="22"/>
          <w:szCs w:val="20"/>
          <w:lang w:eastAsia="pt-BR"/>
        </w:rPr>
        <w:t>da contratada</w:t>
      </w:r>
      <w:r w:rsidRPr="00882888">
        <w:rPr>
          <w:sz w:val="22"/>
          <w:szCs w:val="20"/>
          <w:lang w:eastAsia="pt-BR"/>
        </w:rPr>
        <w:t>.</w:t>
      </w:r>
    </w:p>
    <w:tbl>
      <w:tblPr>
        <w:tblStyle w:val="Tabelacomgrade"/>
        <w:tblW w:w="0" w:type="auto"/>
        <w:tblLook w:val="04A0" w:firstRow="1" w:lastRow="0" w:firstColumn="1" w:lastColumn="0" w:noHBand="0" w:noVBand="1"/>
      </w:tblPr>
      <w:tblGrid>
        <w:gridCol w:w="2405"/>
        <w:gridCol w:w="3119"/>
        <w:gridCol w:w="2970"/>
      </w:tblGrid>
      <w:tr w:rsidR="005E36C7" w:rsidRPr="00CB016E" w14:paraId="76EDB5ED" w14:textId="77777777" w:rsidTr="00E8585D">
        <w:trPr>
          <w:tblHeader/>
        </w:trPr>
        <w:tc>
          <w:tcPr>
            <w:tcW w:w="2405" w:type="dxa"/>
            <w:vAlign w:val="center"/>
          </w:tcPr>
          <w:p w14:paraId="633576CA" w14:textId="77777777" w:rsidR="005E36C7" w:rsidRPr="00CB016E" w:rsidRDefault="005E36C7" w:rsidP="0032720C">
            <w:pPr>
              <w:ind w:firstLine="0"/>
              <w:jc w:val="center"/>
              <w:rPr>
                <w:b/>
                <w:bCs/>
                <w:sz w:val="22"/>
                <w:szCs w:val="20"/>
                <w:lang w:eastAsia="pt-BR"/>
              </w:rPr>
            </w:pPr>
            <w:bookmarkStart w:id="201" w:name="_Hlk180741961"/>
            <w:r w:rsidRPr="00CB016E">
              <w:rPr>
                <w:b/>
                <w:bCs/>
                <w:sz w:val="22"/>
                <w:szCs w:val="20"/>
                <w:lang w:eastAsia="pt-BR"/>
              </w:rPr>
              <w:t>Formação</w:t>
            </w:r>
          </w:p>
        </w:tc>
        <w:tc>
          <w:tcPr>
            <w:tcW w:w="3119" w:type="dxa"/>
            <w:vAlign w:val="center"/>
          </w:tcPr>
          <w:p w14:paraId="151B053E" w14:textId="77777777" w:rsidR="005E36C7" w:rsidRPr="00CB016E" w:rsidRDefault="005E36C7" w:rsidP="0032720C">
            <w:pPr>
              <w:ind w:firstLine="0"/>
              <w:jc w:val="center"/>
              <w:rPr>
                <w:b/>
                <w:bCs/>
                <w:sz w:val="22"/>
                <w:szCs w:val="20"/>
                <w:lang w:eastAsia="pt-BR"/>
              </w:rPr>
            </w:pPr>
            <w:r w:rsidRPr="00CB016E">
              <w:rPr>
                <w:b/>
                <w:bCs/>
                <w:sz w:val="22"/>
                <w:szCs w:val="20"/>
                <w:lang w:eastAsia="pt-BR"/>
              </w:rPr>
              <w:t>Experiência</w:t>
            </w:r>
          </w:p>
        </w:tc>
        <w:tc>
          <w:tcPr>
            <w:tcW w:w="2970" w:type="dxa"/>
            <w:vAlign w:val="center"/>
          </w:tcPr>
          <w:p w14:paraId="48A4D78A" w14:textId="77777777" w:rsidR="005E36C7" w:rsidRPr="00CB016E" w:rsidRDefault="005E36C7" w:rsidP="0032720C">
            <w:pPr>
              <w:ind w:firstLine="0"/>
              <w:jc w:val="center"/>
              <w:rPr>
                <w:b/>
                <w:bCs/>
                <w:sz w:val="22"/>
                <w:szCs w:val="20"/>
                <w:lang w:eastAsia="pt-BR"/>
              </w:rPr>
            </w:pPr>
            <w:r w:rsidRPr="00CB016E">
              <w:rPr>
                <w:b/>
                <w:bCs/>
                <w:sz w:val="22"/>
                <w:szCs w:val="20"/>
                <w:lang w:eastAsia="pt-BR"/>
              </w:rPr>
              <w:t>Função</w:t>
            </w:r>
          </w:p>
        </w:tc>
      </w:tr>
      <w:tr w:rsidR="005E36C7" w:rsidRPr="00CB016E" w14:paraId="03C3CD3C" w14:textId="77777777" w:rsidTr="0032720C">
        <w:tc>
          <w:tcPr>
            <w:tcW w:w="2405" w:type="dxa"/>
            <w:vAlign w:val="center"/>
          </w:tcPr>
          <w:p w14:paraId="18693B6A" w14:textId="77777777" w:rsidR="005E36C7" w:rsidRPr="00CB016E" w:rsidRDefault="005E36C7" w:rsidP="0032720C">
            <w:pPr>
              <w:ind w:firstLine="0"/>
              <w:jc w:val="center"/>
              <w:rPr>
                <w:sz w:val="22"/>
                <w:szCs w:val="20"/>
                <w:lang w:eastAsia="pt-BR"/>
              </w:rPr>
            </w:pPr>
            <w:r w:rsidRPr="00CB016E">
              <w:rPr>
                <w:sz w:val="22"/>
                <w:szCs w:val="20"/>
                <w:highlight w:val="yellow"/>
                <w:lang w:eastAsia="pt-BR"/>
              </w:rPr>
              <w:t xml:space="preserve">&lt;Ex.: Biólogo, Químico, Engenheiro Agrônomo, </w:t>
            </w:r>
            <w:proofErr w:type="gramStart"/>
            <w:r w:rsidRPr="00CB016E">
              <w:rPr>
                <w:sz w:val="22"/>
                <w:szCs w:val="20"/>
                <w:highlight w:val="yellow"/>
                <w:lang w:eastAsia="pt-BR"/>
              </w:rPr>
              <w:t xml:space="preserve">Sociólogo, </w:t>
            </w:r>
            <w:proofErr w:type="spellStart"/>
            <w:r w:rsidRPr="00CB016E">
              <w:rPr>
                <w:sz w:val="22"/>
                <w:szCs w:val="20"/>
                <w:highlight w:val="yellow"/>
                <w:lang w:eastAsia="pt-BR"/>
              </w:rPr>
              <w:t>etc</w:t>
            </w:r>
            <w:proofErr w:type="spellEnd"/>
            <w:proofErr w:type="gramEnd"/>
            <w:r w:rsidRPr="00CB016E">
              <w:rPr>
                <w:sz w:val="22"/>
                <w:szCs w:val="20"/>
                <w:highlight w:val="yellow"/>
                <w:lang w:eastAsia="pt-BR"/>
              </w:rPr>
              <w:t>&gt;</w:t>
            </w:r>
          </w:p>
        </w:tc>
        <w:tc>
          <w:tcPr>
            <w:tcW w:w="3119" w:type="dxa"/>
            <w:vAlign w:val="center"/>
          </w:tcPr>
          <w:p w14:paraId="1818FDCB" w14:textId="77777777" w:rsidR="005E36C7" w:rsidRPr="00CB016E" w:rsidRDefault="005E36C7" w:rsidP="0032720C">
            <w:pPr>
              <w:ind w:firstLine="0"/>
              <w:jc w:val="center"/>
              <w:rPr>
                <w:sz w:val="22"/>
                <w:szCs w:val="20"/>
                <w:lang w:eastAsia="pt-BR"/>
              </w:rPr>
            </w:pPr>
            <w:r w:rsidRPr="00CB016E">
              <w:rPr>
                <w:sz w:val="22"/>
                <w:szCs w:val="20"/>
                <w:highlight w:val="yellow"/>
                <w:lang w:eastAsia="pt-BR"/>
              </w:rPr>
              <w:t>&lt;Conhecimentos necessários&gt;</w:t>
            </w:r>
          </w:p>
        </w:tc>
        <w:tc>
          <w:tcPr>
            <w:tcW w:w="2970" w:type="dxa"/>
            <w:vAlign w:val="center"/>
          </w:tcPr>
          <w:p w14:paraId="11CD15A3" w14:textId="77777777" w:rsidR="005E36C7" w:rsidRPr="00CB016E" w:rsidRDefault="005E36C7" w:rsidP="0032720C">
            <w:pPr>
              <w:ind w:firstLine="0"/>
              <w:jc w:val="center"/>
              <w:rPr>
                <w:sz w:val="22"/>
                <w:szCs w:val="20"/>
                <w:lang w:eastAsia="pt-BR"/>
              </w:rPr>
            </w:pPr>
            <w:r w:rsidRPr="00CB016E">
              <w:rPr>
                <w:sz w:val="22"/>
                <w:szCs w:val="20"/>
                <w:highlight w:val="yellow"/>
                <w:lang w:eastAsia="pt-BR"/>
              </w:rPr>
              <w:t>&lt;Função que o referido profissional desempenhará no empreendimento&gt;</w:t>
            </w:r>
          </w:p>
        </w:tc>
      </w:tr>
      <w:tr w:rsidR="005E36C7" w:rsidRPr="00CB016E" w14:paraId="6500299B" w14:textId="77777777" w:rsidTr="0032720C">
        <w:tc>
          <w:tcPr>
            <w:tcW w:w="2405" w:type="dxa"/>
            <w:vAlign w:val="center"/>
          </w:tcPr>
          <w:p w14:paraId="09A5210F" w14:textId="77777777" w:rsidR="005E36C7" w:rsidRPr="00CB016E" w:rsidRDefault="005E36C7" w:rsidP="0032720C">
            <w:pPr>
              <w:ind w:firstLine="0"/>
              <w:jc w:val="center"/>
              <w:rPr>
                <w:sz w:val="22"/>
                <w:szCs w:val="20"/>
                <w:highlight w:val="yellow"/>
                <w:lang w:eastAsia="pt-BR"/>
              </w:rPr>
            </w:pPr>
            <w:r w:rsidRPr="00CB016E">
              <w:rPr>
                <w:rFonts w:eastAsia="Arial"/>
                <w:sz w:val="22"/>
                <w:szCs w:val="20"/>
                <w:highlight w:val="yellow"/>
              </w:rPr>
              <w:t>Engenheiro (a) Civil</w:t>
            </w:r>
            <w:r>
              <w:rPr>
                <w:rFonts w:eastAsia="Arial"/>
                <w:sz w:val="22"/>
                <w:szCs w:val="20"/>
                <w:highlight w:val="yellow"/>
              </w:rPr>
              <w:t xml:space="preserve"> ou</w:t>
            </w:r>
            <w:r w:rsidRPr="00CB016E">
              <w:rPr>
                <w:rFonts w:eastAsia="Arial"/>
                <w:sz w:val="22"/>
                <w:szCs w:val="20"/>
                <w:highlight w:val="yellow"/>
              </w:rPr>
              <w:t xml:space="preserve"> </w:t>
            </w:r>
            <w:r>
              <w:rPr>
                <w:rFonts w:eastAsia="Arial"/>
                <w:sz w:val="22"/>
                <w:szCs w:val="20"/>
                <w:highlight w:val="yellow"/>
              </w:rPr>
              <w:t>áreas correlatas</w:t>
            </w:r>
          </w:p>
        </w:tc>
        <w:tc>
          <w:tcPr>
            <w:tcW w:w="3119" w:type="dxa"/>
            <w:vAlign w:val="center"/>
          </w:tcPr>
          <w:p w14:paraId="4EC15A51" w14:textId="77777777" w:rsidR="005E36C7" w:rsidRPr="00E8585D" w:rsidRDefault="005E36C7" w:rsidP="00E8585D">
            <w:pPr>
              <w:ind w:firstLine="0"/>
              <w:jc w:val="center"/>
              <w:rPr>
                <w:rFonts w:cs="Arial"/>
                <w:sz w:val="22"/>
                <w:szCs w:val="20"/>
                <w:highlight w:val="yellow"/>
                <w:lang w:eastAsia="pt-BR"/>
              </w:rPr>
            </w:pPr>
            <w:r w:rsidRPr="00E8585D">
              <w:rPr>
                <w:rFonts w:cs="Arial"/>
                <w:sz w:val="22"/>
                <w:highlight w:val="yellow"/>
              </w:rPr>
              <w:t>Experiência com coordenação.</w:t>
            </w:r>
          </w:p>
        </w:tc>
        <w:tc>
          <w:tcPr>
            <w:tcW w:w="2970" w:type="dxa"/>
            <w:vAlign w:val="center"/>
          </w:tcPr>
          <w:p w14:paraId="6AB2B615" w14:textId="77777777" w:rsidR="005E36C7" w:rsidRPr="00CB016E" w:rsidRDefault="005E36C7" w:rsidP="0032720C">
            <w:pPr>
              <w:ind w:firstLine="0"/>
              <w:jc w:val="center"/>
              <w:rPr>
                <w:sz w:val="22"/>
                <w:szCs w:val="20"/>
                <w:highlight w:val="yellow"/>
                <w:lang w:eastAsia="pt-BR"/>
              </w:rPr>
            </w:pPr>
            <w:r w:rsidRPr="00CB016E">
              <w:rPr>
                <w:sz w:val="22"/>
                <w:szCs w:val="20"/>
                <w:highlight w:val="yellow"/>
              </w:rPr>
              <w:t>Coordenador Técnico</w:t>
            </w:r>
          </w:p>
        </w:tc>
      </w:tr>
      <w:tr w:rsidR="005E36C7" w:rsidRPr="00CB016E" w14:paraId="7E0FEF71" w14:textId="77777777" w:rsidTr="0032720C">
        <w:tc>
          <w:tcPr>
            <w:tcW w:w="2405" w:type="dxa"/>
            <w:vAlign w:val="center"/>
          </w:tcPr>
          <w:p w14:paraId="52490150" w14:textId="77777777" w:rsidR="005E36C7" w:rsidRPr="00CB016E" w:rsidRDefault="005E36C7" w:rsidP="0032720C">
            <w:pPr>
              <w:ind w:firstLine="0"/>
              <w:jc w:val="center"/>
              <w:rPr>
                <w:rFonts w:eastAsia="Arial"/>
                <w:sz w:val="22"/>
                <w:szCs w:val="20"/>
                <w:highlight w:val="yellow"/>
              </w:rPr>
            </w:pPr>
            <w:r w:rsidRPr="00CB016E">
              <w:rPr>
                <w:rFonts w:eastAsia="Arial"/>
                <w:sz w:val="22"/>
                <w:szCs w:val="20"/>
                <w:highlight w:val="yellow"/>
              </w:rPr>
              <w:t>Engenheiro (a) Civil</w:t>
            </w:r>
          </w:p>
        </w:tc>
        <w:tc>
          <w:tcPr>
            <w:tcW w:w="3119" w:type="dxa"/>
            <w:vAlign w:val="center"/>
          </w:tcPr>
          <w:p w14:paraId="55C44A61" w14:textId="5AAF9F2E" w:rsidR="005E36C7" w:rsidRPr="00CB016E" w:rsidRDefault="008E132F" w:rsidP="00E8585D">
            <w:pPr>
              <w:spacing w:line="240" w:lineRule="auto"/>
              <w:ind w:firstLine="0"/>
              <w:rPr>
                <w:rFonts w:eastAsia="Arial"/>
                <w:sz w:val="22"/>
                <w:szCs w:val="20"/>
                <w:highlight w:val="yellow"/>
              </w:rPr>
            </w:pPr>
            <w:r>
              <w:rPr>
                <w:rFonts w:cs="Arial"/>
                <w:color w:val="000000"/>
                <w:sz w:val="22"/>
              </w:rPr>
              <w:t>Experiência em elaboração de planos e projetos de drenagem urbana.</w:t>
            </w:r>
          </w:p>
        </w:tc>
        <w:tc>
          <w:tcPr>
            <w:tcW w:w="2970" w:type="dxa"/>
            <w:vAlign w:val="center"/>
          </w:tcPr>
          <w:p w14:paraId="66664FCA" w14:textId="77777777" w:rsidR="005E36C7" w:rsidRPr="00CB016E" w:rsidRDefault="005E36C7" w:rsidP="0032720C">
            <w:pPr>
              <w:ind w:firstLine="0"/>
              <w:jc w:val="center"/>
              <w:rPr>
                <w:sz w:val="22"/>
                <w:szCs w:val="20"/>
                <w:highlight w:val="yellow"/>
              </w:rPr>
            </w:pPr>
            <w:r w:rsidRPr="00CB016E">
              <w:rPr>
                <w:sz w:val="22"/>
                <w:szCs w:val="20"/>
                <w:highlight w:val="yellow"/>
              </w:rPr>
              <w:t>Equipe Técnica</w:t>
            </w:r>
          </w:p>
        </w:tc>
      </w:tr>
      <w:tr w:rsidR="005E36C7" w:rsidRPr="00CB016E" w14:paraId="3D7BF84B" w14:textId="77777777" w:rsidTr="0032720C">
        <w:tc>
          <w:tcPr>
            <w:tcW w:w="2405" w:type="dxa"/>
            <w:vAlign w:val="center"/>
          </w:tcPr>
          <w:p w14:paraId="4461B3F1" w14:textId="77777777" w:rsidR="005E36C7" w:rsidRPr="00CB016E" w:rsidRDefault="005E36C7" w:rsidP="0032720C">
            <w:pPr>
              <w:ind w:firstLine="0"/>
              <w:jc w:val="center"/>
              <w:rPr>
                <w:rFonts w:eastAsia="Arial"/>
                <w:sz w:val="22"/>
                <w:szCs w:val="20"/>
                <w:highlight w:val="yellow"/>
              </w:rPr>
            </w:pPr>
            <w:r w:rsidRPr="00CB016E">
              <w:rPr>
                <w:rFonts w:eastAsia="Arial"/>
                <w:sz w:val="22"/>
                <w:szCs w:val="20"/>
                <w:highlight w:val="yellow"/>
              </w:rPr>
              <w:lastRenderedPageBreak/>
              <w:t>Engenheiro (a)</w:t>
            </w:r>
            <w:r>
              <w:rPr>
                <w:rFonts w:eastAsia="Arial"/>
                <w:sz w:val="22"/>
                <w:szCs w:val="20"/>
                <w:highlight w:val="yellow"/>
              </w:rPr>
              <w:t xml:space="preserve"> </w:t>
            </w:r>
            <w:r w:rsidRPr="00CB016E">
              <w:rPr>
                <w:rFonts w:eastAsia="Arial"/>
                <w:sz w:val="22"/>
                <w:szCs w:val="20"/>
                <w:highlight w:val="yellow"/>
              </w:rPr>
              <w:t>Ambiental</w:t>
            </w:r>
          </w:p>
        </w:tc>
        <w:tc>
          <w:tcPr>
            <w:tcW w:w="3119" w:type="dxa"/>
            <w:vAlign w:val="center"/>
          </w:tcPr>
          <w:p w14:paraId="734101FC" w14:textId="03021A35" w:rsidR="005E36C7" w:rsidRPr="00CB016E" w:rsidRDefault="008E132F" w:rsidP="00E8585D">
            <w:pPr>
              <w:spacing w:line="240" w:lineRule="auto"/>
              <w:ind w:firstLine="0"/>
              <w:rPr>
                <w:sz w:val="22"/>
                <w:szCs w:val="20"/>
                <w:highlight w:val="yellow"/>
              </w:rPr>
            </w:pPr>
            <w:r>
              <w:rPr>
                <w:rFonts w:cs="Arial"/>
                <w:color w:val="000000"/>
                <w:sz w:val="22"/>
              </w:rPr>
              <w:t>Experiência em elaboração de planos e projetos de drenagem urbana.</w:t>
            </w:r>
          </w:p>
        </w:tc>
        <w:tc>
          <w:tcPr>
            <w:tcW w:w="2970" w:type="dxa"/>
            <w:vAlign w:val="center"/>
          </w:tcPr>
          <w:p w14:paraId="1FF60DCB" w14:textId="77777777" w:rsidR="005E36C7" w:rsidRPr="00CB016E" w:rsidRDefault="005E36C7" w:rsidP="0032720C">
            <w:pPr>
              <w:ind w:firstLine="0"/>
              <w:jc w:val="center"/>
              <w:rPr>
                <w:sz w:val="22"/>
                <w:szCs w:val="20"/>
                <w:highlight w:val="yellow"/>
              </w:rPr>
            </w:pPr>
            <w:r w:rsidRPr="00CB016E">
              <w:rPr>
                <w:sz w:val="22"/>
                <w:szCs w:val="20"/>
                <w:highlight w:val="yellow"/>
              </w:rPr>
              <w:t>Equipe Técnica</w:t>
            </w:r>
          </w:p>
        </w:tc>
      </w:tr>
      <w:tr w:rsidR="005E36C7" w:rsidRPr="00CB016E" w14:paraId="36F6D62A" w14:textId="77777777" w:rsidTr="0032720C">
        <w:tc>
          <w:tcPr>
            <w:tcW w:w="2405" w:type="dxa"/>
            <w:vAlign w:val="center"/>
          </w:tcPr>
          <w:p w14:paraId="57F11D07" w14:textId="77777777" w:rsidR="005E36C7" w:rsidRPr="00CB016E" w:rsidRDefault="005E36C7" w:rsidP="0032720C">
            <w:pPr>
              <w:ind w:firstLine="0"/>
              <w:jc w:val="center"/>
              <w:rPr>
                <w:rFonts w:eastAsia="Arial"/>
                <w:sz w:val="22"/>
                <w:szCs w:val="20"/>
              </w:rPr>
            </w:pPr>
            <w:r>
              <w:rPr>
                <w:sz w:val="22"/>
                <w:szCs w:val="20"/>
                <w:highlight w:val="yellow"/>
              </w:rPr>
              <w:t>Geólogo</w:t>
            </w:r>
            <w:r w:rsidRPr="00CB016E">
              <w:rPr>
                <w:rFonts w:eastAsia="Arial"/>
                <w:sz w:val="22"/>
                <w:szCs w:val="20"/>
                <w:highlight w:val="yellow"/>
              </w:rPr>
              <w:t xml:space="preserve"> </w:t>
            </w:r>
            <w:r w:rsidRPr="00CB016E">
              <w:rPr>
                <w:sz w:val="22"/>
                <w:szCs w:val="20"/>
                <w:highlight w:val="yellow"/>
              </w:rPr>
              <w:t>(a)</w:t>
            </w:r>
          </w:p>
        </w:tc>
        <w:tc>
          <w:tcPr>
            <w:tcW w:w="3119" w:type="dxa"/>
            <w:vAlign w:val="center"/>
          </w:tcPr>
          <w:p w14:paraId="57F36FD5" w14:textId="7EC0B756" w:rsidR="005E36C7" w:rsidRPr="00CB016E" w:rsidRDefault="008E132F" w:rsidP="00E8585D">
            <w:pPr>
              <w:spacing w:line="240" w:lineRule="auto"/>
              <w:ind w:firstLine="0"/>
              <w:rPr>
                <w:sz w:val="22"/>
                <w:szCs w:val="20"/>
                <w:highlight w:val="yellow"/>
              </w:rPr>
            </w:pPr>
            <w:r>
              <w:rPr>
                <w:rFonts w:cs="Arial"/>
                <w:color w:val="000000"/>
                <w:sz w:val="22"/>
              </w:rPr>
              <w:t>Experiência na área de geologia, geomorfologia e mecânica dos solos.</w:t>
            </w:r>
          </w:p>
        </w:tc>
        <w:tc>
          <w:tcPr>
            <w:tcW w:w="2970" w:type="dxa"/>
            <w:vAlign w:val="center"/>
          </w:tcPr>
          <w:p w14:paraId="31161380" w14:textId="77777777" w:rsidR="005E36C7" w:rsidRPr="00CB016E" w:rsidRDefault="005E36C7" w:rsidP="0032720C">
            <w:pPr>
              <w:ind w:firstLine="0"/>
              <w:jc w:val="center"/>
              <w:rPr>
                <w:sz w:val="22"/>
                <w:szCs w:val="20"/>
              </w:rPr>
            </w:pPr>
            <w:r w:rsidRPr="00CB016E">
              <w:rPr>
                <w:sz w:val="22"/>
                <w:szCs w:val="20"/>
                <w:highlight w:val="yellow"/>
              </w:rPr>
              <w:t>Equipe Técnica</w:t>
            </w:r>
          </w:p>
        </w:tc>
      </w:tr>
      <w:tr w:rsidR="005E36C7" w:rsidRPr="00CB016E" w14:paraId="657F09BE" w14:textId="77777777" w:rsidTr="0032720C">
        <w:tc>
          <w:tcPr>
            <w:tcW w:w="2405" w:type="dxa"/>
            <w:vAlign w:val="center"/>
          </w:tcPr>
          <w:p w14:paraId="3682D9BB" w14:textId="77777777" w:rsidR="005E36C7" w:rsidRPr="00CB016E" w:rsidRDefault="005E36C7" w:rsidP="0032720C">
            <w:pPr>
              <w:ind w:firstLine="0"/>
              <w:jc w:val="center"/>
              <w:rPr>
                <w:sz w:val="22"/>
                <w:szCs w:val="20"/>
                <w:highlight w:val="yellow"/>
              </w:rPr>
            </w:pPr>
            <w:r>
              <w:rPr>
                <w:rFonts w:eastAsia="Arial"/>
                <w:sz w:val="22"/>
                <w:szCs w:val="20"/>
                <w:highlight w:val="yellow"/>
              </w:rPr>
              <w:t>Advogado (a)</w:t>
            </w:r>
          </w:p>
        </w:tc>
        <w:tc>
          <w:tcPr>
            <w:tcW w:w="3119" w:type="dxa"/>
            <w:vAlign w:val="center"/>
          </w:tcPr>
          <w:p w14:paraId="54E7B7EB" w14:textId="1736E666" w:rsidR="005E36C7" w:rsidRPr="00CB016E" w:rsidRDefault="008E132F" w:rsidP="00E8585D">
            <w:pPr>
              <w:spacing w:line="240" w:lineRule="auto"/>
              <w:ind w:firstLine="0"/>
              <w:rPr>
                <w:sz w:val="22"/>
                <w:szCs w:val="20"/>
                <w:highlight w:val="yellow"/>
              </w:rPr>
            </w:pPr>
            <w:r>
              <w:rPr>
                <w:rFonts w:cs="Arial"/>
                <w:color w:val="000000"/>
                <w:sz w:val="22"/>
              </w:rPr>
              <w:t>Experiência em legislação referente aos sistemas de drenagem urbana.</w:t>
            </w:r>
          </w:p>
        </w:tc>
        <w:tc>
          <w:tcPr>
            <w:tcW w:w="2970" w:type="dxa"/>
            <w:vAlign w:val="center"/>
          </w:tcPr>
          <w:p w14:paraId="58879C2B" w14:textId="77777777" w:rsidR="005E36C7" w:rsidRPr="006E58C8" w:rsidRDefault="005E36C7" w:rsidP="0032720C">
            <w:pPr>
              <w:ind w:firstLine="0"/>
              <w:jc w:val="center"/>
              <w:rPr>
                <w:sz w:val="22"/>
                <w:szCs w:val="20"/>
                <w:highlight w:val="yellow"/>
              </w:rPr>
            </w:pPr>
            <w:r w:rsidRPr="006E58C8">
              <w:rPr>
                <w:sz w:val="22"/>
                <w:szCs w:val="20"/>
                <w:highlight w:val="yellow"/>
              </w:rPr>
              <w:t>Consultor em Direito Ambiental</w:t>
            </w:r>
          </w:p>
        </w:tc>
      </w:tr>
      <w:tr w:rsidR="005E36C7" w:rsidRPr="00CB016E" w14:paraId="1D9A1612" w14:textId="77777777" w:rsidTr="0032720C">
        <w:tc>
          <w:tcPr>
            <w:tcW w:w="2405" w:type="dxa"/>
            <w:vAlign w:val="center"/>
          </w:tcPr>
          <w:p w14:paraId="55A59BFC" w14:textId="72171348" w:rsidR="005E36C7" w:rsidRPr="00CB016E" w:rsidRDefault="008E132F" w:rsidP="00E8585D">
            <w:pPr>
              <w:spacing w:line="240" w:lineRule="auto"/>
              <w:ind w:firstLine="0"/>
              <w:jc w:val="center"/>
              <w:rPr>
                <w:rFonts w:eastAsia="Arial"/>
                <w:sz w:val="22"/>
                <w:szCs w:val="20"/>
                <w:highlight w:val="yellow"/>
              </w:rPr>
            </w:pPr>
            <w:r>
              <w:rPr>
                <w:rFonts w:cs="Arial"/>
                <w:color w:val="000000"/>
                <w:sz w:val="22"/>
              </w:rPr>
              <w:t>Técnico de nível médio</w:t>
            </w:r>
          </w:p>
        </w:tc>
        <w:tc>
          <w:tcPr>
            <w:tcW w:w="3119" w:type="dxa"/>
            <w:vAlign w:val="center"/>
          </w:tcPr>
          <w:p w14:paraId="4D5DE3D8" w14:textId="6BD54FCA" w:rsidR="005E36C7" w:rsidRPr="00CB016E" w:rsidRDefault="008E132F" w:rsidP="00E8585D">
            <w:pPr>
              <w:spacing w:line="240" w:lineRule="auto"/>
              <w:ind w:firstLine="0"/>
              <w:rPr>
                <w:sz w:val="22"/>
                <w:szCs w:val="20"/>
                <w:highlight w:val="yellow"/>
              </w:rPr>
            </w:pPr>
            <w:r>
              <w:rPr>
                <w:rFonts w:cs="Arial"/>
                <w:color w:val="000000"/>
                <w:sz w:val="22"/>
              </w:rPr>
              <w:t>Experiência na elaboração de desenhos técnicos.</w:t>
            </w:r>
          </w:p>
        </w:tc>
        <w:tc>
          <w:tcPr>
            <w:tcW w:w="2970" w:type="dxa"/>
            <w:vAlign w:val="center"/>
          </w:tcPr>
          <w:p w14:paraId="25FAB262" w14:textId="77777777" w:rsidR="005E36C7" w:rsidRPr="00CB016E" w:rsidRDefault="005E36C7" w:rsidP="0032720C">
            <w:pPr>
              <w:ind w:firstLine="0"/>
              <w:jc w:val="center"/>
              <w:rPr>
                <w:sz w:val="22"/>
                <w:szCs w:val="20"/>
              </w:rPr>
            </w:pPr>
            <w:r w:rsidRPr="005D6525">
              <w:rPr>
                <w:rFonts w:eastAsia="Arial" w:cs="Arial"/>
                <w:sz w:val="22"/>
                <w:highlight w:val="yellow"/>
              </w:rPr>
              <w:t xml:space="preserve">Desenhista </w:t>
            </w:r>
            <w:proofErr w:type="spellStart"/>
            <w:r w:rsidRPr="005D6525">
              <w:rPr>
                <w:rFonts w:eastAsia="Arial" w:cs="Arial"/>
                <w:sz w:val="22"/>
                <w:highlight w:val="yellow"/>
              </w:rPr>
              <w:t>cadista</w:t>
            </w:r>
            <w:proofErr w:type="spellEnd"/>
          </w:p>
        </w:tc>
      </w:tr>
      <w:tr w:rsidR="005E36C7" w:rsidRPr="00CB016E" w14:paraId="6E40FC4E" w14:textId="77777777" w:rsidTr="0032720C">
        <w:tc>
          <w:tcPr>
            <w:tcW w:w="2405" w:type="dxa"/>
            <w:vAlign w:val="center"/>
          </w:tcPr>
          <w:p w14:paraId="3B4D7A6B" w14:textId="688C7B30" w:rsidR="005E36C7" w:rsidRPr="00CB016E" w:rsidRDefault="008E132F" w:rsidP="00E8585D">
            <w:pPr>
              <w:spacing w:line="240" w:lineRule="auto"/>
              <w:ind w:firstLine="0"/>
              <w:jc w:val="center"/>
              <w:rPr>
                <w:rFonts w:eastAsia="Arial"/>
                <w:sz w:val="22"/>
                <w:szCs w:val="20"/>
                <w:highlight w:val="yellow"/>
              </w:rPr>
            </w:pPr>
            <w:r>
              <w:rPr>
                <w:rFonts w:cs="Arial"/>
                <w:color w:val="000000"/>
                <w:sz w:val="22"/>
              </w:rPr>
              <w:t>Técnico de nível médio</w:t>
            </w:r>
          </w:p>
        </w:tc>
        <w:tc>
          <w:tcPr>
            <w:tcW w:w="3119" w:type="dxa"/>
            <w:vAlign w:val="center"/>
          </w:tcPr>
          <w:p w14:paraId="265E3875" w14:textId="3A9C53EF" w:rsidR="005E36C7" w:rsidRDefault="008E132F" w:rsidP="00E8585D">
            <w:pPr>
              <w:spacing w:line="240" w:lineRule="auto"/>
              <w:ind w:firstLine="0"/>
              <w:rPr>
                <w:sz w:val="22"/>
                <w:szCs w:val="20"/>
                <w:highlight w:val="yellow"/>
              </w:rPr>
            </w:pPr>
            <w:r>
              <w:rPr>
                <w:rFonts w:cs="Arial"/>
                <w:color w:val="000000"/>
                <w:sz w:val="22"/>
              </w:rPr>
              <w:t>Experiência em levantamento de informações de campo referentes aos sistemas de drenagem urbana.</w:t>
            </w:r>
          </w:p>
        </w:tc>
        <w:tc>
          <w:tcPr>
            <w:tcW w:w="2970" w:type="dxa"/>
            <w:vAlign w:val="center"/>
          </w:tcPr>
          <w:p w14:paraId="07A8B554" w14:textId="77777777" w:rsidR="005E36C7" w:rsidRPr="005D6525" w:rsidRDefault="005E36C7" w:rsidP="0032720C">
            <w:pPr>
              <w:ind w:firstLine="0"/>
              <w:jc w:val="center"/>
              <w:rPr>
                <w:rFonts w:eastAsia="Arial" w:cs="Arial"/>
                <w:sz w:val="22"/>
                <w:highlight w:val="yellow"/>
              </w:rPr>
            </w:pPr>
            <w:r>
              <w:rPr>
                <w:rFonts w:eastAsia="Arial" w:cs="Arial"/>
                <w:sz w:val="22"/>
                <w:highlight w:val="yellow"/>
              </w:rPr>
              <w:t>Apoio de campo</w:t>
            </w:r>
          </w:p>
        </w:tc>
      </w:tr>
    </w:tbl>
    <w:p w14:paraId="023695E8" w14:textId="77777777" w:rsidR="005E36C7" w:rsidRPr="00CB016E" w:rsidRDefault="005E36C7" w:rsidP="005E36C7">
      <w:pPr>
        <w:spacing w:before="120" w:after="120"/>
        <w:rPr>
          <w:sz w:val="22"/>
          <w:szCs w:val="20"/>
        </w:rPr>
      </w:pPr>
      <w:bookmarkStart w:id="202" w:name="_Hlk180741971"/>
      <w:bookmarkEnd w:id="201"/>
      <w:r w:rsidRPr="00CB016E">
        <w:rPr>
          <w:sz w:val="22"/>
          <w:szCs w:val="20"/>
        </w:rPr>
        <w:t xml:space="preserve">O coordenador deverá estar disponível para a execução dos trabalhos, inclusive viagens, visando à perfeita execução de todas as atividades expostas neste TR, e deverá fazer parte do quadro de funcionários da empresa, comprovando o respectivo vínculo por meio de registro na Carteira de Trabalho (CTPS), contrato de trabalho ou, se sócio proprietário, por meio de contrato social que deverá ser apresentado quando do início dos trabalhos do profissional. A comprovação da qualificação do coordenador, pela CONTRATADA, deverá ser realizada por meio da apresentação do currículo, cópia autenticada do diploma de graduação e do registro no respectivo conselho que regulamenta o exercício da profissão </w:t>
      </w:r>
      <w:r w:rsidRPr="00CB016E">
        <w:rPr>
          <w:sz w:val="22"/>
          <w:szCs w:val="20"/>
          <w:highlight w:val="yellow"/>
        </w:rPr>
        <w:t>&lt;É possível solicitar, também, atestados de capacidade técnica do profissional&gt;</w:t>
      </w:r>
      <w:r w:rsidRPr="00CB016E">
        <w:rPr>
          <w:sz w:val="22"/>
          <w:szCs w:val="20"/>
        </w:rPr>
        <w:t>.</w:t>
      </w:r>
    </w:p>
    <w:p w14:paraId="03219B4F" w14:textId="77777777" w:rsidR="005E36C7" w:rsidRPr="00CB016E" w:rsidRDefault="005E36C7" w:rsidP="005E36C7">
      <w:pPr>
        <w:spacing w:before="120" w:after="120"/>
        <w:rPr>
          <w:sz w:val="22"/>
          <w:szCs w:val="20"/>
        </w:rPr>
      </w:pPr>
      <w:r w:rsidRPr="00CB016E">
        <w:rPr>
          <w:sz w:val="22"/>
          <w:szCs w:val="20"/>
        </w:rPr>
        <w:t xml:space="preserve">A equipe técnica deve ser formada por profissionais que, em razão das demandas previstas no estudo, deverão alocar parte significativa de tempo para implementar as atividades necessárias e trabalhar em conjunto nos escritórios da empresa CONTRATADA. </w:t>
      </w:r>
    </w:p>
    <w:bookmarkEnd w:id="202"/>
    <w:p w14:paraId="4BE1923C" w14:textId="77777777" w:rsidR="005E36C7" w:rsidRDefault="005E36C7" w:rsidP="005E36C7">
      <w:pPr>
        <w:tabs>
          <w:tab w:val="left" w:pos="1575"/>
        </w:tabs>
        <w:rPr>
          <w:rFonts w:cs="Arial"/>
          <w:sz w:val="22"/>
        </w:rPr>
      </w:pPr>
    </w:p>
    <w:p w14:paraId="27B3EC94" w14:textId="77777777" w:rsidR="005E36C7" w:rsidRDefault="005E36C7" w:rsidP="005E36C7">
      <w:pPr>
        <w:pStyle w:val="Ttulo2"/>
      </w:pPr>
      <w:bookmarkStart w:id="203" w:name="_Toc181006980"/>
      <w:bookmarkStart w:id="204" w:name="_Toc181285824"/>
      <w:r>
        <w:t>DOCUMENTAÇÃO EXIGIDA PARA A EQUIPE E EMPRESA CONTRATADA</w:t>
      </w:r>
      <w:bookmarkEnd w:id="203"/>
      <w:bookmarkEnd w:id="204"/>
    </w:p>
    <w:p w14:paraId="3C87A901" w14:textId="77777777" w:rsidR="005E36C7" w:rsidRPr="00CB016E" w:rsidRDefault="005E36C7" w:rsidP="005E36C7">
      <w:pPr>
        <w:spacing w:before="120" w:after="120"/>
        <w:rPr>
          <w:sz w:val="22"/>
          <w:highlight w:val="yellow"/>
        </w:rPr>
      </w:pPr>
      <w:bookmarkStart w:id="205" w:name="_Hlk180741993"/>
      <w:r w:rsidRPr="00CB016E">
        <w:rPr>
          <w:sz w:val="22"/>
          <w:highlight w:val="yellow"/>
        </w:rPr>
        <w:t xml:space="preserve">Todos os membros da equipe técnica da CONTRATADA deverão estar disponíveis para a execução dos trabalhos, inclusive viagens, visando à perfeita execução de todas as atividades. Além disso, para cada um deverá ser devidamente apresentada, a documentação que demonstre: </w:t>
      </w:r>
    </w:p>
    <w:p w14:paraId="3B6B70E4" w14:textId="77777777" w:rsidR="005E36C7" w:rsidRPr="00CB016E" w:rsidRDefault="005E36C7" w:rsidP="005E36C7">
      <w:pPr>
        <w:pStyle w:val="itemizao"/>
        <w:numPr>
          <w:ilvl w:val="0"/>
          <w:numId w:val="43"/>
        </w:numPr>
        <w:rPr>
          <w:highlight w:val="yellow"/>
        </w:rPr>
      </w:pPr>
      <w:r w:rsidRPr="00CB016E">
        <w:rPr>
          <w:highlight w:val="yellow"/>
        </w:rPr>
        <w:t xml:space="preserve">Comprovante (s) de habilitação para atuação nas respectivas áreas; </w:t>
      </w:r>
    </w:p>
    <w:p w14:paraId="23D6B964" w14:textId="77777777" w:rsidR="005E36C7" w:rsidRPr="00CB016E" w:rsidRDefault="005E36C7" w:rsidP="005E36C7">
      <w:pPr>
        <w:pStyle w:val="itemizao"/>
        <w:numPr>
          <w:ilvl w:val="0"/>
          <w:numId w:val="43"/>
        </w:numPr>
        <w:rPr>
          <w:highlight w:val="yellow"/>
        </w:rPr>
      </w:pPr>
      <w:r w:rsidRPr="00CB016E">
        <w:rPr>
          <w:highlight w:val="yellow"/>
        </w:rPr>
        <w:t xml:space="preserve">Comprovante (s) de vínculo com a CONTRATADA. </w:t>
      </w:r>
    </w:p>
    <w:p w14:paraId="7F92EDA4" w14:textId="77777777" w:rsidR="005E36C7" w:rsidRPr="00CB016E" w:rsidRDefault="005E36C7" w:rsidP="005E36C7">
      <w:pPr>
        <w:spacing w:before="120" w:after="120"/>
        <w:rPr>
          <w:sz w:val="22"/>
          <w:highlight w:val="yellow"/>
        </w:rPr>
      </w:pPr>
      <w:r w:rsidRPr="00CB016E">
        <w:rPr>
          <w:sz w:val="22"/>
          <w:highlight w:val="yellow"/>
        </w:rPr>
        <w:t xml:space="preserve">A comprovação da qualificação da equipe técnica, pela CONTRATADA, deverá ser realizada por meio da apresentação do currículo, cópia autenticada do diploma de graduação e do registro no respectivo conselho que regulamenta o exercício da profissão. A apresentação de tais documentos deverá ocorrer na documentação da licitação. </w:t>
      </w:r>
      <w:bookmarkStart w:id="206" w:name="_Hlk180769350"/>
      <w:r w:rsidRPr="005D6525">
        <w:rPr>
          <w:rFonts w:cs="Arial"/>
          <w:sz w:val="22"/>
          <w:highlight w:val="yellow"/>
        </w:rPr>
        <w:t>A apresentação de tais documentos deverá ocorrer na entrega do RELATÓRIO 01 – PLANO DE TRABALHO, juntamente com a Anotação de Responsabilidade Técnica (ART) do serviço prestado, recolhida junto ao órgão de classe competente.</w:t>
      </w:r>
      <w:bookmarkEnd w:id="206"/>
    </w:p>
    <w:p w14:paraId="42B3B53F" w14:textId="77777777" w:rsidR="005E36C7" w:rsidRPr="00CB016E" w:rsidRDefault="005E36C7" w:rsidP="005E36C7">
      <w:pPr>
        <w:spacing w:before="120" w:after="120"/>
        <w:rPr>
          <w:sz w:val="22"/>
          <w:highlight w:val="yellow"/>
        </w:rPr>
      </w:pPr>
      <w:r w:rsidRPr="00CB016E">
        <w:rPr>
          <w:sz w:val="22"/>
          <w:highlight w:val="yellow"/>
        </w:rPr>
        <w:lastRenderedPageBreak/>
        <w:t>Todos os profissionais necessários para a execução dos serviços expostos neste TR deverão fazer parte do quadro de funcionários da empresa, e a comprovação deverá ser realizada por meio de registro na Carteira de Trabalho (CTPS), contrato de trabalho ou, se sócio proprietário, por meio de contrato social, que</w:t>
      </w:r>
      <w:r w:rsidRPr="00CB016E" w:rsidDel="00886F73">
        <w:rPr>
          <w:sz w:val="22"/>
          <w:highlight w:val="yellow"/>
        </w:rPr>
        <w:t xml:space="preserve"> </w:t>
      </w:r>
      <w:r w:rsidRPr="00CB016E">
        <w:rPr>
          <w:sz w:val="22"/>
          <w:highlight w:val="yellow"/>
        </w:rPr>
        <w:t>deverá ser apresentado quando do início dos trabalhos do profissional.</w:t>
      </w:r>
    </w:p>
    <w:p w14:paraId="033D17B8" w14:textId="77777777" w:rsidR="005E36C7" w:rsidRPr="00CB016E" w:rsidRDefault="005E36C7" w:rsidP="005E36C7">
      <w:pPr>
        <w:spacing w:before="120" w:after="120"/>
        <w:rPr>
          <w:sz w:val="22"/>
          <w:highlight w:val="yellow"/>
        </w:rPr>
      </w:pPr>
      <w:r w:rsidRPr="00CB016E">
        <w:rPr>
          <w:sz w:val="22"/>
          <w:highlight w:val="yellow"/>
        </w:rPr>
        <w:t>A CONTRATADA deverá ser empresa legalmente constituída e possuir registro ativo no respectivo Conselho de Classe profissional pertinente ao objeto do presente TR.</w:t>
      </w:r>
    </w:p>
    <w:p w14:paraId="59C39B8C" w14:textId="77777777" w:rsidR="005E36C7" w:rsidRPr="00CB016E" w:rsidRDefault="005E36C7" w:rsidP="005E36C7">
      <w:pPr>
        <w:spacing w:before="120" w:after="120"/>
        <w:rPr>
          <w:sz w:val="22"/>
          <w:highlight w:val="yellow"/>
        </w:rPr>
      </w:pPr>
      <w:r w:rsidRPr="00CB016E">
        <w:rPr>
          <w:sz w:val="22"/>
          <w:highlight w:val="yellow"/>
        </w:rPr>
        <w:t xml:space="preserve">A CONTRATADA deverá ter objeto social (estatuto ou contrato social) condizente com as finalidades dos serviços de estudo ou de planejamento envolvendo gestão de recursos hídricos e/ou de meio ambiente. </w:t>
      </w:r>
    </w:p>
    <w:p w14:paraId="4033426C" w14:textId="77777777" w:rsidR="005E36C7" w:rsidRDefault="005E36C7" w:rsidP="005E36C7">
      <w:pPr>
        <w:spacing w:before="120" w:after="120"/>
        <w:rPr>
          <w:sz w:val="22"/>
          <w:highlight w:val="yellow"/>
        </w:rPr>
      </w:pPr>
      <w:r w:rsidRPr="00CB016E">
        <w:rPr>
          <w:sz w:val="22"/>
          <w:highlight w:val="yellow"/>
        </w:rPr>
        <w:t>Para ser considerada plenamente habilitada para o desempenho das atividades aqui descritas, deverá apresentar, durante o processo de seleção atestados, certidões de acervos técnicos (CAT) emitida pelos conselhos de classe dos profissionais exigidos com seus respectivos atestados que comprovem a execução dos serviços similares contratados neste TR.</w:t>
      </w:r>
    </w:p>
    <w:p w14:paraId="0987FDAF" w14:textId="77777777" w:rsidR="005E36C7" w:rsidRPr="005D6525" w:rsidRDefault="005E36C7" w:rsidP="005E36C7">
      <w:pPr>
        <w:rPr>
          <w:rFonts w:cs="Arial"/>
          <w:sz w:val="22"/>
          <w:highlight w:val="yellow"/>
        </w:rPr>
      </w:pPr>
      <w:r w:rsidRPr="005D6525">
        <w:rPr>
          <w:rFonts w:cs="Arial"/>
          <w:sz w:val="22"/>
          <w:highlight w:val="yellow"/>
        </w:rPr>
        <w:t>Ao início das atividades, a CONTRATADA deverá apresentar no Plano de Trabalho, comprovante de recolhimento da respectiva Anotação de Responsabilidade Técnica (ART) junto ao respectivo órgão de classe pelos serviços a serem prestados.</w:t>
      </w:r>
    </w:p>
    <w:p w14:paraId="411BCAE3" w14:textId="77777777" w:rsidR="005E36C7" w:rsidRDefault="005E36C7" w:rsidP="005E36C7">
      <w:pPr>
        <w:spacing w:before="120" w:after="120"/>
        <w:rPr>
          <w:sz w:val="22"/>
          <w:highlight w:val="yellow"/>
        </w:rPr>
      </w:pPr>
      <w:r w:rsidRPr="00CB016E">
        <w:rPr>
          <w:sz w:val="22"/>
          <w:highlight w:val="yellow"/>
        </w:rPr>
        <w:t>O fato de que, porventura, qualquer profissional realize serviços nas dependências de uma das instituições envolvidas, não configurará vínculo empregatício entre o profissional e a respectiva instituição, devendo a CONTRATADA arcar com todas as despesas de encargos, tributos, e eventuais contestações trabalhistas relativas a este fornecimento.</w:t>
      </w:r>
      <w:bookmarkEnd w:id="205"/>
    </w:p>
    <w:p w14:paraId="624335AA" w14:textId="77777777" w:rsidR="005E36C7" w:rsidRDefault="005E36C7" w:rsidP="005E36C7">
      <w:pPr>
        <w:spacing w:before="120" w:after="120"/>
        <w:rPr>
          <w:sz w:val="22"/>
          <w:highlight w:val="yellow"/>
        </w:rPr>
      </w:pPr>
    </w:p>
    <w:p w14:paraId="48A7334A" w14:textId="77777777" w:rsidR="005E36C7" w:rsidRPr="008476A2" w:rsidRDefault="005E36C7" w:rsidP="005E36C7">
      <w:pPr>
        <w:pStyle w:val="Ttulo1"/>
      </w:pPr>
      <w:bookmarkStart w:id="207" w:name="_Toc181285825"/>
      <w:r w:rsidRPr="008476A2">
        <w:t>METAS, AÇÕES E INDICADORES</w:t>
      </w:r>
      <w:bookmarkEnd w:id="207"/>
    </w:p>
    <w:p w14:paraId="037DD141" w14:textId="30E804F8" w:rsidR="00250566" w:rsidRPr="00801EA7" w:rsidRDefault="006C5898" w:rsidP="0082444C">
      <w:pPr>
        <w:tabs>
          <w:tab w:val="left" w:pos="1575"/>
        </w:tabs>
        <w:rPr>
          <w:rFonts w:cs="Arial"/>
          <w:sz w:val="22"/>
        </w:rPr>
      </w:pPr>
      <w:r w:rsidRPr="00801EA7">
        <w:rPr>
          <w:rFonts w:cs="Arial"/>
          <w:sz w:val="22"/>
        </w:rPr>
        <w:tab/>
      </w:r>
    </w:p>
    <w:p w14:paraId="32123223" w14:textId="75179697" w:rsidR="00496D4E" w:rsidRPr="00801EA7" w:rsidRDefault="00FB2B47" w:rsidP="00F95463">
      <w:pPr>
        <w:pStyle w:val="Ttulo1"/>
      </w:pPr>
      <w:bookmarkStart w:id="208" w:name="_Toc2850636"/>
      <w:bookmarkStart w:id="209" w:name="_Toc146698382"/>
      <w:bookmarkStart w:id="210" w:name="_Toc181285826"/>
      <w:r w:rsidRPr="00801EA7">
        <w:t xml:space="preserve">PRODUTOS E </w:t>
      </w:r>
      <w:bookmarkEnd w:id="208"/>
      <w:bookmarkEnd w:id="209"/>
      <w:r w:rsidR="005E36C7">
        <w:t>BENEFÍCIOS ESPERADOS</w:t>
      </w:r>
      <w:bookmarkEnd w:id="210"/>
    </w:p>
    <w:p w14:paraId="1396B824" w14:textId="7F47D02F" w:rsidR="00D06AFF" w:rsidRPr="005D6525" w:rsidRDefault="009F4606" w:rsidP="005D6525">
      <w:pPr>
        <w:rPr>
          <w:highlight w:val="yellow"/>
        </w:rPr>
      </w:pPr>
      <w:r w:rsidRPr="005D6525">
        <w:rPr>
          <w:rFonts w:cs="Arial"/>
          <w:sz w:val="22"/>
          <w:highlight w:val="yellow"/>
        </w:rPr>
        <w:t xml:space="preserve">Os produtos previstos neste TR deverão ser apresentados no formato de Relatórios que demonstrarão o desenvolvimento dos trabalhos através da inclusão no texto, ou em anexos, conforme o caso, das descrições, formulários, planilhas, mapas, desenhos de projeto, questionários, fotografias, gravações, material de apresentação, atas, e todas as formas de registro possíveis das atividades e ações desenvolvidas. </w:t>
      </w:r>
      <w:r w:rsidR="00356BDD" w:rsidRPr="005D6525">
        <w:rPr>
          <w:rFonts w:cs="Arial"/>
          <w:sz w:val="22"/>
          <w:highlight w:val="yellow"/>
        </w:rPr>
        <w:t xml:space="preserve">Os relatórios deverão ser autoexplicativos, independentemente de consultas aos anexos, que serão referidos como fontes para análise de detalhes para os resultados ali apresentados. </w:t>
      </w:r>
    </w:p>
    <w:p w14:paraId="00E6DDB9" w14:textId="1519A334" w:rsidR="00356BDD" w:rsidRPr="005D6525" w:rsidRDefault="00356BDD" w:rsidP="0082444C">
      <w:pPr>
        <w:rPr>
          <w:rFonts w:cs="Arial"/>
          <w:sz w:val="22"/>
          <w:highlight w:val="yellow"/>
        </w:rPr>
      </w:pPr>
      <w:r w:rsidRPr="005D6525">
        <w:rPr>
          <w:rFonts w:cs="Arial"/>
          <w:sz w:val="22"/>
          <w:highlight w:val="yellow"/>
        </w:rPr>
        <w:t>Em cada relatório deverão ser comprovadas, no mínimo, as atividades previstas para o período respectivo, observados os prazos estabelecidos pelo Cronograma Físico-Financeiro.</w:t>
      </w:r>
    </w:p>
    <w:p w14:paraId="0794ED7F" w14:textId="2F5F7FA1" w:rsidR="00250566" w:rsidRPr="005D6525" w:rsidRDefault="00250566" w:rsidP="0082444C">
      <w:pPr>
        <w:rPr>
          <w:rFonts w:cs="Arial"/>
          <w:sz w:val="22"/>
          <w:highlight w:val="yellow"/>
        </w:rPr>
      </w:pPr>
      <w:r w:rsidRPr="005D6525">
        <w:rPr>
          <w:rFonts w:cs="Arial"/>
          <w:sz w:val="22"/>
          <w:highlight w:val="yellow"/>
        </w:rPr>
        <w:t>Os relatórios deverão ser encadernados no formato A4. As figuras, ilustrações e desenhos deverão ser apresentados em escalas adequadas para os formatos A1, A2 e A3, obedecendo-se a altura do formato A4.</w:t>
      </w:r>
    </w:p>
    <w:p w14:paraId="1EBE9045" w14:textId="219A4A2C" w:rsidR="002D5914" w:rsidRPr="005D6525" w:rsidRDefault="002D5914" w:rsidP="0082444C">
      <w:pPr>
        <w:rPr>
          <w:rFonts w:cs="Arial"/>
          <w:sz w:val="22"/>
          <w:highlight w:val="yellow"/>
        </w:rPr>
      </w:pPr>
      <w:r w:rsidRPr="005D6525">
        <w:rPr>
          <w:rFonts w:cs="Arial"/>
          <w:sz w:val="22"/>
          <w:highlight w:val="yellow"/>
        </w:rPr>
        <w:lastRenderedPageBreak/>
        <w:t xml:space="preserve">Os </w:t>
      </w:r>
      <w:r w:rsidR="00D06AFF" w:rsidRPr="005D6525">
        <w:rPr>
          <w:rFonts w:cs="Arial"/>
          <w:sz w:val="22"/>
          <w:highlight w:val="yellow"/>
        </w:rPr>
        <w:t>relatórios</w:t>
      </w:r>
      <w:r w:rsidRPr="005D6525">
        <w:rPr>
          <w:rFonts w:cs="Arial"/>
          <w:sz w:val="22"/>
          <w:highlight w:val="yellow"/>
        </w:rPr>
        <w:t xml:space="preserve"> deverão ser apresentados em língua portuguesa</w:t>
      </w:r>
      <w:r w:rsidR="00D06AFF" w:rsidRPr="005D6525">
        <w:rPr>
          <w:rFonts w:cs="Arial"/>
          <w:sz w:val="22"/>
          <w:highlight w:val="yellow"/>
        </w:rPr>
        <w:t>,</w:t>
      </w:r>
      <w:r w:rsidRPr="005D6525">
        <w:rPr>
          <w:rFonts w:cs="Arial"/>
          <w:sz w:val="22"/>
          <w:highlight w:val="yellow"/>
        </w:rPr>
        <w:t xml:space="preserve"> lida e falada no Brasil</w:t>
      </w:r>
      <w:r w:rsidR="00D06AFF" w:rsidRPr="005D6525">
        <w:rPr>
          <w:rFonts w:cs="Arial"/>
          <w:sz w:val="22"/>
          <w:highlight w:val="yellow"/>
        </w:rPr>
        <w:t>,</w:t>
      </w:r>
      <w:r w:rsidRPr="005D6525">
        <w:rPr>
          <w:rFonts w:cs="Arial"/>
          <w:sz w:val="22"/>
          <w:highlight w:val="yellow"/>
        </w:rPr>
        <w:t xml:space="preserve"> e entregues em vias impressas coloridas, em papel sulfite branco, tamanho A4, </w:t>
      </w:r>
      <w:proofErr w:type="gramStart"/>
      <w:r w:rsidRPr="005D6525">
        <w:rPr>
          <w:rFonts w:cs="Arial"/>
          <w:sz w:val="22"/>
          <w:highlight w:val="yellow"/>
        </w:rPr>
        <w:t>e também</w:t>
      </w:r>
      <w:proofErr w:type="gramEnd"/>
      <w:r w:rsidRPr="005D6525">
        <w:rPr>
          <w:rFonts w:cs="Arial"/>
          <w:sz w:val="22"/>
          <w:highlight w:val="yellow"/>
        </w:rPr>
        <w:t xml:space="preserve"> em meio digital (CD-ROM ou DVD), sendo que os textos e planilhas dos relatórios deverão ser elaborados nos formatos PDF e em arquivos em formatos editáveis, em Word e Excel (versões atualizadas)</w:t>
      </w:r>
      <w:r w:rsidR="00D06AFF" w:rsidRPr="005D6525">
        <w:rPr>
          <w:rFonts w:cs="Arial"/>
          <w:sz w:val="22"/>
          <w:highlight w:val="yellow"/>
        </w:rPr>
        <w:t>.</w:t>
      </w:r>
    </w:p>
    <w:p w14:paraId="77D7513A" w14:textId="77777777" w:rsidR="002D5914" w:rsidRPr="005D6525" w:rsidRDefault="002D5914" w:rsidP="0082444C">
      <w:pPr>
        <w:rPr>
          <w:rFonts w:cs="Arial"/>
          <w:sz w:val="22"/>
          <w:highlight w:val="yellow"/>
        </w:rPr>
      </w:pPr>
      <w:r w:rsidRPr="005D6525">
        <w:rPr>
          <w:rFonts w:cs="Arial"/>
          <w:sz w:val="22"/>
          <w:highlight w:val="yellow"/>
        </w:rPr>
        <w:t xml:space="preserve">Os produtos cartográficos deverão estar em formato </w:t>
      </w:r>
      <w:proofErr w:type="spellStart"/>
      <w:r w:rsidRPr="005D6525">
        <w:rPr>
          <w:rFonts w:cs="Arial"/>
          <w:i/>
          <w:sz w:val="22"/>
          <w:highlight w:val="yellow"/>
        </w:rPr>
        <w:t>shapefile</w:t>
      </w:r>
      <w:proofErr w:type="spellEnd"/>
      <w:r w:rsidRPr="005D6525">
        <w:rPr>
          <w:rFonts w:cs="Arial"/>
          <w:sz w:val="22"/>
          <w:highlight w:val="yellow"/>
        </w:rPr>
        <w:t xml:space="preserve"> ou equivalente, com todos os arquivos fonte e em conformidade de identificação e </w:t>
      </w:r>
      <w:r w:rsidRPr="005D6525">
        <w:rPr>
          <w:rFonts w:cs="Arial"/>
          <w:i/>
          <w:sz w:val="22"/>
          <w:highlight w:val="yellow"/>
        </w:rPr>
        <w:t>layouts</w:t>
      </w:r>
      <w:r w:rsidRPr="005D6525">
        <w:rPr>
          <w:rFonts w:cs="Arial"/>
          <w:sz w:val="22"/>
          <w:highlight w:val="yellow"/>
        </w:rPr>
        <w:t xml:space="preserve">, seguindo as convenções cartográficas básicas estabelecidas pelos órgãos reguladores da Cartografia Nacional e Estadual, IBGE (Instituto Brasileiro de Geografia e Estatística) e IGC (Instituto Geográfico e Cartográfico), apresentando assim informações básicas, tais como: Sistema de Coordenadas; </w:t>
      </w:r>
      <w:r w:rsidRPr="005D6525">
        <w:rPr>
          <w:rFonts w:cs="Arial"/>
          <w:i/>
          <w:sz w:val="22"/>
          <w:highlight w:val="yellow"/>
        </w:rPr>
        <w:t>Datum</w:t>
      </w:r>
      <w:r w:rsidRPr="005D6525">
        <w:rPr>
          <w:rFonts w:cs="Arial"/>
          <w:sz w:val="22"/>
          <w:highlight w:val="yellow"/>
        </w:rPr>
        <w:t xml:space="preserve"> e Projeção; Grade de Coordenadas; Escala Numérica e Gráfica; Data e Fonte das informações. </w:t>
      </w:r>
    </w:p>
    <w:p w14:paraId="6595B5E6" w14:textId="77777777" w:rsidR="00894E24" w:rsidRPr="00801EA7" w:rsidRDefault="00894E24" w:rsidP="00894E24">
      <w:pPr>
        <w:rPr>
          <w:rFonts w:cs="Arial"/>
          <w:sz w:val="22"/>
        </w:rPr>
      </w:pPr>
      <w:r w:rsidRPr="005D6525">
        <w:rPr>
          <w:rFonts w:cs="Arial"/>
          <w:sz w:val="22"/>
          <w:highlight w:val="yellow"/>
        </w:rPr>
        <w:t>Todos os produtos produzidos por profissionais da empresa CONTRATADA são de propriedade da CONTRATANTE, sendo proibido qualquer tipo de reprodução e divulgação sem o conhecimento e aprovação prévia da CONTRATANTE. Os produtos produzidos somente serão disponibilizados aos interessados após aprovação dos mesmos pela CONTRATANTE.</w:t>
      </w:r>
    </w:p>
    <w:p w14:paraId="0AF12512" w14:textId="1F6A340A" w:rsidR="005B0FA1" w:rsidRPr="00801EA7" w:rsidRDefault="005B0FA1" w:rsidP="005B0FA1">
      <w:pPr>
        <w:rPr>
          <w:rFonts w:cs="Arial"/>
          <w:sz w:val="22"/>
        </w:rPr>
      </w:pPr>
      <w:r w:rsidRPr="005D6525">
        <w:rPr>
          <w:rFonts w:cs="Arial"/>
          <w:sz w:val="22"/>
          <w:highlight w:val="yellow"/>
        </w:rPr>
        <w:t xml:space="preserve">O Relatório final das atividades deverá ser </w:t>
      </w:r>
      <w:proofErr w:type="gramStart"/>
      <w:r w:rsidRPr="005D6525">
        <w:rPr>
          <w:rFonts w:cs="Arial"/>
          <w:sz w:val="22"/>
          <w:highlight w:val="yellow"/>
        </w:rPr>
        <w:t>entregue  em</w:t>
      </w:r>
      <w:proofErr w:type="gramEnd"/>
      <w:r w:rsidRPr="005D6525">
        <w:rPr>
          <w:rFonts w:cs="Arial"/>
          <w:sz w:val="22"/>
          <w:highlight w:val="yellow"/>
        </w:rPr>
        <w:t xml:space="preserve"> </w:t>
      </w:r>
      <w:r w:rsidR="77306DC0" w:rsidRPr="00801EA7">
        <w:rPr>
          <w:rFonts w:cs="Arial"/>
          <w:sz w:val="22"/>
          <w:highlight w:val="yellow"/>
        </w:rPr>
        <w:t xml:space="preserve">formato </w:t>
      </w:r>
      <w:r w:rsidRPr="005D6525">
        <w:rPr>
          <w:rFonts w:cs="Arial"/>
          <w:sz w:val="22"/>
          <w:highlight w:val="yellow"/>
        </w:rPr>
        <w:t>digital, demonstrando que todas as ações foram realizadas.</w:t>
      </w:r>
    </w:p>
    <w:p w14:paraId="3E8D0E88" w14:textId="7231747A" w:rsidR="005B0FA1" w:rsidRPr="00801EA7" w:rsidRDefault="005B0FA1" w:rsidP="005B0FA1">
      <w:pPr>
        <w:rPr>
          <w:rFonts w:cs="Arial"/>
          <w:sz w:val="22"/>
        </w:rPr>
      </w:pPr>
      <w:r w:rsidRPr="005D6525">
        <w:rPr>
          <w:rFonts w:cs="Arial"/>
          <w:sz w:val="22"/>
          <w:highlight w:val="yellow"/>
        </w:rPr>
        <w:t>&lt; Na sequência, o tomador deve ajustar os prazos de acordo com a realidade do município. Os prazos aqui estipulados são sugestão.&gt;</w:t>
      </w:r>
    </w:p>
    <w:p w14:paraId="03EDFA31" w14:textId="77777777" w:rsidR="002D5914" w:rsidRPr="00801EA7" w:rsidRDefault="002D5914" w:rsidP="0082444C">
      <w:pPr>
        <w:rPr>
          <w:rFonts w:cs="Arial"/>
          <w:sz w:val="22"/>
        </w:rPr>
      </w:pPr>
    </w:p>
    <w:p w14:paraId="6BA36F85" w14:textId="28C6DB88" w:rsidR="00250566" w:rsidRPr="00801EA7" w:rsidRDefault="00D70E7E" w:rsidP="00681931">
      <w:pPr>
        <w:pStyle w:val="Ttulo2"/>
      </w:pPr>
      <w:bookmarkStart w:id="211" w:name="_Toc146698383"/>
      <w:bookmarkStart w:id="212" w:name="_Toc181285827"/>
      <w:r w:rsidRPr="00801EA7">
        <w:t>PRODUTO  01: PLANO DE TRABALHO</w:t>
      </w:r>
      <w:bookmarkEnd w:id="211"/>
      <w:bookmarkEnd w:id="212"/>
    </w:p>
    <w:p w14:paraId="2FF6013D" w14:textId="685F6B7B" w:rsidR="00075869" w:rsidRPr="005D6525" w:rsidRDefault="00075869" w:rsidP="00075869">
      <w:pPr>
        <w:spacing w:before="120" w:after="120"/>
        <w:rPr>
          <w:rFonts w:cs="Arial"/>
          <w:sz w:val="22"/>
        </w:rPr>
      </w:pPr>
      <w:r w:rsidRPr="005D6525">
        <w:rPr>
          <w:rFonts w:cs="Arial"/>
          <w:sz w:val="22"/>
        </w:rPr>
        <w:t>Relatório contendo o Plano de Trabalho</w:t>
      </w:r>
      <w:r w:rsidR="00661055" w:rsidRPr="00801EA7">
        <w:rPr>
          <w:rFonts w:cs="Arial"/>
          <w:sz w:val="22"/>
        </w:rPr>
        <w:t xml:space="preserve">, </w:t>
      </w:r>
      <w:r w:rsidRPr="005D6525">
        <w:rPr>
          <w:rFonts w:cs="Arial"/>
          <w:sz w:val="22"/>
        </w:rPr>
        <w:t xml:space="preserve">com todos os elementos que comprovem a execução dos serviços descritos no item </w:t>
      </w:r>
      <w:r w:rsidR="00661055" w:rsidRPr="00801EA7">
        <w:rPr>
          <w:rFonts w:cs="Arial"/>
          <w:sz w:val="22"/>
        </w:rPr>
        <w:fldChar w:fldCharType="begin"/>
      </w:r>
      <w:r w:rsidR="00661055" w:rsidRPr="00801EA7">
        <w:rPr>
          <w:rFonts w:cs="Arial"/>
          <w:sz w:val="22"/>
        </w:rPr>
        <w:instrText xml:space="preserve"> REF _Ref142644804 \r \h </w:instrText>
      </w:r>
      <w:r w:rsidR="00E72912" w:rsidRPr="00801EA7">
        <w:rPr>
          <w:rFonts w:cs="Arial"/>
          <w:sz w:val="22"/>
        </w:rPr>
        <w:instrText xml:space="preserve"> \* MERGEFORMAT </w:instrText>
      </w:r>
      <w:r w:rsidR="00661055" w:rsidRPr="00801EA7">
        <w:rPr>
          <w:rFonts w:cs="Arial"/>
          <w:sz w:val="22"/>
        </w:rPr>
      </w:r>
      <w:r w:rsidR="00661055" w:rsidRPr="00801EA7">
        <w:rPr>
          <w:rFonts w:cs="Arial"/>
          <w:sz w:val="22"/>
        </w:rPr>
        <w:fldChar w:fldCharType="separate"/>
      </w:r>
      <w:r w:rsidR="008E6207" w:rsidRPr="00801EA7">
        <w:rPr>
          <w:rFonts w:cs="Arial"/>
          <w:sz w:val="22"/>
        </w:rPr>
        <w:t>9.2.1</w:t>
      </w:r>
      <w:r w:rsidR="00661055" w:rsidRPr="00801EA7">
        <w:rPr>
          <w:rFonts w:cs="Arial"/>
          <w:sz w:val="22"/>
        </w:rPr>
        <w:fldChar w:fldCharType="end"/>
      </w:r>
      <w:r w:rsidRPr="00801EA7">
        <w:rPr>
          <w:rFonts w:cs="Arial"/>
          <w:sz w:val="22"/>
        </w:rPr>
        <w:fldChar w:fldCharType="begin"/>
      </w:r>
      <w:r w:rsidRPr="005D6525">
        <w:rPr>
          <w:rFonts w:cs="Arial"/>
          <w:sz w:val="22"/>
        </w:rPr>
        <w:instrText xml:space="preserve"> REF _Ref142313599 \r \h  \* MERGEFORMAT </w:instrText>
      </w:r>
      <w:r w:rsidRPr="00801EA7">
        <w:rPr>
          <w:rFonts w:cs="Arial"/>
          <w:sz w:val="22"/>
        </w:rPr>
      </w:r>
      <w:r w:rsidRPr="00801EA7">
        <w:rPr>
          <w:rFonts w:cs="Arial"/>
          <w:sz w:val="22"/>
        </w:rPr>
        <w:fldChar w:fldCharType="end"/>
      </w:r>
      <w:r w:rsidRPr="005D6525">
        <w:rPr>
          <w:rFonts w:cs="Arial"/>
          <w:sz w:val="22"/>
        </w:rPr>
        <w:t xml:space="preserve"> deste TR</w:t>
      </w:r>
      <w:r w:rsidR="00661055" w:rsidRPr="00801EA7">
        <w:rPr>
          <w:rFonts w:cs="Arial"/>
          <w:sz w:val="22"/>
        </w:rPr>
        <w:t xml:space="preserve"> bem como a  </w:t>
      </w:r>
      <w:r w:rsidR="00661055" w:rsidRPr="005D6525">
        <w:rPr>
          <w:rFonts w:cs="Arial"/>
          <w:sz w:val="22"/>
          <w:highlight w:val="yellow"/>
        </w:rPr>
        <w:t xml:space="preserve">preparação e realização do </w:t>
      </w:r>
      <w:r w:rsidR="00661055" w:rsidRPr="005D6525">
        <w:rPr>
          <w:rFonts w:cs="Arial"/>
          <w:bCs/>
          <w:sz w:val="22"/>
          <w:highlight w:val="yellow"/>
        </w:rPr>
        <w:t>Seminário Inicial (S.I)</w:t>
      </w:r>
      <w:r w:rsidR="00661055" w:rsidRPr="005D6525">
        <w:rPr>
          <w:rFonts w:cs="Arial"/>
          <w:sz w:val="22"/>
          <w:highlight w:val="yellow"/>
        </w:rPr>
        <w:t>.</w:t>
      </w:r>
    </w:p>
    <w:p w14:paraId="0B9A4CB1" w14:textId="2FA072CA" w:rsidR="00075869" w:rsidRPr="005D6525" w:rsidRDefault="00075869" w:rsidP="00075869">
      <w:pPr>
        <w:spacing w:before="120" w:after="120"/>
        <w:rPr>
          <w:rFonts w:cs="Arial"/>
          <w:sz w:val="22"/>
        </w:rPr>
      </w:pPr>
      <w:r w:rsidRPr="005D6525">
        <w:rPr>
          <w:rFonts w:cs="Arial"/>
          <w:sz w:val="22"/>
          <w:u w:val="single"/>
        </w:rPr>
        <w:t>Prazo de Execução</w:t>
      </w:r>
      <w:r w:rsidRPr="005D6525">
        <w:rPr>
          <w:rFonts w:cs="Arial"/>
          <w:sz w:val="22"/>
        </w:rPr>
        <w:t xml:space="preserve">: </w:t>
      </w:r>
      <w:r w:rsidRPr="005D6525">
        <w:rPr>
          <w:rFonts w:cs="Arial"/>
          <w:sz w:val="22"/>
          <w:highlight w:val="yellow"/>
        </w:rPr>
        <w:t xml:space="preserve">até </w:t>
      </w:r>
      <w:r w:rsidR="00614BBE" w:rsidRPr="00801EA7">
        <w:rPr>
          <w:rFonts w:cs="Arial"/>
          <w:sz w:val="22"/>
          <w:highlight w:val="yellow"/>
        </w:rPr>
        <w:t>um mês</w:t>
      </w:r>
      <w:r w:rsidRPr="005D6525">
        <w:rPr>
          <w:rFonts w:cs="Arial"/>
          <w:sz w:val="22"/>
          <w:highlight w:val="yellow"/>
        </w:rPr>
        <w:t xml:space="preserve"> após o aceite da ordem de serviço</w:t>
      </w:r>
      <w:r w:rsidRPr="005D6525">
        <w:rPr>
          <w:rFonts w:cs="Arial"/>
          <w:sz w:val="22"/>
        </w:rPr>
        <w:t>.</w:t>
      </w:r>
    </w:p>
    <w:p w14:paraId="4A2C8150" w14:textId="6E628ABB" w:rsidR="002D5914" w:rsidRDefault="00075869" w:rsidP="00FD2FDE">
      <w:pPr>
        <w:spacing w:before="120" w:after="120"/>
        <w:rPr>
          <w:rFonts w:cs="Arial"/>
          <w:sz w:val="22"/>
        </w:rPr>
      </w:pPr>
      <w:r w:rsidRPr="005D6525">
        <w:rPr>
          <w:rFonts w:cs="Arial"/>
          <w:sz w:val="22"/>
          <w:u w:val="single"/>
        </w:rPr>
        <w:t>O pagamento</w:t>
      </w:r>
      <w:r w:rsidRPr="005D6525">
        <w:rPr>
          <w:rFonts w:cs="Arial"/>
          <w:sz w:val="22"/>
        </w:rPr>
        <w:t xml:space="preserve"> dos serviços referente ao </w:t>
      </w:r>
      <w:r w:rsidRPr="005D6525">
        <w:rPr>
          <w:rFonts w:cs="Arial"/>
          <w:b/>
          <w:sz w:val="22"/>
        </w:rPr>
        <w:t>Produto 01</w:t>
      </w:r>
      <w:r w:rsidRPr="005D6525">
        <w:rPr>
          <w:rFonts w:cs="Arial"/>
          <w:sz w:val="22"/>
        </w:rPr>
        <w:t xml:space="preserve"> será realizado após a aprovação do relatório enviado pela CONTRATADA.</w:t>
      </w:r>
    </w:p>
    <w:p w14:paraId="0EE99B50" w14:textId="77777777" w:rsidR="005712B3" w:rsidRDefault="005712B3" w:rsidP="0082444C">
      <w:pPr>
        <w:rPr>
          <w:rFonts w:cs="Arial"/>
          <w:sz w:val="22"/>
        </w:rPr>
      </w:pPr>
    </w:p>
    <w:p w14:paraId="4355B00A" w14:textId="6FE3E175" w:rsidR="00953CE2" w:rsidRPr="00801EA7" w:rsidRDefault="00D70E7E" w:rsidP="00681931">
      <w:pPr>
        <w:pStyle w:val="Ttulo2"/>
      </w:pPr>
      <w:bookmarkStart w:id="213" w:name="_Toc181281878"/>
      <w:bookmarkStart w:id="214" w:name="_Toc181285828"/>
      <w:bookmarkStart w:id="215" w:name="_Toc146698384"/>
      <w:bookmarkStart w:id="216" w:name="_Toc181285829"/>
      <w:bookmarkEnd w:id="213"/>
      <w:bookmarkEnd w:id="214"/>
      <w:r w:rsidRPr="00801EA7">
        <w:t>PRODUTO 02: LEVANTAMENTO DE DADOS E INFORMAÇÕES</w:t>
      </w:r>
      <w:bookmarkEnd w:id="215"/>
      <w:bookmarkEnd w:id="216"/>
    </w:p>
    <w:p w14:paraId="79C35E55" w14:textId="46FFB5BC" w:rsidR="00B42BE0" w:rsidRPr="00801EA7" w:rsidRDefault="001E6491" w:rsidP="0082444C">
      <w:pPr>
        <w:rPr>
          <w:rFonts w:cs="Arial"/>
          <w:sz w:val="22"/>
        </w:rPr>
      </w:pPr>
      <w:r w:rsidRPr="005D6525">
        <w:rPr>
          <w:rFonts w:cs="Arial"/>
          <w:sz w:val="22"/>
        </w:rPr>
        <w:t xml:space="preserve">Relatório contendo os </w:t>
      </w:r>
      <w:r w:rsidR="00953CE2" w:rsidRPr="00801EA7">
        <w:rPr>
          <w:rFonts w:cs="Arial"/>
          <w:sz w:val="22"/>
        </w:rPr>
        <w:t xml:space="preserve">resultados das atividades desenvolvidas, descritas no </w:t>
      </w:r>
      <w:proofErr w:type="spellStart"/>
      <w:r w:rsidR="0083041C" w:rsidRPr="00801EA7">
        <w:rPr>
          <w:rFonts w:cs="Arial"/>
          <w:sz w:val="22"/>
        </w:rPr>
        <w:t>sub-item</w:t>
      </w:r>
      <w:proofErr w:type="spellEnd"/>
      <w:r w:rsidR="0083041C" w:rsidRPr="00801EA7">
        <w:rPr>
          <w:rFonts w:cs="Arial"/>
          <w:sz w:val="22"/>
        </w:rPr>
        <w:t xml:space="preserve"> </w:t>
      </w:r>
      <w:r w:rsidR="00B42BE0" w:rsidRPr="00801EA7">
        <w:rPr>
          <w:rFonts w:cs="Arial"/>
          <w:sz w:val="22"/>
        </w:rPr>
        <w:fldChar w:fldCharType="begin"/>
      </w:r>
      <w:r w:rsidR="00B42BE0" w:rsidRPr="00801EA7">
        <w:rPr>
          <w:rFonts w:cs="Arial"/>
          <w:sz w:val="22"/>
        </w:rPr>
        <w:instrText xml:space="preserve"> REF _Ref142644972 \r \h </w:instrText>
      </w:r>
      <w:r w:rsidR="00E72912" w:rsidRPr="00801EA7">
        <w:rPr>
          <w:rFonts w:cs="Arial"/>
          <w:sz w:val="22"/>
        </w:rPr>
        <w:instrText xml:space="preserve"> \* MERGEFORMAT </w:instrText>
      </w:r>
      <w:r w:rsidR="00B42BE0" w:rsidRPr="00801EA7">
        <w:rPr>
          <w:rFonts w:cs="Arial"/>
          <w:sz w:val="22"/>
        </w:rPr>
      </w:r>
      <w:r w:rsidR="00B42BE0" w:rsidRPr="00801EA7">
        <w:rPr>
          <w:rFonts w:cs="Arial"/>
          <w:sz w:val="22"/>
        </w:rPr>
        <w:fldChar w:fldCharType="separate"/>
      </w:r>
      <w:r w:rsidR="008E6207" w:rsidRPr="00801EA7">
        <w:rPr>
          <w:rFonts w:cs="Arial"/>
          <w:sz w:val="22"/>
        </w:rPr>
        <w:t>9.2.2.1</w:t>
      </w:r>
      <w:r w:rsidR="00B42BE0" w:rsidRPr="00801EA7">
        <w:rPr>
          <w:rFonts w:cs="Arial"/>
          <w:sz w:val="22"/>
        </w:rPr>
        <w:fldChar w:fldCharType="end"/>
      </w:r>
      <w:r w:rsidR="0083041C" w:rsidRPr="00801EA7">
        <w:rPr>
          <w:rFonts w:cs="Arial"/>
          <w:sz w:val="22"/>
        </w:rPr>
        <w:t xml:space="preserve"> “</w:t>
      </w:r>
      <w:r w:rsidR="00E72912" w:rsidRPr="00801EA7">
        <w:rPr>
          <w:rFonts w:cs="Arial"/>
          <w:sz w:val="22"/>
        </w:rPr>
        <w:t xml:space="preserve">Levantamento de </w:t>
      </w:r>
      <w:r w:rsidR="0083041C" w:rsidRPr="00801EA7">
        <w:rPr>
          <w:rFonts w:cs="Arial"/>
          <w:sz w:val="22"/>
        </w:rPr>
        <w:t xml:space="preserve">Informações </w:t>
      </w:r>
      <w:r w:rsidR="00E72912" w:rsidRPr="00801EA7">
        <w:rPr>
          <w:rFonts w:cs="Arial"/>
          <w:sz w:val="22"/>
        </w:rPr>
        <w:t>B</w:t>
      </w:r>
      <w:r w:rsidR="00B42BE0" w:rsidRPr="00801EA7">
        <w:rPr>
          <w:rFonts w:cs="Arial"/>
          <w:sz w:val="22"/>
        </w:rPr>
        <w:t>ásicas</w:t>
      </w:r>
      <w:r w:rsidR="0083041C" w:rsidRPr="00801EA7">
        <w:rPr>
          <w:rFonts w:cs="Arial"/>
          <w:sz w:val="22"/>
        </w:rPr>
        <w:t>”</w:t>
      </w:r>
      <w:r w:rsidR="00E72912" w:rsidRPr="00801EA7">
        <w:rPr>
          <w:rFonts w:cs="Arial"/>
          <w:sz w:val="22"/>
        </w:rPr>
        <w:t xml:space="preserve"> do item </w:t>
      </w:r>
      <w:r w:rsidR="00E72912" w:rsidRPr="00801EA7">
        <w:rPr>
          <w:rFonts w:cs="Arial"/>
          <w:sz w:val="22"/>
        </w:rPr>
        <w:fldChar w:fldCharType="begin"/>
      </w:r>
      <w:r w:rsidR="00E72912" w:rsidRPr="00801EA7">
        <w:rPr>
          <w:rFonts w:cs="Arial"/>
          <w:sz w:val="22"/>
        </w:rPr>
        <w:instrText xml:space="preserve"> REF _Ref142645080 \r \h  \* MERGEFORMAT </w:instrText>
      </w:r>
      <w:r w:rsidR="00E72912" w:rsidRPr="00801EA7">
        <w:rPr>
          <w:rFonts w:cs="Arial"/>
          <w:sz w:val="22"/>
        </w:rPr>
      </w:r>
      <w:r w:rsidR="00E72912" w:rsidRPr="00801EA7">
        <w:rPr>
          <w:rFonts w:cs="Arial"/>
          <w:sz w:val="22"/>
        </w:rPr>
        <w:fldChar w:fldCharType="separate"/>
      </w:r>
      <w:r w:rsidR="008E6207" w:rsidRPr="00801EA7">
        <w:rPr>
          <w:rFonts w:cs="Arial"/>
          <w:sz w:val="22"/>
        </w:rPr>
        <w:t>9.2.2</w:t>
      </w:r>
      <w:r w:rsidR="00E72912" w:rsidRPr="00801EA7">
        <w:rPr>
          <w:rFonts w:cs="Arial"/>
          <w:sz w:val="22"/>
        </w:rPr>
        <w:fldChar w:fldCharType="end"/>
      </w:r>
      <w:r w:rsidR="00E72912" w:rsidRPr="00801EA7">
        <w:rPr>
          <w:rFonts w:cs="Arial"/>
          <w:sz w:val="22"/>
        </w:rPr>
        <w:t xml:space="preserve"> ”</w:t>
      </w:r>
      <w:r w:rsidR="00E72912" w:rsidRPr="00801EA7">
        <w:rPr>
          <w:rFonts w:cs="Arial"/>
          <w:sz w:val="22"/>
        </w:rPr>
        <w:fldChar w:fldCharType="begin"/>
      </w:r>
      <w:r w:rsidR="00E72912" w:rsidRPr="00801EA7">
        <w:rPr>
          <w:rFonts w:cs="Arial"/>
          <w:sz w:val="22"/>
        </w:rPr>
        <w:instrText xml:space="preserve"> REF _Ref142645088 \h  \* MERGEFORMAT </w:instrText>
      </w:r>
      <w:r w:rsidR="00E72912" w:rsidRPr="00801EA7">
        <w:rPr>
          <w:rFonts w:cs="Arial"/>
          <w:sz w:val="22"/>
        </w:rPr>
      </w:r>
      <w:r w:rsidR="00E72912" w:rsidRPr="00801EA7">
        <w:rPr>
          <w:rFonts w:cs="Arial"/>
          <w:sz w:val="22"/>
        </w:rPr>
        <w:fldChar w:fldCharType="separate"/>
      </w:r>
      <w:r w:rsidR="00E72912" w:rsidRPr="005D6525">
        <w:rPr>
          <w:rFonts w:cs="Arial"/>
          <w:sz w:val="22"/>
        </w:rPr>
        <w:t>Levantamento de dados</w:t>
      </w:r>
      <w:r w:rsidR="00E72912" w:rsidRPr="00801EA7">
        <w:rPr>
          <w:rFonts w:cs="Arial"/>
          <w:sz w:val="22"/>
        </w:rPr>
        <w:fldChar w:fldCharType="end"/>
      </w:r>
      <w:r w:rsidR="00E72912" w:rsidRPr="00801EA7">
        <w:rPr>
          <w:rFonts w:cs="Arial"/>
          <w:sz w:val="22"/>
        </w:rPr>
        <w:t xml:space="preserve">” </w:t>
      </w:r>
      <w:r w:rsidR="00B42BE0" w:rsidRPr="00801EA7">
        <w:rPr>
          <w:rFonts w:cs="Arial"/>
          <w:sz w:val="22"/>
        </w:rPr>
        <w:t>, bem como p</w:t>
      </w:r>
      <w:r w:rsidR="0083041C" w:rsidRPr="00801EA7">
        <w:rPr>
          <w:rFonts w:cs="Arial"/>
          <w:sz w:val="22"/>
        </w:rPr>
        <w:t xml:space="preserve">reparação e realização do </w:t>
      </w:r>
      <w:r w:rsidR="0083041C" w:rsidRPr="00801EA7">
        <w:rPr>
          <w:rFonts w:cs="Arial"/>
          <w:bCs/>
          <w:sz w:val="22"/>
        </w:rPr>
        <w:t>Seminário (S.II)</w:t>
      </w:r>
      <w:r w:rsidR="0083041C" w:rsidRPr="00801EA7">
        <w:rPr>
          <w:rFonts w:cs="Arial"/>
          <w:sz w:val="22"/>
        </w:rPr>
        <w:t xml:space="preserve"> </w:t>
      </w:r>
      <w:r w:rsidR="00B42BE0" w:rsidRPr="00801EA7">
        <w:rPr>
          <w:rFonts w:cs="Arial"/>
          <w:sz w:val="22"/>
        </w:rPr>
        <w:t>–</w:t>
      </w:r>
    </w:p>
    <w:p w14:paraId="58E973F5" w14:textId="1EE0182E" w:rsidR="00B42BE0" w:rsidRPr="005D6525" w:rsidRDefault="00B42BE0" w:rsidP="00B42BE0">
      <w:pPr>
        <w:spacing w:before="120" w:after="120"/>
        <w:rPr>
          <w:rFonts w:cs="Arial"/>
          <w:sz w:val="22"/>
        </w:rPr>
      </w:pPr>
      <w:r w:rsidRPr="005D6525">
        <w:rPr>
          <w:rFonts w:cs="Arial"/>
          <w:sz w:val="22"/>
          <w:u w:val="single"/>
        </w:rPr>
        <w:t>Prazo de Execução</w:t>
      </w:r>
      <w:r w:rsidRPr="005D6525">
        <w:rPr>
          <w:rFonts w:cs="Arial"/>
          <w:sz w:val="22"/>
        </w:rPr>
        <w:t xml:space="preserve">: </w:t>
      </w:r>
      <w:r w:rsidRPr="005D6525">
        <w:rPr>
          <w:rFonts w:cs="Arial"/>
          <w:sz w:val="22"/>
          <w:highlight w:val="yellow"/>
        </w:rPr>
        <w:t xml:space="preserve">até </w:t>
      </w:r>
      <w:r w:rsidR="00675AD7" w:rsidRPr="00801EA7">
        <w:rPr>
          <w:rFonts w:cs="Arial"/>
          <w:sz w:val="22"/>
          <w:highlight w:val="yellow"/>
        </w:rPr>
        <w:t>dois meses</w:t>
      </w:r>
      <w:r w:rsidRPr="005D6525">
        <w:rPr>
          <w:rFonts w:cs="Arial"/>
          <w:sz w:val="22"/>
          <w:highlight w:val="yellow"/>
        </w:rPr>
        <w:t xml:space="preserve">, com entrega do Produto em até </w:t>
      </w:r>
      <w:r w:rsidR="00675AD7" w:rsidRPr="00801EA7">
        <w:rPr>
          <w:rFonts w:cs="Arial"/>
          <w:sz w:val="22"/>
          <w:highlight w:val="yellow"/>
        </w:rPr>
        <w:t>dois meses</w:t>
      </w:r>
      <w:r w:rsidRPr="005D6525">
        <w:rPr>
          <w:rFonts w:cs="Arial"/>
          <w:sz w:val="22"/>
          <w:highlight w:val="yellow"/>
        </w:rPr>
        <w:t xml:space="preserve"> após o aceite da OS, conforme cronograma.</w:t>
      </w:r>
    </w:p>
    <w:p w14:paraId="3D02BDF9" w14:textId="19B23E5C" w:rsidR="00B42BE0" w:rsidRPr="005D6525" w:rsidRDefault="00B42BE0" w:rsidP="005D6525">
      <w:pPr>
        <w:spacing w:before="120" w:after="120"/>
        <w:rPr>
          <w:rFonts w:cs="Arial"/>
          <w:sz w:val="22"/>
        </w:rPr>
      </w:pPr>
      <w:r w:rsidRPr="005D6525">
        <w:rPr>
          <w:rFonts w:cs="Arial"/>
          <w:sz w:val="22"/>
          <w:u w:val="single"/>
        </w:rPr>
        <w:t>O pagamento</w:t>
      </w:r>
      <w:r w:rsidRPr="005D6525">
        <w:rPr>
          <w:rFonts w:cs="Arial"/>
          <w:sz w:val="22"/>
        </w:rPr>
        <w:t xml:space="preserve"> dos serviços referente ao </w:t>
      </w:r>
      <w:r w:rsidRPr="005D6525">
        <w:rPr>
          <w:rFonts w:cs="Arial"/>
          <w:b/>
          <w:sz w:val="22"/>
        </w:rPr>
        <w:t>Produto 02</w:t>
      </w:r>
      <w:r w:rsidRPr="005D6525">
        <w:rPr>
          <w:rFonts w:cs="Arial"/>
          <w:sz w:val="22"/>
        </w:rPr>
        <w:t xml:space="preserve"> será realizado após a aprovação do relatório enviado pela CONTRATADA.</w:t>
      </w:r>
    </w:p>
    <w:p w14:paraId="7ACEEAEF" w14:textId="77777777" w:rsidR="00B42BE0" w:rsidRPr="005D6525" w:rsidRDefault="00B42BE0" w:rsidP="005D6525">
      <w:pPr>
        <w:rPr>
          <w:sz w:val="22"/>
        </w:rPr>
      </w:pPr>
    </w:p>
    <w:p w14:paraId="49B25A92" w14:textId="73682F6D" w:rsidR="0083041C" w:rsidRPr="00801EA7" w:rsidRDefault="00D70E7E" w:rsidP="00681931">
      <w:pPr>
        <w:pStyle w:val="Ttulo2"/>
      </w:pPr>
      <w:bookmarkStart w:id="217" w:name="_Toc146698385"/>
      <w:bookmarkStart w:id="218" w:name="_Toc181285830"/>
      <w:r w:rsidRPr="00801EA7">
        <w:t>PRODUTO 03: SERVIÇOS DE CAMPO</w:t>
      </w:r>
      <w:bookmarkEnd w:id="217"/>
      <w:bookmarkEnd w:id="218"/>
    </w:p>
    <w:p w14:paraId="6C5BFB15" w14:textId="20B9E254" w:rsidR="00D46EF2" w:rsidRPr="00801EA7" w:rsidRDefault="001E6491" w:rsidP="0082444C">
      <w:pPr>
        <w:rPr>
          <w:rFonts w:cs="Arial"/>
          <w:sz w:val="22"/>
        </w:rPr>
      </w:pPr>
      <w:r w:rsidRPr="005D6525">
        <w:rPr>
          <w:rFonts w:cs="Arial"/>
          <w:sz w:val="22"/>
        </w:rPr>
        <w:lastRenderedPageBreak/>
        <w:t xml:space="preserve">Relatório contendo os </w:t>
      </w:r>
      <w:r w:rsidRPr="00801EA7">
        <w:rPr>
          <w:rFonts w:cs="Arial"/>
          <w:sz w:val="22"/>
        </w:rPr>
        <w:t xml:space="preserve"> </w:t>
      </w:r>
      <w:r w:rsidR="0083041C" w:rsidRPr="00801EA7">
        <w:rPr>
          <w:rFonts w:cs="Arial"/>
          <w:sz w:val="22"/>
        </w:rPr>
        <w:t xml:space="preserve">resultados das atividades desenvolvidas, descritas no </w:t>
      </w:r>
      <w:proofErr w:type="spellStart"/>
      <w:r w:rsidR="0083041C" w:rsidRPr="00801EA7">
        <w:rPr>
          <w:rFonts w:cs="Arial"/>
          <w:sz w:val="22"/>
        </w:rPr>
        <w:t>sub-item</w:t>
      </w:r>
      <w:proofErr w:type="spellEnd"/>
      <w:r w:rsidR="0083041C" w:rsidRPr="00801EA7">
        <w:rPr>
          <w:rFonts w:cs="Arial"/>
          <w:sz w:val="22"/>
        </w:rPr>
        <w:t xml:space="preserve"> </w:t>
      </w:r>
      <w:r w:rsidR="00F928B9" w:rsidRPr="00801EA7">
        <w:rPr>
          <w:rFonts w:cs="Arial"/>
          <w:sz w:val="22"/>
        </w:rPr>
        <w:fldChar w:fldCharType="begin"/>
      </w:r>
      <w:r w:rsidR="00F928B9" w:rsidRPr="00801EA7">
        <w:rPr>
          <w:rFonts w:cs="Arial"/>
          <w:sz w:val="22"/>
        </w:rPr>
        <w:instrText xml:space="preserve"> REF _Ref142645181 \r \h </w:instrText>
      </w:r>
      <w:r w:rsidR="00462677" w:rsidRPr="00801EA7">
        <w:rPr>
          <w:rFonts w:cs="Arial"/>
          <w:sz w:val="22"/>
        </w:rPr>
        <w:instrText xml:space="preserve"> \* MERGEFORMAT </w:instrText>
      </w:r>
      <w:r w:rsidR="00F928B9" w:rsidRPr="00801EA7">
        <w:rPr>
          <w:rFonts w:cs="Arial"/>
          <w:sz w:val="22"/>
        </w:rPr>
      </w:r>
      <w:r w:rsidR="00F928B9" w:rsidRPr="00801EA7">
        <w:rPr>
          <w:rFonts w:cs="Arial"/>
          <w:sz w:val="22"/>
        </w:rPr>
        <w:fldChar w:fldCharType="separate"/>
      </w:r>
      <w:r w:rsidR="008E6207" w:rsidRPr="00801EA7">
        <w:rPr>
          <w:rFonts w:cs="Arial"/>
          <w:sz w:val="22"/>
        </w:rPr>
        <w:t>9.2.2.2</w:t>
      </w:r>
      <w:r w:rsidR="00F928B9" w:rsidRPr="00801EA7">
        <w:rPr>
          <w:rFonts w:cs="Arial"/>
          <w:sz w:val="22"/>
        </w:rPr>
        <w:fldChar w:fldCharType="end"/>
      </w:r>
      <w:r w:rsidR="00F928B9" w:rsidRPr="00801EA7">
        <w:rPr>
          <w:rFonts w:cs="Arial"/>
          <w:sz w:val="22"/>
        </w:rPr>
        <w:t xml:space="preserve"> “</w:t>
      </w:r>
      <w:r w:rsidR="00F928B9" w:rsidRPr="00801EA7">
        <w:rPr>
          <w:rFonts w:cs="Arial"/>
          <w:sz w:val="22"/>
        </w:rPr>
        <w:fldChar w:fldCharType="begin"/>
      </w:r>
      <w:r w:rsidR="00F928B9" w:rsidRPr="00801EA7">
        <w:rPr>
          <w:rFonts w:cs="Arial"/>
          <w:sz w:val="22"/>
        </w:rPr>
        <w:instrText xml:space="preserve"> REF _Ref142645181 \h </w:instrText>
      </w:r>
      <w:r w:rsidR="00462677" w:rsidRPr="00801EA7">
        <w:rPr>
          <w:rFonts w:cs="Arial"/>
          <w:sz w:val="22"/>
        </w:rPr>
        <w:instrText xml:space="preserve"> \* MERGEFORMAT </w:instrText>
      </w:r>
      <w:r w:rsidR="00F928B9" w:rsidRPr="00801EA7">
        <w:rPr>
          <w:rFonts w:cs="Arial"/>
          <w:sz w:val="22"/>
        </w:rPr>
      </w:r>
      <w:r w:rsidR="00F928B9" w:rsidRPr="00801EA7">
        <w:rPr>
          <w:rFonts w:cs="Arial"/>
          <w:sz w:val="22"/>
        </w:rPr>
        <w:fldChar w:fldCharType="separate"/>
      </w:r>
      <w:r w:rsidR="00F928B9" w:rsidRPr="00801EA7">
        <w:rPr>
          <w:rFonts w:cs="Arial"/>
          <w:sz w:val="22"/>
        </w:rPr>
        <w:t>Serviços de campo</w:t>
      </w:r>
      <w:r w:rsidR="00F928B9" w:rsidRPr="00801EA7">
        <w:rPr>
          <w:rFonts w:cs="Arial"/>
          <w:sz w:val="22"/>
        </w:rPr>
        <w:fldChar w:fldCharType="end"/>
      </w:r>
      <w:r w:rsidR="00F928B9" w:rsidRPr="00801EA7">
        <w:rPr>
          <w:rFonts w:cs="Arial"/>
          <w:sz w:val="22"/>
        </w:rPr>
        <w:t xml:space="preserve">” do item </w:t>
      </w:r>
      <w:r w:rsidR="00F928B9" w:rsidRPr="00801EA7">
        <w:rPr>
          <w:rFonts w:cs="Arial"/>
          <w:sz w:val="22"/>
        </w:rPr>
        <w:fldChar w:fldCharType="begin"/>
      </w:r>
      <w:r w:rsidR="00F928B9" w:rsidRPr="00801EA7">
        <w:rPr>
          <w:rFonts w:cs="Arial"/>
          <w:sz w:val="22"/>
        </w:rPr>
        <w:instrText xml:space="preserve"> REF _Ref142645080 \r \h  \* MERGEFORMAT </w:instrText>
      </w:r>
      <w:r w:rsidR="00F928B9" w:rsidRPr="00801EA7">
        <w:rPr>
          <w:rFonts w:cs="Arial"/>
          <w:sz w:val="22"/>
        </w:rPr>
      </w:r>
      <w:r w:rsidR="00F928B9" w:rsidRPr="00801EA7">
        <w:rPr>
          <w:rFonts w:cs="Arial"/>
          <w:sz w:val="22"/>
        </w:rPr>
        <w:fldChar w:fldCharType="separate"/>
      </w:r>
      <w:r w:rsidR="008E6207" w:rsidRPr="00801EA7">
        <w:rPr>
          <w:rFonts w:cs="Arial"/>
          <w:sz w:val="22"/>
        </w:rPr>
        <w:t>9.2.2</w:t>
      </w:r>
      <w:r w:rsidR="00F928B9" w:rsidRPr="00801EA7">
        <w:rPr>
          <w:rFonts w:cs="Arial"/>
          <w:sz w:val="22"/>
        </w:rPr>
        <w:fldChar w:fldCharType="end"/>
      </w:r>
      <w:r w:rsidR="00F928B9" w:rsidRPr="00801EA7">
        <w:rPr>
          <w:rFonts w:cs="Arial"/>
          <w:sz w:val="22"/>
        </w:rPr>
        <w:t xml:space="preserve"> ”</w:t>
      </w:r>
      <w:r w:rsidR="00F928B9" w:rsidRPr="00801EA7">
        <w:rPr>
          <w:rFonts w:cs="Arial"/>
          <w:sz w:val="22"/>
        </w:rPr>
        <w:fldChar w:fldCharType="begin"/>
      </w:r>
      <w:r w:rsidR="00F928B9" w:rsidRPr="00801EA7">
        <w:rPr>
          <w:rFonts w:cs="Arial"/>
          <w:sz w:val="22"/>
        </w:rPr>
        <w:instrText xml:space="preserve"> REF _Ref142645088 \h  \* MERGEFORMAT </w:instrText>
      </w:r>
      <w:r w:rsidR="00F928B9" w:rsidRPr="00801EA7">
        <w:rPr>
          <w:rFonts w:cs="Arial"/>
          <w:sz w:val="22"/>
        </w:rPr>
      </w:r>
      <w:r w:rsidR="00F928B9" w:rsidRPr="00801EA7">
        <w:rPr>
          <w:rFonts w:cs="Arial"/>
          <w:sz w:val="22"/>
        </w:rPr>
        <w:fldChar w:fldCharType="separate"/>
      </w:r>
      <w:r w:rsidR="00F928B9" w:rsidRPr="00801EA7">
        <w:rPr>
          <w:rFonts w:cs="Arial"/>
          <w:sz w:val="22"/>
        </w:rPr>
        <w:t>Levantamento de dados</w:t>
      </w:r>
      <w:r w:rsidR="00F928B9" w:rsidRPr="00801EA7">
        <w:rPr>
          <w:rFonts w:cs="Arial"/>
          <w:sz w:val="22"/>
        </w:rPr>
        <w:fldChar w:fldCharType="end"/>
      </w:r>
      <w:r w:rsidR="00F928B9" w:rsidRPr="00801EA7">
        <w:rPr>
          <w:rFonts w:cs="Arial"/>
          <w:sz w:val="22"/>
        </w:rPr>
        <w:t xml:space="preserve">” </w:t>
      </w:r>
      <w:r w:rsidR="00D46EF2" w:rsidRPr="00801EA7">
        <w:rPr>
          <w:rFonts w:cs="Arial"/>
          <w:sz w:val="22"/>
        </w:rPr>
        <w:t>.</w:t>
      </w:r>
      <w:r w:rsidR="00F928B9" w:rsidRPr="00801EA7">
        <w:rPr>
          <w:rFonts w:cs="Arial"/>
          <w:sz w:val="22"/>
        </w:rPr>
        <w:t xml:space="preserve"> </w:t>
      </w:r>
    </w:p>
    <w:p w14:paraId="43AB2857" w14:textId="6191101B" w:rsidR="00D46EF2" w:rsidRPr="00801EA7" w:rsidRDefault="00D46EF2" w:rsidP="00D46EF2">
      <w:pPr>
        <w:spacing w:before="120" w:after="120"/>
        <w:rPr>
          <w:rFonts w:cs="Arial"/>
          <w:sz w:val="22"/>
        </w:rPr>
      </w:pPr>
      <w:r w:rsidRPr="00801EA7">
        <w:rPr>
          <w:rFonts w:cs="Arial"/>
          <w:sz w:val="22"/>
          <w:u w:val="single"/>
        </w:rPr>
        <w:t>Prazo de Execução</w:t>
      </w:r>
      <w:r w:rsidRPr="00801EA7">
        <w:rPr>
          <w:rFonts w:cs="Arial"/>
          <w:sz w:val="22"/>
        </w:rPr>
        <w:t xml:space="preserve">: </w:t>
      </w:r>
      <w:r w:rsidRPr="00801EA7">
        <w:rPr>
          <w:rFonts w:cs="Arial"/>
          <w:sz w:val="22"/>
          <w:highlight w:val="yellow"/>
        </w:rPr>
        <w:t xml:space="preserve">até </w:t>
      </w:r>
      <w:r w:rsidR="00675AD7" w:rsidRPr="00801EA7">
        <w:rPr>
          <w:rFonts w:cs="Arial"/>
          <w:sz w:val="22"/>
          <w:highlight w:val="yellow"/>
        </w:rPr>
        <w:t>dois meses</w:t>
      </w:r>
      <w:r w:rsidRPr="00801EA7">
        <w:rPr>
          <w:rFonts w:cs="Arial"/>
          <w:sz w:val="22"/>
          <w:highlight w:val="yellow"/>
        </w:rPr>
        <w:t xml:space="preserve">, com entrega do Produto em até </w:t>
      </w:r>
      <w:r w:rsidR="00675AD7" w:rsidRPr="00801EA7">
        <w:rPr>
          <w:rFonts w:cs="Arial"/>
          <w:sz w:val="22"/>
          <w:highlight w:val="yellow"/>
        </w:rPr>
        <w:t>três meses</w:t>
      </w:r>
      <w:r w:rsidRPr="00801EA7">
        <w:rPr>
          <w:rFonts w:cs="Arial"/>
          <w:sz w:val="22"/>
          <w:highlight w:val="yellow"/>
        </w:rPr>
        <w:t xml:space="preserve"> após o aceite da OS, conforme cronograma.</w:t>
      </w:r>
    </w:p>
    <w:p w14:paraId="7FCDCEB5" w14:textId="177DA1A6" w:rsidR="00D46EF2" w:rsidRPr="00801EA7" w:rsidRDefault="00D46EF2" w:rsidP="00D46EF2">
      <w:pPr>
        <w:rPr>
          <w:rFonts w:cs="Arial"/>
          <w:sz w:val="22"/>
        </w:rPr>
      </w:pPr>
      <w:r w:rsidRPr="00801EA7">
        <w:rPr>
          <w:rFonts w:cs="Arial"/>
          <w:sz w:val="22"/>
          <w:u w:val="single"/>
        </w:rPr>
        <w:t>O pagamento</w:t>
      </w:r>
      <w:r w:rsidRPr="00801EA7">
        <w:rPr>
          <w:rFonts w:cs="Arial"/>
          <w:sz w:val="22"/>
        </w:rPr>
        <w:t xml:space="preserve"> dos serviços referente ao </w:t>
      </w:r>
      <w:r w:rsidRPr="00801EA7">
        <w:rPr>
          <w:rFonts w:cs="Arial"/>
          <w:b/>
          <w:sz w:val="22"/>
        </w:rPr>
        <w:t>Produto 03</w:t>
      </w:r>
      <w:r w:rsidRPr="00801EA7">
        <w:rPr>
          <w:rFonts w:cs="Arial"/>
          <w:sz w:val="22"/>
        </w:rPr>
        <w:t xml:space="preserve"> será realizado após a aprovação do relatório enviado pela CONTRATADA.</w:t>
      </w:r>
    </w:p>
    <w:p w14:paraId="7E3F3897" w14:textId="77777777" w:rsidR="00C77ECF" w:rsidRPr="00801EA7" w:rsidRDefault="00C77ECF" w:rsidP="0082444C">
      <w:pPr>
        <w:pStyle w:val="PargrafodaLista"/>
        <w:spacing w:line="276" w:lineRule="auto"/>
        <w:ind w:left="714"/>
        <w:contextualSpacing w:val="0"/>
        <w:rPr>
          <w:rFonts w:ascii="Arial" w:hAnsi="Arial" w:cs="Arial"/>
          <w:sz w:val="22"/>
        </w:rPr>
      </w:pPr>
    </w:p>
    <w:p w14:paraId="3F390F23" w14:textId="193B7EEE" w:rsidR="00FD20DC" w:rsidRPr="00801EA7" w:rsidRDefault="00D70E7E" w:rsidP="00681931">
      <w:pPr>
        <w:pStyle w:val="Ttulo2"/>
      </w:pPr>
      <w:bookmarkStart w:id="219" w:name="_Toc146698386"/>
      <w:bookmarkStart w:id="220" w:name="_Toc181285831"/>
      <w:r w:rsidRPr="00801EA7">
        <w:t>PRODUTO 04: ANÁLISE E DIAGNOSTICO ATUAL E PROGNÓSTICO</w:t>
      </w:r>
      <w:bookmarkEnd w:id="219"/>
      <w:bookmarkEnd w:id="220"/>
    </w:p>
    <w:p w14:paraId="6B993DD4" w14:textId="568D3A58" w:rsidR="001E6491" w:rsidRPr="00801EA7" w:rsidRDefault="001E6491" w:rsidP="0082444C">
      <w:pPr>
        <w:rPr>
          <w:rFonts w:cs="Arial"/>
          <w:sz w:val="22"/>
        </w:rPr>
      </w:pPr>
      <w:r w:rsidRPr="005D6525">
        <w:rPr>
          <w:rFonts w:cs="Arial"/>
          <w:sz w:val="22"/>
        </w:rPr>
        <w:t xml:space="preserve">Relatório contendo os </w:t>
      </w:r>
      <w:r w:rsidR="00C77ECF" w:rsidRPr="00801EA7">
        <w:rPr>
          <w:rFonts w:cs="Arial"/>
          <w:sz w:val="22"/>
        </w:rPr>
        <w:t xml:space="preserve">resultados das atividades desenvolvidas, descritas no item </w:t>
      </w:r>
      <w:r w:rsidRPr="00801EA7">
        <w:rPr>
          <w:rFonts w:cs="Arial"/>
          <w:sz w:val="22"/>
        </w:rPr>
        <w:fldChar w:fldCharType="begin"/>
      </w:r>
      <w:r w:rsidRPr="00801EA7">
        <w:rPr>
          <w:rFonts w:cs="Arial"/>
          <w:sz w:val="22"/>
        </w:rPr>
        <w:instrText xml:space="preserve"> REF _Ref142645550 \r \h </w:instrText>
      </w:r>
      <w:r w:rsidR="00462677" w:rsidRPr="00801EA7">
        <w:rPr>
          <w:rFonts w:cs="Arial"/>
          <w:sz w:val="22"/>
        </w:rPr>
        <w:instrText xml:space="preserve"> \* MERGEFORMAT </w:instrText>
      </w:r>
      <w:r w:rsidRPr="00801EA7">
        <w:rPr>
          <w:rFonts w:cs="Arial"/>
          <w:sz w:val="22"/>
        </w:rPr>
      </w:r>
      <w:r w:rsidRPr="00801EA7">
        <w:rPr>
          <w:rFonts w:cs="Arial"/>
          <w:sz w:val="22"/>
        </w:rPr>
        <w:fldChar w:fldCharType="separate"/>
      </w:r>
      <w:r w:rsidR="006C6AFE">
        <w:rPr>
          <w:rFonts w:cs="Arial"/>
          <w:sz w:val="22"/>
        </w:rPr>
        <w:t>9.2.3</w:t>
      </w:r>
      <w:r w:rsidRPr="00801EA7">
        <w:rPr>
          <w:rFonts w:cs="Arial"/>
          <w:sz w:val="22"/>
        </w:rPr>
        <w:fldChar w:fldCharType="end"/>
      </w:r>
      <w:r w:rsidR="00C77ECF" w:rsidRPr="00801EA7">
        <w:rPr>
          <w:rFonts w:cs="Arial"/>
          <w:sz w:val="22"/>
        </w:rPr>
        <w:t xml:space="preserve"> </w:t>
      </w:r>
      <w:r w:rsidR="004164A7" w:rsidRPr="00801EA7">
        <w:rPr>
          <w:rFonts w:cs="Arial"/>
          <w:sz w:val="22"/>
        </w:rPr>
        <w:t>–</w:t>
      </w:r>
      <w:r w:rsidR="00C77ECF" w:rsidRPr="00801EA7">
        <w:rPr>
          <w:rFonts w:cs="Arial"/>
          <w:sz w:val="22"/>
        </w:rPr>
        <w:t xml:space="preserve"> </w:t>
      </w:r>
      <w:r w:rsidR="004164A7" w:rsidRPr="00801EA7">
        <w:rPr>
          <w:rFonts w:cs="Arial"/>
          <w:sz w:val="22"/>
        </w:rPr>
        <w:t>“</w:t>
      </w:r>
      <w:r w:rsidR="00C77ECF" w:rsidRPr="00801EA7">
        <w:rPr>
          <w:rFonts w:cs="Arial"/>
          <w:sz w:val="22"/>
        </w:rPr>
        <w:t>Análise e diagnóstico atual</w:t>
      </w:r>
      <w:r w:rsidR="004164A7" w:rsidRPr="00801EA7">
        <w:rPr>
          <w:rFonts w:cs="Arial"/>
          <w:sz w:val="22"/>
        </w:rPr>
        <w:t>”</w:t>
      </w:r>
      <w:r w:rsidR="008E6207" w:rsidRPr="00801EA7">
        <w:rPr>
          <w:rFonts w:cs="Arial"/>
          <w:sz w:val="22"/>
        </w:rPr>
        <w:t xml:space="preserve"> e </w:t>
      </w:r>
      <w:r w:rsidR="008E6207" w:rsidRPr="00801EA7">
        <w:rPr>
          <w:rFonts w:cs="Arial"/>
          <w:sz w:val="22"/>
        </w:rPr>
        <w:fldChar w:fldCharType="begin"/>
      </w:r>
      <w:r w:rsidR="008E6207" w:rsidRPr="00801EA7">
        <w:rPr>
          <w:rFonts w:cs="Arial"/>
          <w:sz w:val="22"/>
        </w:rPr>
        <w:instrText xml:space="preserve"> REF _Ref146697185 \r \h </w:instrText>
      </w:r>
      <w:r w:rsidR="00D70E7E" w:rsidRPr="005D6525">
        <w:rPr>
          <w:rFonts w:cs="Arial"/>
          <w:sz w:val="22"/>
        </w:rPr>
        <w:instrText xml:space="preserve"> \* MERGEFORMAT </w:instrText>
      </w:r>
      <w:r w:rsidR="008E6207" w:rsidRPr="00801EA7">
        <w:rPr>
          <w:rFonts w:cs="Arial"/>
          <w:sz w:val="22"/>
        </w:rPr>
      </w:r>
      <w:r w:rsidR="008E6207" w:rsidRPr="00801EA7">
        <w:rPr>
          <w:rFonts w:cs="Arial"/>
          <w:sz w:val="22"/>
        </w:rPr>
        <w:fldChar w:fldCharType="separate"/>
      </w:r>
      <w:r w:rsidR="006C6AFE">
        <w:rPr>
          <w:rFonts w:cs="Arial"/>
          <w:sz w:val="22"/>
        </w:rPr>
        <w:t>9.2.4</w:t>
      </w:r>
      <w:r w:rsidR="008E6207" w:rsidRPr="00801EA7">
        <w:rPr>
          <w:rFonts w:cs="Arial"/>
          <w:sz w:val="22"/>
        </w:rPr>
        <w:fldChar w:fldCharType="end"/>
      </w:r>
      <w:r w:rsidR="008E6207" w:rsidRPr="00801EA7">
        <w:rPr>
          <w:rFonts w:cs="Arial"/>
          <w:sz w:val="22"/>
        </w:rPr>
        <w:t xml:space="preserve"> – “Prognóstico”,</w:t>
      </w:r>
      <w:r w:rsidRPr="00801EA7">
        <w:rPr>
          <w:rFonts w:cs="Arial"/>
          <w:sz w:val="22"/>
        </w:rPr>
        <w:t xml:space="preserve"> bem como p</w:t>
      </w:r>
      <w:r w:rsidR="004164A7" w:rsidRPr="00801EA7">
        <w:rPr>
          <w:rFonts w:cs="Arial"/>
          <w:sz w:val="22"/>
        </w:rPr>
        <w:t xml:space="preserve">reparação e realização do </w:t>
      </w:r>
      <w:r w:rsidR="004164A7" w:rsidRPr="00801EA7">
        <w:rPr>
          <w:rFonts w:cs="Arial"/>
          <w:bCs/>
          <w:sz w:val="22"/>
        </w:rPr>
        <w:t>Seminário (S.III)</w:t>
      </w:r>
      <w:r w:rsidR="004164A7" w:rsidRPr="00801EA7">
        <w:rPr>
          <w:rFonts w:cs="Arial"/>
          <w:sz w:val="22"/>
        </w:rPr>
        <w:t xml:space="preserve"> </w:t>
      </w:r>
    </w:p>
    <w:p w14:paraId="2F498FD0" w14:textId="7954BD65" w:rsidR="001E6491" w:rsidRPr="00801EA7" w:rsidRDefault="001E6491" w:rsidP="001E6491">
      <w:pPr>
        <w:spacing w:before="120" w:after="120"/>
        <w:rPr>
          <w:rFonts w:cs="Arial"/>
          <w:sz w:val="22"/>
        </w:rPr>
      </w:pPr>
      <w:r w:rsidRPr="00801EA7">
        <w:rPr>
          <w:rFonts w:cs="Arial"/>
          <w:sz w:val="22"/>
          <w:u w:val="single"/>
        </w:rPr>
        <w:t>Prazo de Execução</w:t>
      </w:r>
      <w:r w:rsidRPr="00801EA7">
        <w:rPr>
          <w:rFonts w:cs="Arial"/>
          <w:sz w:val="22"/>
        </w:rPr>
        <w:t xml:space="preserve">: </w:t>
      </w:r>
      <w:r w:rsidRPr="00801EA7">
        <w:rPr>
          <w:rFonts w:cs="Arial"/>
          <w:sz w:val="22"/>
          <w:highlight w:val="yellow"/>
        </w:rPr>
        <w:t xml:space="preserve">até </w:t>
      </w:r>
      <w:r w:rsidR="008A59DB" w:rsidRPr="00801EA7">
        <w:rPr>
          <w:rFonts w:cs="Arial"/>
          <w:sz w:val="22"/>
          <w:highlight w:val="yellow"/>
        </w:rPr>
        <w:t>três meses</w:t>
      </w:r>
      <w:r w:rsidRPr="00801EA7">
        <w:rPr>
          <w:rFonts w:cs="Arial"/>
          <w:sz w:val="22"/>
          <w:highlight w:val="yellow"/>
        </w:rPr>
        <w:t xml:space="preserve">, com entrega do Produto em até </w:t>
      </w:r>
      <w:r w:rsidR="008A59DB" w:rsidRPr="00801EA7">
        <w:rPr>
          <w:rFonts w:cs="Arial"/>
          <w:sz w:val="22"/>
          <w:highlight w:val="yellow"/>
        </w:rPr>
        <w:t>cinco meses</w:t>
      </w:r>
      <w:r w:rsidRPr="00801EA7">
        <w:rPr>
          <w:rFonts w:cs="Arial"/>
          <w:sz w:val="22"/>
          <w:highlight w:val="yellow"/>
        </w:rPr>
        <w:t xml:space="preserve"> após o aceite da OS, conforme cronograma.</w:t>
      </w:r>
    </w:p>
    <w:p w14:paraId="6DFF2B08" w14:textId="48CA1723" w:rsidR="001E6491" w:rsidRPr="00801EA7" w:rsidRDefault="001E6491" w:rsidP="001E6491">
      <w:pPr>
        <w:rPr>
          <w:rFonts w:cs="Arial"/>
          <w:sz w:val="22"/>
        </w:rPr>
      </w:pPr>
      <w:r w:rsidRPr="00801EA7">
        <w:rPr>
          <w:rFonts w:cs="Arial"/>
          <w:sz w:val="22"/>
          <w:u w:val="single"/>
        </w:rPr>
        <w:t>O pagamento</w:t>
      </w:r>
      <w:r w:rsidRPr="00801EA7">
        <w:rPr>
          <w:rFonts w:cs="Arial"/>
          <w:sz w:val="22"/>
        </w:rPr>
        <w:t xml:space="preserve"> dos serviços referente ao </w:t>
      </w:r>
      <w:r w:rsidRPr="00801EA7">
        <w:rPr>
          <w:rFonts w:cs="Arial"/>
          <w:b/>
          <w:sz w:val="22"/>
        </w:rPr>
        <w:t>Produto 0</w:t>
      </w:r>
      <w:r w:rsidR="005E3D1C" w:rsidRPr="00801EA7">
        <w:rPr>
          <w:rFonts w:cs="Arial"/>
          <w:b/>
          <w:sz w:val="22"/>
        </w:rPr>
        <w:t>4</w:t>
      </w:r>
      <w:r w:rsidRPr="00801EA7">
        <w:rPr>
          <w:rFonts w:cs="Arial"/>
          <w:sz w:val="22"/>
        </w:rPr>
        <w:t xml:space="preserve"> será realizado após a aprovação do relatório enviado pela CONTRATADA</w:t>
      </w:r>
    </w:p>
    <w:p w14:paraId="32D2A786" w14:textId="77777777" w:rsidR="00E04760" w:rsidRPr="00801EA7" w:rsidRDefault="00E04760" w:rsidP="0082444C">
      <w:pPr>
        <w:rPr>
          <w:rFonts w:cs="Arial"/>
          <w:sz w:val="22"/>
        </w:rPr>
      </w:pPr>
    </w:p>
    <w:p w14:paraId="05B4A49A" w14:textId="71547670" w:rsidR="007F4968" w:rsidRPr="00801EA7" w:rsidRDefault="00D70E7E" w:rsidP="00681931">
      <w:pPr>
        <w:pStyle w:val="Ttulo2"/>
      </w:pPr>
      <w:bookmarkStart w:id="221" w:name="_Toc146698387"/>
      <w:bookmarkStart w:id="222" w:name="_Toc181285832"/>
      <w:r w:rsidRPr="00801EA7">
        <w:t>PRODUTO  05:  AÇÕES IMEDIATAS E NÃO ESTRUTURAIS</w:t>
      </w:r>
      <w:bookmarkEnd w:id="221"/>
      <w:bookmarkEnd w:id="222"/>
    </w:p>
    <w:p w14:paraId="3048D833" w14:textId="6FAC40B9" w:rsidR="00237571" w:rsidRPr="00801EA7" w:rsidRDefault="001E6491" w:rsidP="0082444C">
      <w:pPr>
        <w:rPr>
          <w:rFonts w:cs="Arial"/>
          <w:sz w:val="22"/>
        </w:rPr>
      </w:pPr>
      <w:r w:rsidRPr="005D6525">
        <w:rPr>
          <w:rFonts w:cs="Arial"/>
          <w:sz w:val="22"/>
        </w:rPr>
        <w:t xml:space="preserve">Relatório contendo os </w:t>
      </w:r>
      <w:r w:rsidR="00893135" w:rsidRPr="00801EA7">
        <w:rPr>
          <w:rFonts w:cs="Arial"/>
          <w:sz w:val="22"/>
        </w:rPr>
        <w:t>resultados das atividades desenvolvidas, descritas nos subitens</w:t>
      </w:r>
      <w:r w:rsidRPr="00801EA7">
        <w:rPr>
          <w:rFonts w:cs="Arial"/>
          <w:sz w:val="22"/>
        </w:rPr>
        <w:t xml:space="preserve"> </w:t>
      </w:r>
      <w:r w:rsidR="00D568C9" w:rsidRPr="00801EA7">
        <w:rPr>
          <w:rFonts w:cs="Arial"/>
          <w:sz w:val="22"/>
        </w:rPr>
        <w:fldChar w:fldCharType="begin"/>
      </w:r>
      <w:r w:rsidR="00D568C9" w:rsidRPr="00801EA7">
        <w:rPr>
          <w:rFonts w:cs="Arial"/>
          <w:sz w:val="22"/>
        </w:rPr>
        <w:instrText xml:space="preserve"> REF _Ref142645720 \r \h </w:instrText>
      </w:r>
      <w:r w:rsidR="00462677" w:rsidRPr="00801EA7">
        <w:rPr>
          <w:rFonts w:cs="Arial"/>
          <w:sz w:val="22"/>
        </w:rPr>
        <w:instrText xml:space="preserve"> \* MERGEFORMAT </w:instrText>
      </w:r>
      <w:r w:rsidR="00D568C9" w:rsidRPr="00801EA7">
        <w:rPr>
          <w:rFonts w:cs="Arial"/>
          <w:sz w:val="22"/>
        </w:rPr>
      </w:r>
      <w:r w:rsidR="00D568C9" w:rsidRPr="00801EA7">
        <w:rPr>
          <w:rFonts w:cs="Arial"/>
          <w:sz w:val="22"/>
        </w:rPr>
        <w:fldChar w:fldCharType="separate"/>
      </w:r>
      <w:r w:rsidR="008E6207" w:rsidRPr="00801EA7">
        <w:rPr>
          <w:rFonts w:cs="Arial"/>
          <w:sz w:val="22"/>
        </w:rPr>
        <w:t>9.2.5.1</w:t>
      </w:r>
      <w:r w:rsidR="00D568C9" w:rsidRPr="00801EA7">
        <w:rPr>
          <w:rFonts w:cs="Arial"/>
          <w:sz w:val="22"/>
        </w:rPr>
        <w:fldChar w:fldCharType="end"/>
      </w:r>
      <w:r w:rsidR="00893135" w:rsidRPr="00801EA7">
        <w:rPr>
          <w:rFonts w:cs="Arial"/>
          <w:sz w:val="22"/>
        </w:rPr>
        <w:t xml:space="preserve"> “Proposta de intervenções Imediatas” e </w:t>
      </w:r>
      <w:r w:rsidR="00D568C9" w:rsidRPr="00801EA7">
        <w:rPr>
          <w:rFonts w:cs="Arial"/>
          <w:sz w:val="22"/>
        </w:rPr>
        <w:fldChar w:fldCharType="begin"/>
      </w:r>
      <w:r w:rsidR="00D568C9" w:rsidRPr="00801EA7">
        <w:rPr>
          <w:rFonts w:cs="Arial"/>
          <w:sz w:val="22"/>
        </w:rPr>
        <w:instrText xml:space="preserve"> REF _Ref142645733 \r \h </w:instrText>
      </w:r>
      <w:r w:rsidR="00462677" w:rsidRPr="00801EA7">
        <w:rPr>
          <w:rFonts w:cs="Arial"/>
          <w:sz w:val="22"/>
        </w:rPr>
        <w:instrText xml:space="preserve"> \* MERGEFORMAT </w:instrText>
      </w:r>
      <w:r w:rsidR="00D568C9" w:rsidRPr="00801EA7">
        <w:rPr>
          <w:rFonts w:cs="Arial"/>
          <w:sz w:val="22"/>
        </w:rPr>
      </w:r>
      <w:r w:rsidR="00D568C9" w:rsidRPr="00801EA7">
        <w:rPr>
          <w:rFonts w:cs="Arial"/>
          <w:sz w:val="22"/>
        </w:rPr>
        <w:fldChar w:fldCharType="separate"/>
      </w:r>
      <w:r w:rsidR="008E6207" w:rsidRPr="00801EA7">
        <w:rPr>
          <w:rFonts w:cs="Arial"/>
          <w:sz w:val="22"/>
        </w:rPr>
        <w:t>9.2.5.2.1</w:t>
      </w:r>
      <w:r w:rsidR="00D568C9" w:rsidRPr="00801EA7">
        <w:rPr>
          <w:rFonts w:cs="Arial"/>
          <w:sz w:val="22"/>
        </w:rPr>
        <w:fldChar w:fldCharType="end"/>
      </w:r>
      <w:r w:rsidR="00D568C9" w:rsidRPr="00801EA7">
        <w:rPr>
          <w:rFonts w:cs="Arial"/>
          <w:sz w:val="22"/>
        </w:rPr>
        <w:t xml:space="preserve"> </w:t>
      </w:r>
      <w:r w:rsidR="00893135" w:rsidRPr="00801EA7">
        <w:rPr>
          <w:rFonts w:cs="Arial"/>
          <w:sz w:val="22"/>
        </w:rPr>
        <w:t>“Programa de Medidas Não Estruturais”</w:t>
      </w:r>
      <w:r w:rsidR="008E6207" w:rsidRPr="00801EA7">
        <w:rPr>
          <w:rFonts w:cs="Arial"/>
          <w:sz w:val="22"/>
        </w:rPr>
        <w:t xml:space="preserve"> do item </w:t>
      </w:r>
      <w:r w:rsidR="008E6207" w:rsidRPr="00801EA7">
        <w:rPr>
          <w:rFonts w:cs="Arial"/>
          <w:sz w:val="22"/>
        </w:rPr>
        <w:fldChar w:fldCharType="begin"/>
      </w:r>
      <w:r w:rsidR="008E6207" w:rsidRPr="00801EA7">
        <w:rPr>
          <w:rFonts w:cs="Arial"/>
          <w:sz w:val="22"/>
        </w:rPr>
        <w:instrText xml:space="preserve"> REF _Ref146697456 \r \h </w:instrText>
      </w:r>
      <w:r w:rsidR="00D70E7E" w:rsidRPr="005D6525">
        <w:rPr>
          <w:rFonts w:cs="Arial"/>
          <w:sz w:val="22"/>
        </w:rPr>
        <w:instrText xml:space="preserve"> \* MERGEFORMAT </w:instrText>
      </w:r>
      <w:r w:rsidR="008E6207" w:rsidRPr="00801EA7">
        <w:rPr>
          <w:rFonts w:cs="Arial"/>
          <w:sz w:val="22"/>
        </w:rPr>
      </w:r>
      <w:r w:rsidR="008E6207" w:rsidRPr="00801EA7">
        <w:rPr>
          <w:rFonts w:cs="Arial"/>
          <w:sz w:val="22"/>
        </w:rPr>
        <w:fldChar w:fldCharType="separate"/>
      </w:r>
      <w:r w:rsidR="008E6207" w:rsidRPr="00801EA7">
        <w:rPr>
          <w:rFonts w:cs="Arial"/>
          <w:sz w:val="22"/>
        </w:rPr>
        <w:t>9.2.5</w:t>
      </w:r>
      <w:r w:rsidR="008E6207" w:rsidRPr="00801EA7">
        <w:rPr>
          <w:rFonts w:cs="Arial"/>
          <w:sz w:val="22"/>
        </w:rPr>
        <w:fldChar w:fldCharType="end"/>
      </w:r>
      <w:r w:rsidR="008E6207" w:rsidRPr="00801EA7">
        <w:rPr>
          <w:rFonts w:cs="Arial"/>
          <w:sz w:val="22"/>
        </w:rPr>
        <w:t xml:space="preserve"> – “Programa, projetos e ações propostos”.</w:t>
      </w:r>
    </w:p>
    <w:p w14:paraId="225C0902" w14:textId="545AFDDE" w:rsidR="00237571" w:rsidRPr="00801EA7" w:rsidRDefault="00237571" w:rsidP="00237571">
      <w:pPr>
        <w:spacing w:before="120" w:after="120"/>
        <w:rPr>
          <w:rFonts w:cs="Arial"/>
          <w:sz w:val="22"/>
        </w:rPr>
      </w:pPr>
      <w:r w:rsidRPr="00801EA7">
        <w:rPr>
          <w:rFonts w:cs="Arial"/>
          <w:sz w:val="22"/>
          <w:u w:val="single"/>
        </w:rPr>
        <w:t>Prazo de Execução</w:t>
      </w:r>
      <w:r w:rsidRPr="00801EA7">
        <w:rPr>
          <w:rFonts w:cs="Arial"/>
          <w:sz w:val="22"/>
        </w:rPr>
        <w:t xml:space="preserve">: </w:t>
      </w:r>
      <w:r w:rsidRPr="00801EA7">
        <w:rPr>
          <w:rFonts w:cs="Arial"/>
          <w:sz w:val="22"/>
          <w:highlight w:val="yellow"/>
        </w:rPr>
        <w:t xml:space="preserve">até </w:t>
      </w:r>
      <w:r w:rsidR="00AC726F" w:rsidRPr="00801EA7">
        <w:rPr>
          <w:rFonts w:cs="Arial"/>
          <w:sz w:val="22"/>
          <w:highlight w:val="yellow"/>
        </w:rPr>
        <w:t>três meses</w:t>
      </w:r>
      <w:r w:rsidRPr="00801EA7">
        <w:rPr>
          <w:rFonts w:cs="Arial"/>
          <w:sz w:val="22"/>
          <w:highlight w:val="yellow"/>
        </w:rPr>
        <w:t xml:space="preserve">, com entrega do Produto em até </w:t>
      </w:r>
      <w:r w:rsidR="00AC726F" w:rsidRPr="00801EA7">
        <w:rPr>
          <w:rFonts w:cs="Arial"/>
          <w:sz w:val="22"/>
          <w:highlight w:val="yellow"/>
        </w:rPr>
        <w:t>seis meses</w:t>
      </w:r>
      <w:r w:rsidRPr="00801EA7">
        <w:rPr>
          <w:rFonts w:cs="Arial"/>
          <w:sz w:val="22"/>
          <w:highlight w:val="yellow"/>
        </w:rPr>
        <w:t xml:space="preserve"> após o aceite da OS, conforme cronograma.</w:t>
      </w:r>
    </w:p>
    <w:p w14:paraId="3FD25E61" w14:textId="4399A2D1" w:rsidR="00237571" w:rsidRDefault="00237571" w:rsidP="00237571">
      <w:pPr>
        <w:rPr>
          <w:rFonts w:cs="Arial"/>
          <w:sz w:val="22"/>
        </w:rPr>
      </w:pPr>
      <w:r w:rsidRPr="00801EA7">
        <w:rPr>
          <w:rFonts w:cs="Arial"/>
          <w:sz w:val="22"/>
          <w:u w:val="single"/>
        </w:rPr>
        <w:t>O pagamento</w:t>
      </w:r>
      <w:r w:rsidRPr="00801EA7">
        <w:rPr>
          <w:rFonts w:cs="Arial"/>
          <w:sz w:val="22"/>
        </w:rPr>
        <w:t xml:space="preserve"> dos serviços referente ao </w:t>
      </w:r>
      <w:r w:rsidRPr="00801EA7">
        <w:rPr>
          <w:rFonts w:cs="Arial"/>
          <w:b/>
          <w:sz w:val="22"/>
        </w:rPr>
        <w:t>Produto 0</w:t>
      </w:r>
      <w:r w:rsidR="005E3D1C" w:rsidRPr="00801EA7">
        <w:rPr>
          <w:rFonts w:cs="Arial"/>
          <w:b/>
          <w:sz w:val="22"/>
        </w:rPr>
        <w:t>5</w:t>
      </w:r>
      <w:r w:rsidRPr="00801EA7">
        <w:rPr>
          <w:rFonts w:cs="Arial"/>
          <w:sz w:val="22"/>
        </w:rPr>
        <w:t xml:space="preserve"> será realizado após a aprovação do relatório enviado pela CONTRATADA</w:t>
      </w:r>
    </w:p>
    <w:p w14:paraId="7007D611" w14:textId="77777777" w:rsidR="00E8585D" w:rsidRPr="00801EA7" w:rsidRDefault="00E8585D" w:rsidP="00237571">
      <w:pPr>
        <w:rPr>
          <w:rFonts w:cs="Arial"/>
          <w:sz w:val="22"/>
        </w:rPr>
      </w:pPr>
    </w:p>
    <w:p w14:paraId="2468865C" w14:textId="7033C78F" w:rsidR="00714734" w:rsidRPr="00801EA7" w:rsidRDefault="00D70E7E" w:rsidP="00681931">
      <w:pPr>
        <w:pStyle w:val="Ttulo2"/>
      </w:pPr>
      <w:bookmarkStart w:id="223" w:name="_Toc181281883"/>
      <w:bookmarkStart w:id="224" w:name="_Toc181285833"/>
      <w:bookmarkStart w:id="225" w:name="_Toc142655935"/>
      <w:bookmarkStart w:id="226" w:name="_Toc142656070"/>
      <w:bookmarkStart w:id="227" w:name="_Toc146697802"/>
      <w:bookmarkStart w:id="228" w:name="_Toc146697892"/>
      <w:bookmarkStart w:id="229" w:name="_Toc146698388"/>
      <w:bookmarkStart w:id="230" w:name="_Toc142655936"/>
      <w:bookmarkStart w:id="231" w:name="_Toc142656071"/>
      <w:bookmarkStart w:id="232" w:name="_Toc146697803"/>
      <w:bookmarkStart w:id="233" w:name="_Toc146697893"/>
      <w:bookmarkStart w:id="234" w:name="_Toc146698389"/>
      <w:bookmarkStart w:id="235" w:name="_Toc146698390"/>
      <w:bookmarkStart w:id="236" w:name="_Toc181285834"/>
      <w:bookmarkEnd w:id="223"/>
      <w:bookmarkEnd w:id="224"/>
      <w:bookmarkEnd w:id="225"/>
      <w:bookmarkEnd w:id="226"/>
      <w:bookmarkEnd w:id="227"/>
      <w:bookmarkEnd w:id="228"/>
      <w:bookmarkEnd w:id="229"/>
      <w:bookmarkEnd w:id="230"/>
      <w:bookmarkEnd w:id="231"/>
      <w:bookmarkEnd w:id="232"/>
      <w:bookmarkEnd w:id="233"/>
      <w:bookmarkEnd w:id="234"/>
      <w:r w:rsidRPr="00801EA7">
        <w:t>PRODUTO 06: AÇÕES ESTRUTURAIS E SISTEMÁTICAS</w:t>
      </w:r>
      <w:bookmarkEnd w:id="235"/>
      <w:bookmarkEnd w:id="236"/>
    </w:p>
    <w:p w14:paraId="79995548" w14:textId="2B3EDC9F" w:rsidR="00237571" w:rsidRPr="00801EA7" w:rsidRDefault="00237571" w:rsidP="00237571">
      <w:pPr>
        <w:rPr>
          <w:rFonts w:cs="Arial"/>
          <w:sz w:val="22"/>
        </w:rPr>
      </w:pPr>
      <w:r w:rsidRPr="005D6525">
        <w:rPr>
          <w:rFonts w:cs="Arial"/>
          <w:sz w:val="22"/>
        </w:rPr>
        <w:t xml:space="preserve">Relatório contendo os </w:t>
      </w:r>
      <w:r w:rsidR="00893135" w:rsidRPr="00801EA7">
        <w:rPr>
          <w:rFonts w:cs="Arial"/>
          <w:sz w:val="22"/>
        </w:rPr>
        <w:t xml:space="preserve">resultados das atividades desenvolvidas, descritas nos subitens </w:t>
      </w:r>
      <w:r w:rsidRPr="00801EA7">
        <w:rPr>
          <w:rFonts w:cs="Arial"/>
          <w:sz w:val="22"/>
        </w:rPr>
        <w:fldChar w:fldCharType="begin"/>
      </w:r>
      <w:r w:rsidRPr="00801EA7">
        <w:rPr>
          <w:rFonts w:cs="Arial"/>
          <w:sz w:val="22"/>
        </w:rPr>
        <w:instrText xml:space="preserve"> REF _Ref142645800 \r \h </w:instrText>
      </w:r>
      <w:r w:rsidR="00462677" w:rsidRPr="00801EA7">
        <w:rPr>
          <w:rFonts w:cs="Arial"/>
          <w:sz w:val="22"/>
        </w:rPr>
        <w:instrText xml:space="preserve"> \* MERGEFORMAT </w:instrText>
      </w:r>
      <w:r w:rsidRPr="00801EA7">
        <w:rPr>
          <w:rFonts w:cs="Arial"/>
          <w:sz w:val="22"/>
        </w:rPr>
      </w:r>
      <w:r w:rsidRPr="00801EA7">
        <w:rPr>
          <w:rFonts w:cs="Arial"/>
          <w:sz w:val="22"/>
        </w:rPr>
        <w:fldChar w:fldCharType="separate"/>
      </w:r>
      <w:r w:rsidR="008E6207" w:rsidRPr="00801EA7">
        <w:rPr>
          <w:rFonts w:cs="Arial"/>
          <w:sz w:val="22"/>
        </w:rPr>
        <w:t>9.2.5.2.2</w:t>
      </w:r>
      <w:r w:rsidRPr="00801EA7">
        <w:rPr>
          <w:rFonts w:cs="Arial"/>
          <w:sz w:val="22"/>
        </w:rPr>
        <w:fldChar w:fldCharType="end"/>
      </w:r>
      <w:r w:rsidRPr="00801EA7">
        <w:rPr>
          <w:rFonts w:cs="Arial"/>
          <w:sz w:val="22"/>
        </w:rPr>
        <w:t xml:space="preserve"> </w:t>
      </w:r>
      <w:r w:rsidR="00893135" w:rsidRPr="00801EA7">
        <w:rPr>
          <w:rFonts w:cs="Arial"/>
          <w:sz w:val="22"/>
        </w:rPr>
        <w:t xml:space="preserve">“Programa de Medidas Estruturais” e </w:t>
      </w:r>
      <w:r w:rsidRPr="00801EA7">
        <w:rPr>
          <w:rFonts w:cs="Arial"/>
          <w:sz w:val="22"/>
        </w:rPr>
        <w:fldChar w:fldCharType="begin"/>
      </w:r>
      <w:r w:rsidRPr="00801EA7">
        <w:rPr>
          <w:rFonts w:cs="Arial"/>
          <w:sz w:val="22"/>
        </w:rPr>
        <w:instrText xml:space="preserve"> REF _Ref142645813 \r \h </w:instrText>
      </w:r>
      <w:r w:rsidR="00462677" w:rsidRPr="00801EA7">
        <w:rPr>
          <w:rFonts w:cs="Arial"/>
          <w:sz w:val="22"/>
        </w:rPr>
        <w:instrText xml:space="preserve"> \* MERGEFORMAT </w:instrText>
      </w:r>
      <w:r w:rsidRPr="00801EA7">
        <w:rPr>
          <w:rFonts w:cs="Arial"/>
          <w:sz w:val="22"/>
        </w:rPr>
      </w:r>
      <w:r w:rsidRPr="00801EA7">
        <w:rPr>
          <w:rFonts w:cs="Arial"/>
          <w:sz w:val="22"/>
        </w:rPr>
        <w:fldChar w:fldCharType="separate"/>
      </w:r>
      <w:r w:rsidR="008E6207" w:rsidRPr="00801EA7">
        <w:rPr>
          <w:rFonts w:cs="Arial"/>
          <w:sz w:val="22"/>
        </w:rPr>
        <w:t>9.2.5.3</w:t>
      </w:r>
      <w:r w:rsidRPr="00801EA7">
        <w:rPr>
          <w:rFonts w:cs="Arial"/>
          <w:sz w:val="22"/>
        </w:rPr>
        <w:fldChar w:fldCharType="end"/>
      </w:r>
      <w:r w:rsidRPr="00801EA7">
        <w:rPr>
          <w:rFonts w:cs="Arial"/>
          <w:sz w:val="22"/>
        </w:rPr>
        <w:t xml:space="preserve"> </w:t>
      </w:r>
      <w:r w:rsidR="00893135" w:rsidRPr="00801EA7">
        <w:rPr>
          <w:rFonts w:cs="Arial"/>
          <w:sz w:val="22"/>
        </w:rPr>
        <w:t>“Propostas de Ações Sistemáticas”</w:t>
      </w:r>
      <w:r w:rsidR="008E6207" w:rsidRPr="00801EA7">
        <w:rPr>
          <w:rFonts w:cs="Arial"/>
          <w:sz w:val="22"/>
        </w:rPr>
        <w:t xml:space="preserve"> do item </w:t>
      </w:r>
      <w:r w:rsidR="008E6207" w:rsidRPr="00801EA7">
        <w:rPr>
          <w:rFonts w:cs="Arial"/>
          <w:sz w:val="22"/>
        </w:rPr>
        <w:fldChar w:fldCharType="begin"/>
      </w:r>
      <w:r w:rsidR="008E6207" w:rsidRPr="00801EA7">
        <w:rPr>
          <w:rFonts w:cs="Arial"/>
          <w:sz w:val="22"/>
        </w:rPr>
        <w:instrText xml:space="preserve"> REF _Ref146697456 \r \h </w:instrText>
      </w:r>
      <w:r w:rsidR="00D70E7E" w:rsidRPr="005D6525">
        <w:rPr>
          <w:rFonts w:cs="Arial"/>
          <w:sz w:val="22"/>
        </w:rPr>
        <w:instrText xml:space="preserve"> \* MERGEFORMAT </w:instrText>
      </w:r>
      <w:r w:rsidR="008E6207" w:rsidRPr="00801EA7">
        <w:rPr>
          <w:rFonts w:cs="Arial"/>
          <w:sz w:val="22"/>
        </w:rPr>
      </w:r>
      <w:r w:rsidR="008E6207" w:rsidRPr="00801EA7">
        <w:rPr>
          <w:rFonts w:cs="Arial"/>
          <w:sz w:val="22"/>
        </w:rPr>
        <w:fldChar w:fldCharType="separate"/>
      </w:r>
      <w:r w:rsidR="008E6207" w:rsidRPr="00801EA7">
        <w:rPr>
          <w:rFonts w:cs="Arial"/>
          <w:sz w:val="22"/>
        </w:rPr>
        <w:t>9.2.5</w:t>
      </w:r>
      <w:r w:rsidR="008E6207" w:rsidRPr="00801EA7">
        <w:rPr>
          <w:rFonts w:cs="Arial"/>
          <w:sz w:val="22"/>
        </w:rPr>
        <w:fldChar w:fldCharType="end"/>
      </w:r>
      <w:r w:rsidR="008E6207" w:rsidRPr="00801EA7">
        <w:rPr>
          <w:rFonts w:cs="Arial"/>
          <w:sz w:val="22"/>
        </w:rPr>
        <w:t xml:space="preserve"> – “Programa, projetos e ações propostos”</w:t>
      </w:r>
    </w:p>
    <w:p w14:paraId="0A6992A3" w14:textId="7FC8A63D" w:rsidR="00237571" w:rsidRPr="00801EA7" w:rsidRDefault="00237571" w:rsidP="00237571">
      <w:pPr>
        <w:spacing w:before="120" w:after="120"/>
        <w:rPr>
          <w:rFonts w:cs="Arial"/>
          <w:sz w:val="22"/>
        </w:rPr>
      </w:pPr>
      <w:r w:rsidRPr="00801EA7">
        <w:rPr>
          <w:rFonts w:cs="Arial"/>
          <w:sz w:val="22"/>
          <w:u w:val="single"/>
        </w:rPr>
        <w:t>Prazo de Execução</w:t>
      </w:r>
      <w:r w:rsidRPr="00801EA7">
        <w:rPr>
          <w:rFonts w:cs="Arial"/>
          <w:sz w:val="22"/>
        </w:rPr>
        <w:t xml:space="preserve">: </w:t>
      </w:r>
      <w:r w:rsidRPr="00801EA7">
        <w:rPr>
          <w:rFonts w:cs="Arial"/>
          <w:sz w:val="22"/>
          <w:highlight w:val="yellow"/>
        </w:rPr>
        <w:t xml:space="preserve">até </w:t>
      </w:r>
      <w:r w:rsidR="00AC726F" w:rsidRPr="00801EA7">
        <w:rPr>
          <w:rFonts w:cs="Arial"/>
          <w:sz w:val="22"/>
          <w:highlight w:val="yellow"/>
        </w:rPr>
        <w:t>quatro meses</w:t>
      </w:r>
      <w:r w:rsidRPr="00801EA7">
        <w:rPr>
          <w:rFonts w:cs="Arial"/>
          <w:sz w:val="22"/>
          <w:highlight w:val="yellow"/>
        </w:rPr>
        <w:t xml:space="preserve">, com entrega do Produto em até </w:t>
      </w:r>
      <w:r w:rsidR="00005772" w:rsidRPr="00801EA7">
        <w:rPr>
          <w:rFonts w:cs="Arial"/>
          <w:sz w:val="22"/>
          <w:highlight w:val="yellow"/>
        </w:rPr>
        <w:t>nove</w:t>
      </w:r>
      <w:r w:rsidR="00AC726F" w:rsidRPr="00801EA7">
        <w:rPr>
          <w:rFonts w:cs="Arial"/>
          <w:sz w:val="22"/>
          <w:highlight w:val="yellow"/>
        </w:rPr>
        <w:t xml:space="preserve"> meses</w:t>
      </w:r>
      <w:r w:rsidRPr="00801EA7">
        <w:rPr>
          <w:rFonts w:cs="Arial"/>
          <w:sz w:val="22"/>
          <w:highlight w:val="yellow"/>
        </w:rPr>
        <w:t xml:space="preserve"> após o aceite da OS, conforme cronograma.</w:t>
      </w:r>
    </w:p>
    <w:p w14:paraId="246385C2" w14:textId="1168E701" w:rsidR="00AA3773" w:rsidRDefault="00237571" w:rsidP="008E6207">
      <w:pPr>
        <w:rPr>
          <w:rFonts w:cs="Arial"/>
          <w:sz w:val="22"/>
        </w:rPr>
      </w:pPr>
      <w:r w:rsidRPr="00801EA7">
        <w:rPr>
          <w:rFonts w:cs="Arial"/>
          <w:sz w:val="22"/>
          <w:u w:val="single"/>
        </w:rPr>
        <w:t>O pagamento</w:t>
      </w:r>
      <w:r w:rsidRPr="00801EA7">
        <w:rPr>
          <w:rFonts w:cs="Arial"/>
          <w:sz w:val="22"/>
        </w:rPr>
        <w:t xml:space="preserve"> dos serviços referente ao </w:t>
      </w:r>
      <w:r w:rsidRPr="00801EA7">
        <w:rPr>
          <w:rFonts w:cs="Arial"/>
          <w:b/>
          <w:sz w:val="22"/>
        </w:rPr>
        <w:t>Produto 0</w:t>
      </w:r>
      <w:r w:rsidR="005E3D1C" w:rsidRPr="00801EA7">
        <w:rPr>
          <w:rFonts w:cs="Arial"/>
          <w:b/>
          <w:sz w:val="22"/>
        </w:rPr>
        <w:t>6</w:t>
      </w:r>
      <w:r w:rsidRPr="00801EA7">
        <w:rPr>
          <w:rFonts w:cs="Arial"/>
          <w:sz w:val="22"/>
        </w:rPr>
        <w:t xml:space="preserve"> será realizado após a aprovação do relatório enviado pela CONTRATADA</w:t>
      </w:r>
    </w:p>
    <w:p w14:paraId="6BC06E43" w14:textId="77777777" w:rsidR="00E8585D" w:rsidRPr="00801EA7" w:rsidRDefault="00E8585D" w:rsidP="008E6207">
      <w:pPr>
        <w:rPr>
          <w:rFonts w:cs="Arial"/>
          <w:sz w:val="22"/>
        </w:rPr>
      </w:pPr>
    </w:p>
    <w:p w14:paraId="0B4AC669" w14:textId="6B2AA69D" w:rsidR="007F4968" w:rsidRPr="00801EA7" w:rsidRDefault="00D70E7E" w:rsidP="00681931">
      <w:pPr>
        <w:pStyle w:val="Ttulo2"/>
      </w:pPr>
      <w:bookmarkStart w:id="237" w:name="_Toc142655938"/>
      <w:bookmarkStart w:id="238" w:name="_Toc142656073"/>
      <w:bookmarkStart w:id="239" w:name="_Toc146697805"/>
      <w:bookmarkStart w:id="240" w:name="_Toc146697895"/>
      <w:bookmarkStart w:id="241" w:name="_Toc146698391"/>
      <w:bookmarkStart w:id="242" w:name="_Toc142655939"/>
      <w:bookmarkStart w:id="243" w:name="_Toc142656074"/>
      <w:bookmarkStart w:id="244" w:name="_Toc144132463"/>
      <w:bookmarkStart w:id="245" w:name="_Toc146697806"/>
      <w:bookmarkStart w:id="246" w:name="_Toc146697896"/>
      <w:bookmarkStart w:id="247" w:name="_Toc146698392"/>
      <w:bookmarkStart w:id="248" w:name="_Toc146698393"/>
      <w:bookmarkStart w:id="249" w:name="_Toc181285835"/>
      <w:bookmarkEnd w:id="237"/>
      <w:bookmarkEnd w:id="238"/>
      <w:bookmarkEnd w:id="239"/>
      <w:bookmarkEnd w:id="240"/>
      <w:bookmarkEnd w:id="241"/>
      <w:bookmarkEnd w:id="242"/>
      <w:bookmarkEnd w:id="243"/>
      <w:bookmarkEnd w:id="244"/>
      <w:bookmarkEnd w:id="245"/>
      <w:bookmarkEnd w:id="246"/>
      <w:bookmarkEnd w:id="247"/>
      <w:r w:rsidRPr="00801EA7">
        <w:t>PRODUTO 07: PLANO DE AÇÕES</w:t>
      </w:r>
      <w:bookmarkEnd w:id="248"/>
      <w:bookmarkEnd w:id="249"/>
    </w:p>
    <w:p w14:paraId="76BFEDE0" w14:textId="067929EA" w:rsidR="005E3D1C" w:rsidRPr="00801EA7" w:rsidRDefault="00462677" w:rsidP="0082444C">
      <w:pPr>
        <w:rPr>
          <w:rFonts w:cs="Arial"/>
          <w:sz w:val="22"/>
        </w:rPr>
      </w:pPr>
      <w:r w:rsidRPr="005D6525">
        <w:rPr>
          <w:rFonts w:cs="Arial"/>
          <w:sz w:val="22"/>
        </w:rPr>
        <w:lastRenderedPageBreak/>
        <w:t xml:space="preserve">Relatório contendo os </w:t>
      </w:r>
      <w:r w:rsidR="00893135" w:rsidRPr="00801EA7">
        <w:rPr>
          <w:rFonts w:cs="Arial"/>
          <w:sz w:val="22"/>
        </w:rPr>
        <w:t xml:space="preserve">resultados das atividades desenvolvidas, descritas no subitem </w:t>
      </w:r>
      <w:r w:rsidR="00237571" w:rsidRPr="00801EA7">
        <w:rPr>
          <w:rFonts w:cs="Arial"/>
          <w:sz w:val="22"/>
        </w:rPr>
        <w:fldChar w:fldCharType="begin"/>
      </w:r>
      <w:r w:rsidR="00237571" w:rsidRPr="00801EA7">
        <w:rPr>
          <w:rFonts w:cs="Arial"/>
          <w:sz w:val="22"/>
        </w:rPr>
        <w:instrText xml:space="preserve"> REF _Ref142645863 \r \h </w:instrText>
      </w:r>
      <w:r w:rsidRPr="00801EA7">
        <w:rPr>
          <w:rFonts w:cs="Arial"/>
          <w:sz w:val="22"/>
        </w:rPr>
        <w:instrText xml:space="preserve"> \* MERGEFORMAT </w:instrText>
      </w:r>
      <w:r w:rsidR="00237571" w:rsidRPr="00801EA7">
        <w:rPr>
          <w:rFonts w:cs="Arial"/>
          <w:sz w:val="22"/>
        </w:rPr>
      </w:r>
      <w:r w:rsidR="00237571" w:rsidRPr="00801EA7">
        <w:rPr>
          <w:rFonts w:cs="Arial"/>
          <w:sz w:val="22"/>
        </w:rPr>
        <w:fldChar w:fldCharType="separate"/>
      </w:r>
      <w:r w:rsidR="008E6207" w:rsidRPr="00801EA7">
        <w:rPr>
          <w:rFonts w:cs="Arial"/>
          <w:sz w:val="22"/>
        </w:rPr>
        <w:t>9.2.5.4</w:t>
      </w:r>
      <w:r w:rsidR="00237571" w:rsidRPr="00801EA7">
        <w:rPr>
          <w:rFonts w:cs="Arial"/>
          <w:sz w:val="22"/>
        </w:rPr>
        <w:fldChar w:fldCharType="end"/>
      </w:r>
      <w:r w:rsidR="00237571" w:rsidRPr="00801EA7">
        <w:rPr>
          <w:rFonts w:cs="Arial"/>
          <w:sz w:val="22"/>
        </w:rPr>
        <w:t xml:space="preserve"> </w:t>
      </w:r>
      <w:r w:rsidR="00893135" w:rsidRPr="00801EA7">
        <w:rPr>
          <w:rFonts w:cs="Arial"/>
          <w:sz w:val="22"/>
        </w:rPr>
        <w:t>“Plano de ações”</w:t>
      </w:r>
      <w:r w:rsidR="008E6207" w:rsidRPr="00801EA7">
        <w:rPr>
          <w:rFonts w:cs="Arial"/>
          <w:sz w:val="22"/>
        </w:rPr>
        <w:t xml:space="preserve"> do item </w:t>
      </w:r>
      <w:r w:rsidR="008E6207" w:rsidRPr="00801EA7">
        <w:rPr>
          <w:rFonts w:cs="Arial"/>
          <w:sz w:val="22"/>
        </w:rPr>
        <w:fldChar w:fldCharType="begin"/>
      </w:r>
      <w:r w:rsidR="008E6207" w:rsidRPr="00801EA7">
        <w:rPr>
          <w:rFonts w:cs="Arial"/>
          <w:sz w:val="22"/>
        </w:rPr>
        <w:instrText xml:space="preserve"> REF _Ref146697456 \r \h </w:instrText>
      </w:r>
      <w:r w:rsidR="00D70E7E" w:rsidRPr="005D6525">
        <w:rPr>
          <w:rFonts w:cs="Arial"/>
          <w:sz w:val="22"/>
        </w:rPr>
        <w:instrText xml:space="preserve"> \* MERGEFORMAT </w:instrText>
      </w:r>
      <w:r w:rsidR="008E6207" w:rsidRPr="00801EA7">
        <w:rPr>
          <w:rFonts w:cs="Arial"/>
          <w:sz w:val="22"/>
        </w:rPr>
      </w:r>
      <w:r w:rsidR="008E6207" w:rsidRPr="00801EA7">
        <w:rPr>
          <w:rFonts w:cs="Arial"/>
          <w:sz w:val="22"/>
        </w:rPr>
        <w:fldChar w:fldCharType="separate"/>
      </w:r>
      <w:r w:rsidR="008E6207" w:rsidRPr="00801EA7">
        <w:rPr>
          <w:rFonts w:cs="Arial"/>
          <w:sz w:val="22"/>
        </w:rPr>
        <w:t>9.2.5</w:t>
      </w:r>
      <w:r w:rsidR="008E6207" w:rsidRPr="00801EA7">
        <w:rPr>
          <w:rFonts w:cs="Arial"/>
          <w:sz w:val="22"/>
        </w:rPr>
        <w:fldChar w:fldCharType="end"/>
      </w:r>
      <w:r w:rsidR="008E6207" w:rsidRPr="00801EA7">
        <w:rPr>
          <w:rFonts w:cs="Arial"/>
          <w:sz w:val="22"/>
        </w:rPr>
        <w:t xml:space="preserve"> – “Programa, projetos e ações propostos”,</w:t>
      </w:r>
      <w:r w:rsidR="005E3D1C" w:rsidRPr="00801EA7">
        <w:rPr>
          <w:rFonts w:cs="Arial"/>
          <w:sz w:val="22"/>
        </w:rPr>
        <w:t xml:space="preserve"> bem como </w:t>
      </w:r>
      <w:r w:rsidR="004164A7" w:rsidRPr="00801EA7">
        <w:rPr>
          <w:rFonts w:cs="Arial"/>
          <w:sz w:val="22"/>
        </w:rPr>
        <w:t xml:space="preserve">reparação e realização do </w:t>
      </w:r>
      <w:r w:rsidR="004164A7" w:rsidRPr="00801EA7">
        <w:rPr>
          <w:rFonts w:cs="Arial"/>
          <w:bCs/>
          <w:sz w:val="22"/>
        </w:rPr>
        <w:t>Seminário (S.IV)</w:t>
      </w:r>
      <w:r w:rsidR="004164A7" w:rsidRPr="00801EA7">
        <w:rPr>
          <w:rFonts w:cs="Arial"/>
          <w:sz w:val="22"/>
        </w:rPr>
        <w:t xml:space="preserve"> </w:t>
      </w:r>
    </w:p>
    <w:p w14:paraId="6448B7E7" w14:textId="1622AA40" w:rsidR="005E3D1C" w:rsidRPr="005D6525" w:rsidRDefault="005E3D1C" w:rsidP="005D6525">
      <w:pPr>
        <w:spacing w:before="120" w:after="120"/>
        <w:rPr>
          <w:rFonts w:cs="Arial"/>
          <w:sz w:val="22"/>
          <w:highlight w:val="yellow"/>
        </w:rPr>
      </w:pPr>
      <w:r w:rsidRPr="00801EA7">
        <w:rPr>
          <w:rFonts w:cs="Arial"/>
          <w:sz w:val="22"/>
          <w:u w:val="single"/>
        </w:rPr>
        <w:t>Prazo de Execução</w:t>
      </w:r>
      <w:r w:rsidRPr="00801EA7">
        <w:rPr>
          <w:rFonts w:cs="Arial"/>
          <w:sz w:val="22"/>
        </w:rPr>
        <w:t xml:space="preserve">: </w:t>
      </w:r>
      <w:r w:rsidRPr="00801EA7">
        <w:rPr>
          <w:rFonts w:cs="Arial"/>
          <w:sz w:val="22"/>
          <w:highlight w:val="yellow"/>
        </w:rPr>
        <w:t xml:space="preserve">até </w:t>
      </w:r>
      <w:r w:rsidR="00005772" w:rsidRPr="00801EA7">
        <w:rPr>
          <w:rFonts w:cs="Arial"/>
          <w:sz w:val="22"/>
          <w:highlight w:val="yellow"/>
        </w:rPr>
        <w:t>três meses</w:t>
      </w:r>
      <w:r w:rsidRPr="00801EA7">
        <w:rPr>
          <w:rFonts w:cs="Arial"/>
          <w:sz w:val="22"/>
          <w:highlight w:val="yellow"/>
        </w:rPr>
        <w:t xml:space="preserve">, com entrega do Produto em até </w:t>
      </w:r>
      <w:r w:rsidR="00005772" w:rsidRPr="00801EA7">
        <w:rPr>
          <w:rFonts w:cs="Arial"/>
          <w:sz w:val="22"/>
          <w:highlight w:val="yellow"/>
        </w:rPr>
        <w:t>dez meses</w:t>
      </w:r>
      <w:r w:rsidRPr="00801EA7">
        <w:rPr>
          <w:rFonts w:cs="Arial"/>
          <w:sz w:val="22"/>
          <w:highlight w:val="yellow"/>
        </w:rPr>
        <w:t xml:space="preserve"> após o aceite da OS, conforme cronograma.</w:t>
      </w:r>
    </w:p>
    <w:p w14:paraId="54C3FF1F" w14:textId="2244849B" w:rsidR="005E3D1C" w:rsidRPr="00801EA7" w:rsidRDefault="005E3D1C" w:rsidP="005E3D1C">
      <w:pPr>
        <w:rPr>
          <w:rFonts w:cs="Arial"/>
          <w:sz w:val="22"/>
        </w:rPr>
      </w:pPr>
      <w:r w:rsidRPr="00801EA7">
        <w:rPr>
          <w:rFonts w:cs="Arial"/>
          <w:sz w:val="22"/>
          <w:u w:val="single"/>
        </w:rPr>
        <w:t>O pagamento</w:t>
      </w:r>
      <w:r w:rsidRPr="00801EA7">
        <w:rPr>
          <w:rFonts w:cs="Arial"/>
          <w:sz w:val="22"/>
        </w:rPr>
        <w:t xml:space="preserve"> dos serviços referente ao </w:t>
      </w:r>
      <w:r w:rsidRPr="00801EA7">
        <w:rPr>
          <w:rFonts w:cs="Arial"/>
          <w:b/>
          <w:sz w:val="22"/>
        </w:rPr>
        <w:t>Produto 07</w:t>
      </w:r>
      <w:r w:rsidRPr="00801EA7">
        <w:rPr>
          <w:rFonts w:cs="Arial"/>
          <w:sz w:val="22"/>
        </w:rPr>
        <w:t xml:space="preserve"> será realizado após a aprovação do relatório enviado pela CONTRATADA</w:t>
      </w:r>
    </w:p>
    <w:p w14:paraId="3EAF1234" w14:textId="77777777" w:rsidR="005E3D1C" w:rsidRPr="00801EA7" w:rsidRDefault="005E3D1C" w:rsidP="0082444C">
      <w:pPr>
        <w:rPr>
          <w:rFonts w:cs="Arial"/>
          <w:sz w:val="22"/>
        </w:rPr>
      </w:pPr>
    </w:p>
    <w:p w14:paraId="72B4CBD1" w14:textId="582386E2" w:rsidR="00714734" w:rsidRPr="00801EA7" w:rsidRDefault="00D70E7E" w:rsidP="00681931">
      <w:pPr>
        <w:pStyle w:val="Ttulo2"/>
      </w:pPr>
      <w:bookmarkStart w:id="250" w:name="_Toc146698394"/>
      <w:bookmarkStart w:id="251" w:name="_Toc181285836"/>
      <w:r w:rsidRPr="00801EA7">
        <w:t>PRODUTO 08:</w:t>
      </w:r>
      <w:bookmarkEnd w:id="250"/>
      <w:r w:rsidRPr="00801EA7">
        <w:t xml:space="preserve"> </w:t>
      </w:r>
      <w:bookmarkStart w:id="252" w:name="_Toc142655942"/>
      <w:bookmarkStart w:id="253" w:name="_Toc142656077"/>
      <w:bookmarkStart w:id="254" w:name="_Toc144132466"/>
      <w:bookmarkStart w:id="255" w:name="_Toc146697809"/>
      <w:bookmarkStart w:id="256" w:name="_Toc146697899"/>
      <w:bookmarkStart w:id="257" w:name="_Toc146698395"/>
      <w:bookmarkStart w:id="258" w:name="_Toc146698396"/>
      <w:bookmarkEnd w:id="252"/>
      <w:bookmarkEnd w:id="253"/>
      <w:bookmarkEnd w:id="254"/>
      <w:bookmarkEnd w:id="255"/>
      <w:bookmarkEnd w:id="256"/>
      <w:bookmarkEnd w:id="257"/>
      <w:r w:rsidRPr="00801EA7">
        <w:t>RELATÓRIO FINAL – PLANO DIRETOR DE DRENAGEM</w:t>
      </w:r>
      <w:bookmarkEnd w:id="251"/>
      <w:bookmarkEnd w:id="258"/>
      <w:r w:rsidRPr="00801EA7">
        <w:t xml:space="preserve"> </w:t>
      </w:r>
    </w:p>
    <w:p w14:paraId="2AF27D9A" w14:textId="70897F27" w:rsidR="00C24384" w:rsidRPr="00801EA7" w:rsidRDefault="007A6134" w:rsidP="0082444C">
      <w:pPr>
        <w:rPr>
          <w:rFonts w:cs="Arial"/>
          <w:sz w:val="22"/>
        </w:rPr>
      </w:pPr>
      <w:r w:rsidRPr="00801EA7">
        <w:rPr>
          <w:rFonts w:cs="Arial"/>
          <w:sz w:val="22"/>
        </w:rPr>
        <w:t xml:space="preserve">A empresa </w:t>
      </w:r>
      <w:r w:rsidR="0017545C" w:rsidRPr="00801EA7">
        <w:rPr>
          <w:rFonts w:cs="Arial"/>
          <w:sz w:val="22"/>
        </w:rPr>
        <w:t>CONTRATADA</w:t>
      </w:r>
      <w:r w:rsidRPr="00801EA7">
        <w:rPr>
          <w:rFonts w:cs="Arial"/>
          <w:sz w:val="22"/>
        </w:rPr>
        <w:t xml:space="preserve"> deverá elaborar o relatório completo consolidado do </w:t>
      </w:r>
      <w:r w:rsidRPr="00801EA7">
        <w:rPr>
          <w:rFonts w:cs="Arial"/>
          <w:bCs/>
          <w:sz w:val="22"/>
        </w:rPr>
        <w:t>Plano</w:t>
      </w:r>
      <w:r w:rsidR="008160A3" w:rsidRPr="00801EA7">
        <w:rPr>
          <w:rFonts w:cs="Arial"/>
          <w:bCs/>
          <w:sz w:val="22"/>
        </w:rPr>
        <w:t xml:space="preserve"> </w:t>
      </w:r>
      <w:r w:rsidR="008E6207" w:rsidRPr="00801EA7">
        <w:rPr>
          <w:rFonts w:cs="Arial"/>
          <w:bCs/>
          <w:sz w:val="22"/>
        </w:rPr>
        <w:t xml:space="preserve">Diretor </w:t>
      </w:r>
      <w:r w:rsidRPr="00801EA7">
        <w:rPr>
          <w:rFonts w:cs="Arial"/>
          <w:bCs/>
          <w:sz w:val="22"/>
        </w:rPr>
        <w:t xml:space="preserve">de </w:t>
      </w:r>
      <w:r w:rsidR="00EA6753" w:rsidRPr="00801EA7">
        <w:rPr>
          <w:rFonts w:cs="Arial"/>
          <w:bCs/>
          <w:sz w:val="22"/>
        </w:rPr>
        <w:t>D</w:t>
      </w:r>
      <w:r w:rsidRPr="00801EA7">
        <w:rPr>
          <w:rFonts w:cs="Arial"/>
          <w:bCs/>
          <w:sz w:val="22"/>
        </w:rPr>
        <w:t xml:space="preserve">renagem do município de </w:t>
      </w:r>
      <w:r w:rsidR="00337202" w:rsidRPr="005D6525">
        <w:rPr>
          <w:rFonts w:cs="Arial"/>
          <w:bCs/>
          <w:sz w:val="22"/>
          <w:highlight w:val="yellow"/>
        </w:rPr>
        <w:t>(nome do município)</w:t>
      </w:r>
      <w:r w:rsidR="00337202" w:rsidRPr="00801EA7">
        <w:rPr>
          <w:rFonts w:cs="Arial"/>
          <w:sz w:val="22"/>
        </w:rPr>
        <w:t xml:space="preserve"> </w:t>
      </w:r>
      <w:r w:rsidRPr="00801EA7">
        <w:rPr>
          <w:rFonts w:cs="Arial"/>
          <w:sz w:val="22"/>
        </w:rPr>
        <w:t xml:space="preserve">contemplando todos os relatórios parciais previamente entregues e </w:t>
      </w:r>
      <w:r w:rsidR="00356BDD" w:rsidRPr="00801EA7">
        <w:rPr>
          <w:rFonts w:cs="Arial"/>
          <w:sz w:val="22"/>
        </w:rPr>
        <w:t xml:space="preserve">aprovados pelo </w:t>
      </w:r>
      <w:r w:rsidR="00D94EA8" w:rsidRPr="00801EA7">
        <w:rPr>
          <w:rFonts w:cs="Arial"/>
          <w:iCs/>
          <w:sz w:val="22"/>
        </w:rPr>
        <w:t>CONTRATANTE</w:t>
      </w:r>
      <w:r w:rsidR="00356BDD" w:rsidRPr="00801EA7">
        <w:rPr>
          <w:rFonts w:cs="Arial"/>
          <w:iCs/>
          <w:sz w:val="22"/>
        </w:rPr>
        <w:t xml:space="preserve"> </w:t>
      </w:r>
      <w:r w:rsidR="00356BDD" w:rsidRPr="00801EA7">
        <w:rPr>
          <w:rFonts w:cs="Arial"/>
          <w:sz w:val="22"/>
        </w:rPr>
        <w:t>que deverão ser apresentados, incluindo as incorporações necessárias, conforme cronograma de execução, contendo a descrição das ações necessárias, custos, benefícios, cronogramas, proposta de medidas legais etc.</w:t>
      </w:r>
      <w:r w:rsidRPr="00801EA7">
        <w:rPr>
          <w:rFonts w:cs="Arial"/>
          <w:sz w:val="22"/>
        </w:rPr>
        <w:t xml:space="preserve"> </w:t>
      </w:r>
    </w:p>
    <w:p w14:paraId="30E9D25D" w14:textId="62A58B27" w:rsidR="000A04D4" w:rsidRPr="00801EA7" w:rsidRDefault="00C24384" w:rsidP="00DB312B">
      <w:pPr>
        <w:rPr>
          <w:rFonts w:cs="Arial"/>
          <w:sz w:val="22"/>
        </w:rPr>
      </w:pPr>
      <w:r w:rsidRPr="00801EA7">
        <w:rPr>
          <w:rFonts w:cs="Arial"/>
          <w:sz w:val="22"/>
        </w:rPr>
        <w:t xml:space="preserve">Deverá ser realizada uma </w:t>
      </w:r>
      <w:r w:rsidRPr="00801EA7">
        <w:rPr>
          <w:rFonts w:cs="Arial"/>
          <w:bCs/>
          <w:sz w:val="22"/>
        </w:rPr>
        <w:t>Audiência Pública</w:t>
      </w:r>
      <w:r w:rsidRPr="00801EA7">
        <w:rPr>
          <w:rFonts w:cs="Arial"/>
          <w:sz w:val="22"/>
        </w:rPr>
        <w:t xml:space="preserve"> para a apresentação do estudo completo</w:t>
      </w:r>
      <w:r w:rsidR="008E6207" w:rsidRPr="00801EA7">
        <w:rPr>
          <w:rFonts w:cs="Arial"/>
          <w:sz w:val="22"/>
        </w:rPr>
        <w:t>.</w:t>
      </w:r>
      <w:r w:rsidRPr="00801EA7">
        <w:rPr>
          <w:rFonts w:cs="Arial"/>
          <w:bCs/>
          <w:sz w:val="22"/>
        </w:rPr>
        <w:t xml:space="preserve"> </w:t>
      </w:r>
      <w:bookmarkStart w:id="259" w:name="_Hlk141177792"/>
    </w:p>
    <w:p w14:paraId="28663DB0" w14:textId="048FFC6B" w:rsidR="00DB312B" w:rsidRPr="00801EA7" w:rsidRDefault="00DB312B" w:rsidP="00DB312B">
      <w:pPr>
        <w:spacing w:before="120" w:after="120"/>
        <w:rPr>
          <w:rFonts w:cs="Arial"/>
          <w:sz w:val="22"/>
        </w:rPr>
      </w:pPr>
      <w:r w:rsidRPr="00801EA7">
        <w:rPr>
          <w:rFonts w:cs="Arial"/>
          <w:sz w:val="22"/>
          <w:u w:val="single"/>
        </w:rPr>
        <w:t>Prazo de Execução</w:t>
      </w:r>
      <w:r w:rsidRPr="00801EA7">
        <w:rPr>
          <w:rFonts w:cs="Arial"/>
          <w:sz w:val="22"/>
        </w:rPr>
        <w:t xml:space="preserve">: </w:t>
      </w:r>
      <w:r w:rsidRPr="00801EA7">
        <w:rPr>
          <w:rFonts w:cs="Arial"/>
          <w:sz w:val="22"/>
          <w:highlight w:val="yellow"/>
        </w:rPr>
        <w:t xml:space="preserve">até </w:t>
      </w:r>
      <w:r w:rsidR="00005772" w:rsidRPr="00801EA7">
        <w:rPr>
          <w:rFonts w:cs="Arial"/>
          <w:sz w:val="22"/>
          <w:highlight w:val="yellow"/>
        </w:rPr>
        <w:t>um mês</w:t>
      </w:r>
      <w:r w:rsidRPr="00801EA7">
        <w:rPr>
          <w:rFonts w:cs="Arial"/>
          <w:sz w:val="22"/>
          <w:highlight w:val="yellow"/>
        </w:rPr>
        <w:t xml:space="preserve">, com entrega do Produto em até </w:t>
      </w:r>
      <w:r w:rsidR="005C3EC5" w:rsidRPr="00801EA7">
        <w:rPr>
          <w:rFonts w:cs="Arial"/>
          <w:sz w:val="22"/>
          <w:highlight w:val="yellow"/>
        </w:rPr>
        <w:t>onze meses</w:t>
      </w:r>
      <w:r w:rsidRPr="00801EA7">
        <w:rPr>
          <w:rFonts w:cs="Arial"/>
          <w:sz w:val="22"/>
          <w:highlight w:val="yellow"/>
        </w:rPr>
        <w:t xml:space="preserve"> após o aceite da OS, conforme cronograma.</w:t>
      </w:r>
    </w:p>
    <w:p w14:paraId="75594554" w14:textId="1F310B4D" w:rsidR="00DB312B" w:rsidRPr="00801EA7" w:rsidRDefault="00DB312B" w:rsidP="00DB312B">
      <w:pPr>
        <w:rPr>
          <w:rFonts w:cs="Arial"/>
          <w:sz w:val="22"/>
        </w:rPr>
      </w:pPr>
      <w:r w:rsidRPr="00801EA7">
        <w:rPr>
          <w:rFonts w:cs="Arial"/>
          <w:sz w:val="22"/>
          <w:u w:val="single"/>
        </w:rPr>
        <w:t>O pagamento</w:t>
      </w:r>
      <w:r w:rsidRPr="00801EA7">
        <w:rPr>
          <w:rFonts w:cs="Arial"/>
          <w:sz w:val="22"/>
        </w:rPr>
        <w:t xml:space="preserve"> dos serviços referente ao </w:t>
      </w:r>
      <w:r w:rsidRPr="00801EA7">
        <w:rPr>
          <w:rFonts w:cs="Arial"/>
          <w:b/>
          <w:sz w:val="22"/>
        </w:rPr>
        <w:t>Produto 0</w:t>
      </w:r>
      <w:r w:rsidR="006B5ED5" w:rsidRPr="00801EA7">
        <w:rPr>
          <w:rFonts w:cs="Arial"/>
          <w:b/>
          <w:sz w:val="22"/>
        </w:rPr>
        <w:t>8</w:t>
      </w:r>
      <w:r w:rsidRPr="00801EA7">
        <w:rPr>
          <w:rFonts w:cs="Arial"/>
          <w:sz w:val="22"/>
        </w:rPr>
        <w:t xml:space="preserve"> será realizado após a aprovação do relatório enviado pela CONTRATADA</w:t>
      </w:r>
    </w:p>
    <w:bookmarkEnd w:id="259"/>
    <w:p w14:paraId="3A4842E2" w14:textId="77777777" w:rsidR="00E04760" w:rsidRPr="00801EA7" w:rsidRDefault="00E04760" w:rsidP="0082444C">
      <w:pPr>
        <w:rPr>
          <w:rFonts w:cs="Arial"/>
          <w:sz w:val="22"/>
        </w:rPr>
      </w:pPr>
    </w:p>
    <w:p w14:paraId="57A01B30" w14:textId="4B8CFB2A" w:rsidR="00714734" w:rsidRPr="00801EA7" w:rsidRDefault="00D70E7E" w:rsidP="00681931">
      <w:pPr>
        <w:pStyle w:val="Ttulo2"/>
      </w:pPr>
      <w:bookmarkStart w:id="260" w:name="_Toc146698397"/>
      <w:bookmarkStart w:id="261" w:name="_Toc181285837"/>
      <w:r w:rsidRPr="00801EA7">
        <w:t>PRODUTO 09: RELATÓRIO SÍNTESE - PLANO DIRETOR DE DRENAGEM</w:t>
      </w:r>
      <w:bookmarkEnd w:id="260"/>
      <w:bookmarkEnd w:id="261"/>
      <w:r w:rsidRPr="00801EA7">
        <w:t xml:space="preserve"> </w:t>
      </w:r>
    </w:p>
    <w:p w14:paraId="18A4BFEA" w14:textId="657155EE" w:rsidR="006B5ED5" w:rsidRPr="00801EA7" w:rsidRDefault="007A6134" w:rsidP="0082444C">
      <w:pPr>
        <w:rPr>
          <w:rFonts w:cs="Arial"/>
          <w:sz w:val="22"/>
        </w:rPr>
      </w:pPr>
      <w:bookmarkStart w:id="262" w:name="OLE_LINK3"/>
      <w:r w:rsidRPr="00801EA7">
        <w:rPr>
          <w:rFonts w:cs="Arial"/>
          <w:sz w:val="22"/>
        </w:rPr>
        <w:t xml:space="preserve">A empresa </w:t>
      </w:r>
      <w:r w:rsidR="0017545C" w:rsidRPr="00801EA7">
        <w:rPr>
          <w:rFonts w:cs="Arial"/>
          <w:sz w:val="22"/>
        </w:rPr>
        <w:t>CONTRATADA</w:t>
      </w:r>
      <w:r w:rsidRPr="00801EA7">
        <w:rPr>
          <w:rFonts w:cs="Arial"/>
          <w:sz w:val="22"/>
        </w:rPr>
        <w:t xml:space="preserve"> deverá elaborar o relatório síntese do </w:t>
      </w:r>
      <w:r w:rsidRPr="00801EA7">
        <w:rPr>
          <w:rFonts w:cs="Arial"/>
          <w:bCs/>
          <w:sz w:val="22"/>
        </w:rPr>
        <w:t>Plano</w:t>
      </w:r>
      <w:r w:rsidR="008160A3" w:rsidRPr="00801EA7">
        <w:rPr>
          <w:rFonts w:cs="Arial"/>
          <w:bCs/>
          <w:sz w:val="22"/>
        </w:rPr>
        <w:t xml:space="preserve"> </w:t>
      </w:r>
      <w:r w:rsidR="00523F66" w:rsidRPr="00801EA7">
        <w:rPr>
          <w:rFonts w:cs="Arial"/>
          <w:bCs/>
          <w:sz w:val="22"/>
        </w:rPr>
        <w:t xml:space="preserve">Diretor de Drenagem </w:t>
      </w:r>
      <w:r w:rsidRPr="00801EA7">
        <w:rPr>
          <w:rFonts w:cs="Arial"/>
          <w:bCs/>
          <w:sz w:val="22"/>
        </w:rPr>
        <w:t xml:space="preserve">do município de </w:t>
      </w:r>
      <w:r w:rsidR="006B5ED5" w:rsidRPr="00801EA7">
        <w:rPr>
          <w:rFonts w:cs="Arial"/>
          <w:bCs/>
          <w:sz w:val="22"/>
          <w:highlight w:val="yellow"/>
        </w:rPr>
        <w:t xml:space="preserve">(nome do </w:t>
      </w:r>
      <w:proofErr w:type="gramStart"/>
      <w:r w:rsidR="006B5ED5" w:rsidRPr="00801EA7">
        <w:rPr>
          <w:rFonts w:cs="Arial"/>
          <w:bCs/>
          <w:sz w:val="22"/>
          <w:highlight w:val="yellow"/>
        </w:rPr>
        <w:t>município)</w:t>
      </w:r>
      <w:r w:rsidR="006B5ED5" w:rsidRPr="00801EA7">
        <w:rPr>
          <w:rFonts w:cs="Arial"/>
          <w:sz w:val="22"/>
        </w:rPr>
        <w:t xml:space="preserve"> </w:t>
      </w:r>
      <w:r w:rsidRPr="00801EA7">
        <w:rPr>
          <w:rFonts w:cs="Arial"/>
          <w:sz w:val="22"/>
        </w:rPr>
        <w:t xml:space="preserve"> que</w:t>
      </w:r>
      <w:proofErr w:type="gramEnd"/>
      <w:r w:rsidRPr="00801EA7">
        <w:rPr>
          <w:rFonts w:cs="Arial"/>
          <w:sz w:val="22"/>
        </w:rPr>
        <w:t xml:space="preserve"> deverá conter um descritivo sucinto de todas as etapas do plano, mapas, gráficos, figuras e outros elementos necessários ao bom entendimento do mesmo</w:t>
      </w:r>
      <w:r w:rsidR="006B5ED5" w:rsidRPr="00801EA7">
        <w:rPr>
          <w:rFonts w:cs="Arial"/>
          <w:sz w:val="22"/>
        </w:rPr>
        <w:t>.</w:t>
      </w:r>
    </w:p>
    <w:p w14:paraId="2B8B1AC9" w14:textId="6E4BF2C7" w:rsidR="006B5ED5" w:rsidRPr="00801EA7" w:rsidRDefault="006B5ED5" w:rsidP="006B5ED5">
      <w:pPr>
        <w:spacing w:before="120" w:after="120"/>
        <w:rPr>
          <w:rFonts w:cs="Arial"/>
          <w:sz w:val="22"/>
        </w:rPr>
      </w:pPr>
      <w:r w:rsidRPr="00801EA7">
        <w:rPr>
          <w:rFonts w:cs="Arial"/>
          <w:sz w:val="22"/>
          <w:u w:val="single"/>
        </w:rPr>
        <w:t>Prazo de Execução</w:t>
      </w:r>
      <w:r w:rsidRPr="00801EA7">
        <w:rPr>
          <w:rFonts w:cs="Arial"/>
          <w:sz w:val="22"/>
        </w:rPr>
        <w:t xml:space="preserve">: </w:t>
      </w:r>
      <w:r w:rsidRPr="00801EA7">
        <w:rPr>
          <w:rFonts w:cs="Arial"/>
          <w:sz w:val="22"/>
          <w:highlight w:val="yellow"/>
        </w:rPr>
        <w:t xml:space="preserve">até </w:t>
      </w:r>
      <w:r w:rsidR="005C3EC5" w:rsidRPr="00801EA7">
        <w:rPr>
          <w:rFonts w:cs="Arial"/>
          <w:sz w:val="22"/>
          <w:highlight w:val="yellow"/>
        </w:rPr>
        <w:t>um mês</w:t>
      </w:r>
      <w:r w:rsidRPr="00801EA7">
        <w:rPr>
          <w:rFonts w:cs="Arial"/>
          <w:sz w:val="22"/>
          <w:highlight w:val="yellow"/>
        </w:rPr>
        <w:t xml:space="preserve">, com entrega do Produto em até </w:t>
      </w:r>
      <w:r w:rsidR="005C3EC5" w:rsidRPr="00801EA7">
        <w:rPr>
          <w:rFonts w:cs="Arial"/>
          <w:sz w:val="22"/>
          <w:highlight w:val="yellow"/>
        </w:rPr>
        <w:t>doze meses</w:t>
      </w:r>
      <w:r w:rsidRPr="00801EA7">
        <w:rPr>
          <w:rFonts w:cs="Arial"/>
          <w:sz w:val="22"/>
          <w:highlight w:val="yellow"/>
        </w:rPr>
        <w:t xml:space="preserve"> após o aceite da OS, conforme cronograma.</w:t>
      </w:r>
    </w:p>
    <w:p w14:paraId="128F6C36" w14:textId="357126DE" w:rsidR="006B5ED5" w:rsidRDefault="006B5ED5" w:rsidP="006B5ED5">
      <w:pPr>
        <w:rPr>
          <w:rFonts w:cs="Arial"/>
          <w:sz w:val="22"/>
        </w:rPr>
      </w:pPr>
      <w:r w:rsidRPr="00801EA7">
        <w:rPr>
          <w:rFonts w:cs="Arial"/>
          <w:sz w:val="22"/>
          <w:u w:val="single"/>
        </w:rPr>
        <w:t>O pagamento</w:t>
      </w:r>
      <w:r w:rsidRPr="00801EA7">
        <w:rPr>
          <w:rFonts w:cs="Arial"/>
          <w:sz w:val="22"/>
        </w:rPr>
        <w:t xml:space="preserve"> dos serviços referente ao </w:t>
      </w:r>
      <w:r w:rsidRPr="00801EA7">
        <w:rPr>
          <w:rFonts w:cs="Arial"/>
          <w:b/>
          <w:sz w:val="22"/>
        </w:rPr>
        <w:t>Produto 09</w:t>
      </w:r>
      <w:r w:rsidRPr="00801EA7">
        <w:rPr>
          <w:rFonts w:cs="Arial"/>
          <w:sz w:val="22"/>
        </w:rPr>
        <w:t xml:space="preserve"> será realizado após a aprovação do relatório enviado pela CONTRATADA</w:t>
      </w:r>
    </w:p>
    <w:p w14:paraId="6BD4FFAB" w14:textId="77777777" w:rsidR="0089066A" w:rsidRPr="00801EA7" w:rsidRDefault="0089066A" w:rsidP="006B5ED5">
      <w:pPr>
        <w:rPr>
          <w:rFonts w:cs="Arial"/>
          <w:sz w:val="22"/>
        </w:rPr>
      </w:pPr>
    </w:p>
    <w:p w14:paraId="1DBC6FC9" w14:textId="77777777" w:rsidR="0089066A" w:rsidRDefault="0089066A" w:rsidP="0089066A">
      <w:pPr>
        <w:pStyle w:val="Ttulo2"/>
      </w:pPr>
      <w:bookmarkStart w:id="263" w:name="_Toc181019574"/>
      <w:bookmarkStart w:id="264" w:name="_Toc181276612"/>
      <w:bookmarkStart w:id="265" w:name="_Toc181280023"/>
      <w:bookmarkStart w:id="266" w:name="_Toc181281541"/>
      <w:bookmarkStart w:id="267" w:name="_Toc181281648"/>
      <w:bookmarkStart w:id="268" w:name="_Toc181281756"/>
      <w:bookmarkStart w:id="269" w:name="_Toc181281888"/>
      <w:bookmarkStart w:id="270" w:name="_Toc181285838"/>
      <w:bookmarkStart w:id="271" w:name="_Toc181019575"/>
      <w:bookmarkStart w:id="272" w:name="_Toc181276613"/>
      <w:bookmarkStart w:id="273" w:name="_Toc181280024"/>
      <w:bookmarkStart w:id="274" w:name="_Toc181281542"/>
      <w:bookmarkStart w:id="275" w:name="_Toc181281649"/>
      <w:bookmarkStart w:id="276" w:name="_Toc181281757"/>
      <w:bookmarkStart w:id="277" w:name="_Toc181281889"/>
      <w:bookmarkStart w:id="278" w:name="_Toc181285839"/>
      <w:bookmarkStart w:id="279" w:name="_Toc181019576"/>
      <w:bookmarkStart w:id="280" w:name="_Toc181276614"/>
      <w:bookmarkStart w:id="281" w:name="_Toc181280025"/>
      <w:bookmarkStart w:id="282" w:name="_Toc181281543"/>
      <w:bookmarkStart w:id="283" w:name="_Toc181281650"/>
      <w:bookmarkStart w:id="284" w:name="_Toc181281758"/>
      <w:bookmarkStart w:id="285" w:name="_Toc181281890"/>
      <w:bookmarkStart w:id="286" w:name="_Toc181285840"/>
      <w:bookmarkStart w:id="287" w:name="_Toc181019577"/>
      <w:bookmarkStart w:id="288" w:name="_Toc181276615"/>
      <w:bookmarkStart w:id="289" w:name="_Toc181280026"/>
      <w:bookmarkStart w:id="290" w:name="_Toc181281544"/>
      <w:bookmarkStart w:id="291" w:name="_Toc181281651"/>
      <w:bookmarkStart w:id="292" w:name="_Toc181281759"/>
      <w:bookmarkStart w:id="293" w:name="_Toc181281891"/>
      <w:bookmarkStart w:id="294" w:name="_Toc181285841"/>
      <w:bookmarkStart w:id="295" w:name="_Toc181019578"/>
      <w:bookmarkStart w:id="296" w:name="_Toc181276616"/>
      <w:bookmarkStart w:id="297" w:name="_Toc181280027"/>
      <w:bookmarkStart w:id="298" w:name="_Toc181281545"/>
      <w:bookmarkStart w:id="299" w:name="_Toc181281652"/>
      <w:bookmarkStart w:id="300" w:name="_Toc181281760"/>
      <w:bookmarkStart w:id="301" w:name="_Toc181281892"/>
      <w:bookmarkStart w:id="302" w:name="_Toc181285842"/>
      <w:bookmarkStart w:id="303" w:name="_Toc181019579"/>
      <w:bookmarkStart w:id="304" w:name="_Toc181276617"/>
      <w:bookmarkStart w:id="305" w:name="_Toc181280028"/>
      <w:bookmarkStart w:id="306" w:name="_Toc181281546"/>
      <w:bookmarkStart w:id="307" w:name="_Toc181281653"/>
      <w:bookmarkStart w:id="308" w:name="_Toc181281761"/>
      <w:bookmarkStart w:id="309" w:name="_Toc181281893"/>
      <w:bookmarkStart w:id="310" w:name="_Toc181285843"/>
      <w:bookmarkStart w:id="311" w:name="_Toc181019580"/>
      <w:bookmarkStart w:id="312" w:name="_Toc181276618"/>
      <w:bookmarkStart w:id="313" w:name="_Toc181280029"/>
      <w:bookmarkStart w:id="314" w:name="_Toc181281547"/>
      <w:bookmarkStart w:id="315" w:name="_Toc181281654"/>
      <w:bookmarkStart w:id="316" w:name="_Toc181281762"/>
      <w:bookmarkStart w:id="317" w:name="_Toc181281894"/>
      <w:bookmarkStart w:id="318" w:name="_Toc181285844"/>
      <w:bookmarkStart w:id="319" w:name="_Toc181019581"/>
      <w:bookmarkStart w:id="320" w:name="_Toc181276619"/>
      <w:bookmarkStart w:id="321" w:name="_Toc181280030"/>
      <w:bookmarkStart w:id="322" w:name="_Toc181281548"/>
      <w:bookmarkStart w:id="323" w:name="_Toc181281655"/>
      <w:bookmarkStart w:id="324" w:name="_Toc181281763"/>
      <w:bookmarkStart w:id="325" w:name="_Toc181281895"/>
      <w:bookmarkStart w:id="326" w:name="_Toc181285845"/>
      <w:bookmarkStart w:id="327" w:name="_Toc181019582"/>
      <w:bookmarkStart w:id="328" w:name="_Toc181276620"/>
      <w:bookmarkStart w:id="329" w:name="_Toc181280031"/>
      <w:bookmarkStart w:id="330" w:name="_Toc181281549"/>
      <w:bookmarkStart w:id="331" w:name="_Toc181281656"/>
      <w:bookmarkStart w:id="332" w:name="_Toc181281764"/>
      <w:bookmarkStart w:id="333" w:name="_Toc181281896"/>
      <w:bookmarkStart w:id="334" w:name="_Toc181285846"/>
      <w:bookmarkStart w:id="335" w:name="_Toc181019583"/>
      <w:bookmarkStart w:id="336" w:name="_Toc181276621"/>
      <w:bookmarkStart w:id="337" w:name="_Toc181280032"/>
      <w:bookmarkStart w:id="338" w:name="_Toc181281550"/>
      <w:bookmarkStart w:id="339" w:name="_Toc181281657"/>
      <w:bookmarkStart w:id="340" w:name="_Toc181281765"/>
      <w:bookmarkStart w:id="341" w:name="_Toc181281897"/>
      <w:bookmarkStart w:id="342" w:name="_Toc181285847"/>
      <w:bookmarkStart w:id="343" w:name="_Toc181019584"/>
      <w:bookmarkStart w:id="344" w:name="_Toc181276622"/>
      <w:bookmarkStart w:id="345" w:name="_Toc181280033"/>
      <w:bookmarkStart w:id="346" w:name="_Toc181281551"/>
      <w:bookmarkStart w:id="347" w:name="_Toc181281658"/>
      <w:bookmarkStart w:id="348" w:name="_Toc181281766"/>
      <w:bookmarkStart w:id="349" w:name="_Toc181281898"/>
      <w:bookmarkStart w:id="350" w:name="_Toc181285848"/>
      <w:bookmarkStart w:id="351" w:name="_Toc181019585"/>
      <w:bookmarkStart w:id="352" w:name="_Toc181276623"/>
      <w:bookmarkStart w:id="353" w:name="_Toc181280034"/>
      <w:bookmarkStart w:id="354" w:name="_Toc181281552"/>
      <w:bookmarkStart w:id="355" w:name="_Toc181281659"/>
      <w:bookmarkStart w:id="356" w:name="_Toc181281767"/>
      <w:bookmarkStart w:id="357" w:name="_Toc181281899"/>
      <w:bookmarkStart w:id="358" w:name="_Toc181285849"/>
      <w:bookmarkStart w:id="359" w:name="_Toc181019586"/>
      <w:bookmarkStart w:id="360" w:name="_Toc181276624"/>
      <w:bookmarkStart w:id="361" w:name="_Toc181280035"/>
      <w:bookmarkStart w:id="362" w:name="_Toc181281553"/>
      <w:bookmarkStart w:id="363" w:name="_Toc181281660"/>
      <w:bookmarkStart w:id="364" w:name="_Toc181281768"/>
      <w:bookmarkStart w:id="365" w:name="_Toc181281900"/>
      <w:bookmarkStart w:id="366" w:name="_Toc181285850"/>
      <w:bookmarkStart w:id="367" w:name="_Toc181019587"/>
      <w:bookmarkStart w:id="368" w:name="_Toc181276625"/>
      <w:bookmarkStart w:id="369" w:name="_Toc181280036"/>
      <w:bookmarkStart w:id="370" w:name="_Toc181281554"/>
      <w:bookmarkStart w:id="371" w:name="_Toc181281661"/>
      <w:bookmarkStart w:id="372" w:name="_Toc181281769"/>
      <w:bookmarkStart w:id="373" w:name="_Toc181281901"/>
      <w:bookmarkStart w:id="374" w:name="_Toc181285851"/>
      <w:bookmarkStart w:id="375" w:name="_Toc181019588"/>
      <w:bookmarkStart w:id="376" w:name="_Toc181276626"/>
      <w:bookmarkStart w:id="377" w:name="_Toc181280037"/>
      <w:bookmarkStart w:id="378" w:name="_Toc181281555"/>
      <w:bookmarkStart w:id="379" w:name="_Toc181281662"/>
      <w:bookmarkStart w:id="380" w:name="_Toc181281770"/>
      <w:bookmarkStart w:id="381" w:name="_Toc181281902"/>
      <w:bookmarkStart w:id="382" w:name="_Toc181285852"/>
      <w:bookmarkStart w:id="383" w:name="_Toc181019589"/>
      <w:bookmarkStart w:id="384" w:name="_Toc181276627"/>
      <w:bookmarkStart w:id="385" w:name="_Toc181280038"/>
      <w:bookmarkStart w:id="386" w:name="_Toc181281556"/>
      <w:bookmarkStart w:id="387" w:name="_Toc181281663"/>
      <w:bookmarkStart w:id="388" w:name="_Toc181281771"/>
      <w:bookmarkStart w:id="389" w:name="_Toc181281903"/>
      <w:bookmarkStart w:id="390" w:name="_Toc181285853"/>
      <w:bookmarkStart w:id="391" w:name="_Toc181019590"/>
      <w:bookmarkStart w:id="392" w:name="_Toc181276628"/>
      <w:bookmarkStart w:id="393" w:name="_Toc181280039"/>
      <w:bookmarkStart w:id="394" w:name="_Toc181281557"/>
      <w:bookmarkStart w:id="395" w:name="_Toc181281664"/>
      <w:bookmarkStart w:id="396" w:name="_Toc181281772"/>
      <w:bookmarkStart w:id="397" w:name="_Toc181281904"/>
      <w:bookmarkStart w:id="398" w:name="_Toc181285854"/>
      <w:bookmarkStart w:id="399" w:name="_Toc181019591"/>
      <w:bookmarkStart w:id="400" w:name="_Toc181276629"/>
      <w:bookmarkStart w:id="401" w:name="_Toc181280040"/>
      <w:bookmarkStart w:id="402" w:name="_Toc181281558"/>
      <w:bookmarkStart w:id="403" w:name="_Toc181281665"/>
      <w:bookmarkStart w:id="404" w:name="_Toc181281773"/>
      <w:bookmarkStart w:id="405" w:name="_Toc181281905"/>
      <w:bookmarkStart w:id="406" w:name="_Toc181285855"/>
      <w:bookmarkStart w:id="407" w:name="_Toc181019592"/>
      <w:bookmarkStart w:id="408" w:name="_Toc181276630"/>
      <w:bookmarkStart w:id="409" w:name="_Toc181280041"/>
      <w:bookmarkStart w:id="410" w:name="_Toc181281559"/>
      <w:bookmarkStart w:id="411" w:name="_Toc181281666"/>
      <w:bookmarkStart w:id="412" w:name="_Toc181281774"/>
      <w:bookmarkStart w:id="413" w:name="_Toc181281906"/>
      <w:bookmarkStart w:id="414" w:name="_Toc181285856"/>
      <w:bookmarkStart w:id="415" w:name="_Toc181019593"/>
      <w:bookmarkStart w:id="416" w:name="_Toc181276631"/>
      <w:bookmarkStart w:id="417" w:name="_Toc181280042"/>
      <w:bookmarkStart w:id="418" w:name="_Toc181281560"/>
      <w:bookmarkStart w:id="419" w:name="_Toc181281667"/>
      <w:bookmarkStart w:id="420" w:name="_Toc181281775"/>
      <w:bookmarkStart w:id="421" w:name="_Toc181281907"/>
      <w:bookmarkStart w:id="422" w:name="_Toc181285857"/>
      <w:bookmarkStart w:id="423" w:name="_Toc181019594"/>
      <w:bookmarkStart w:id="424" w:name="_Toc181276632"/>
      <w:bookmarkStart w:id="425" w:name="_Toc181280043"/>
      <w:bookmarkStart w:id="426" w:name="_Toc181281561"/>
      <w:bookmarkStart w:id="427" w:name="_Toc181281668"/>
      <w:bookmarkStart w:id="428" w:name="_Toc181281776"/>
      <w:bookmarkStart w:id="429" w:name="_Toc181281908"/>
      <w:bookmarkStart w:id="430" w:name="_Toc181285858"/>
      <w:bookmarkStart w:id="431" w:name="_Toc181019595"/>
      <w:bookmarkStart w:id="432" w:name="_Toc181276633"/>
      <w:bookmarkStart w:id="433" w:name="_Toc181280044"/>
      <w:bookmarkStart w:id="434" w:name="_Toc181281562"/>
      <w:bookmarkStart w:id="435" w:name="_Toc181281669"/>
      <w:bookmarkStart w:id="436" w:name="_Toc181281777"/>
      <w:bookmarkStart w:id="437" w:name="_Toc181281909"/>
      <w:bookmarkStart w:id="438" w:name="_Toc181285859"/>
      <w:bookmarkStart w:id="439" w:name="_Toc181019596"/>
      <w:bookmarkStart w:id="440" w:name="_Toc181276634"/>
      <w:bookmarkStart w:id="441" w:name="_Toc181280045"/>
      <w:bookmarkStart w:id="442" w:name="_Toc181281563"/>
      <w:bookmarkStart w:id="443" w:name="_Toc181281670"/>
      <w:bookmarkStart w:id="444" w:name="_Toc181281778"/>
      <w:bookmarkStart w:id="445" w:name="_Toc181281910"/>
      <w:bookmarkStart w:id="446" w:name="_Toc181285860"/>
      <w:bookmarkStart w:id="447" w:name="_Toc181019597"/>
      <w:bookmarkStart w:id="448" w:name="_Toc181276635"/>
      <w:bookmarkStart w:id="449" w:name="_Toc181280046"/>
      <w:bookmarkStart w:id="450" w:name="_Toc181281564"/>
      <w:bookmarkStart w:id="451" w:name="_Toc181281671"/>
      <w:bookmarkStart w:id="452" w:name="_Toc181281779"/>
      <w:bookmarkStart w:id="453" w:name="_Toc181281911"/>
      <w:bookmarkStart w:id="454" w:name="_Toc181285861"/>
      <w:bookmarkStart w:id="455" w:name="_Toc181019598"/>
      <w:bookmarkStart w:id="456" w:name="_Toc181276636"/>
      <w:bookmarkStart w:id="457" w:name="_Toc181280047"/>
      <w:bookmarkStart w:id="458" w:name="_Toc181281565"/>
      <w:bookmarkStart w:id="459" w:name="_Toc181281672"/>
      <w:bookmarkStart w:id="460" w:name="_Toc181281780"/>
      <w:bookmarkStart w:id="461" w:name="_Toc181281912"/>
      <w:bookmarkStart w:id="462" w:name="_Toc181285862"/>
      <w:bookmarkStart w:id="463" w:name="_Toc181019599"/>
      <w:bookmarkStart w:id="464" w:name="_Toc181276637"/>
      <w:bookmarkStart w:id="465" w:name="_Toc181280048"/>
      <w:bookmarkStart w:id="466" w:name="_Toc181281566"/>
      <w:bookmarkStart w:id="467" w:name="_Toc181281673"/>
      <w:bookmarkStart w:id="468" w:name="_Toc181281781"/>
      <w:bookmarkStart w:id="469" w:name="_Toc181281913"/>
      <w:bookmarkStart w:id="470" w:name="_Toc181285863"/>
      <w:bookmarkStart w:id="471" w:name="_Toc181019600"/>
      <w:bookmarkStart w:id="472" w:name="_Toc181276638"/>
      <w:bookmarkStart w:id="473" w:name="_Toc181280049"/>
      <w:bookmarkStart w:id="474" w:name="_Toc181281567"/>
      <w:bookmarkStart w:id="475" w:name="_Toc181281674"/>
      <w:bookmarkStart w:id="476" w:name="_Toc181281782"/>
      <w:bookmarkStart w:id="477" w:name="_Toc181281914"/>
      <w:bookmarkStart w:id="478" w:name="_Toc181285864"/>
      <w:bookmarkStart w:id="479" w:name="_Toc181019601"/>
      <w:bookmarkStart w:id="480" w:name="_Toc181276639"/>
      <w:bookmarkStart w:id="481" w:name="_Toc181280050"/>
      <w:bookmarkStart w:id="482" w:name="_Toc181281568"/>
      <w:bookmarkStart w:id="483" w:name="_Toc181281675"/>
      <w:bookmarkStart w:id="484" w:name="_Toc181281783"/>
      <w:bookmarkStart w:id="485" w:name="_Toc181281915"/>
      <w:bookmarkStart w:id="486" w:name="_Toc181285865"/>
      <w:bookmarkStart w:id="487" w:name="_Toc181019602"/>
      <w:bookmarkStart w:id="488" w:name="_Toc181276640"/>
      <w:bookmarkStart w:id="489" w:name="_Toc181280051"/>
      <w:bookmarkStart w:id="490" w:name="_Toc181281569"/>
      <w:bookmarkStart w:id="491" w:name="_Toc181281676"/>
      <w:bookmarkStart w:id="492" w:name="_Toc181281784"/>
      <w:bookmarkStart w:id="493" w:name="_Toc181281916"/>
      <w:bookmarkStart w:id="494" w:name="_Toc181285866"/>
      <w:bookmarkStart w:id="495" w:name="_Toc181019603"/>
      <w:bookmarkStart w:id="496" w:name="_Toc181276641"/>
      <w:bookmarkStart w:id="497" w:name="_Toc181280052"/>
      <w:bookmarkStart w:id="498" w:name="_Toc181281570"/>
      <w:bookmarkStart w:id="499" w:name="_Toc181281677"/>
      <w:bookmarkStart w:id="500" w:name="_Toc181281785"/>
      <w:bookmarkStart w:id="501" w:name="_Toc181281917"/>
      <w:bookmarkStart w:id="502" w:name="_Toc181285867"/>
      <w:bookmarkStart w:id="503" w:name="_Toc181019604"/>
      <w:bookmarkStart w:id="504" w:name="_Toc181276642"/>
      <w:bookmarkStart w:id="505" w:name="_Toc181280053"/>
      <w:bookmarkStart w:id="506" w:name="_Toc181281571"/>
      <w:bookmarkStart w:id="507" w:name="_Toc181281678"/>
      <w:bookmarkStart w:id="508" w:name="_Toc181281786"/>
      <w:bookmarkStart w:id="509" w:name="_Toc181281918"/>
      <w:bookmarkStart w:id="510" w:name="_Toc181285868"/>
      <w:bookmarkStart w:id="511" w:name="_Toc181019605"/>
      <w:bookmarkStart w:id="512" w:name="_Toc181276643"/>
      <w:bookmarkStart w:id="513" w:name="_Toc181280054"/>
      <w:bookmarkStart w:id="514" w:name="_Toc181281572"/>
      <w:bookmarkStart w:id="515" w:name="_Toc181281679"/>
      <w:bookmarkStart w:id="516" w:name="_Toc181281787"/>
      <w:bookmarkStart w:id="517" w:name="_Toc181281919"/>
      <w:bookmarkStart w:id="518" w:name="_Toc181285869"/>
      <w:bookmarkStart w:id="519" w:name="_Toc181006991"/>
      <w:bookmarkStart w:id="520" w:name="_Toc18128587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t>BENEFÍCIOS ESPERADOS</w:t>
      </w:r>
      <w:bookmarkEnd w:id="519"/>
      <w:bookmarkEnd w:id="520"/>
    </w:p>
    <w:p w14:paraId="611932E8" w14:textId="77777777" w:rsidR="0089066A" w:rsidRPr="007E428D" w:rsidRDefault="0089066A" w:rsidP="0089066A">
      <w:pPr>
        <w:spacing w:before="120" w:after="120"/>
        <w:rPr>
          <w:sz w:val="22"/>
          <w:szCs w:val="20"/>
        </w:rPr>
      </w:pPr>
      <w:bookmarkStart w:id="521" w:name="_Hlk180742666"/>
      <w:r w:rsidRPr="007E428D">
        <w:rPr>
          <w:sz w:val="22"/>
          <w:szCs w:val="20"/>
          <w:highlight w:val="yellow"/>
        </w:rPr>
        <w:t>&lt;Enumerar os benefícios diretos e indiretos do empreendimento&gt;.</w:t>
      </w:r>
    </w:p>
    <w:bookmarkEnd w:id="521"/>
    <w:p w14:paraId="5B216609" w14:textId="77777777" w:rsidR="00D70E7E" w:rsidRPr="00801EA7" w:rsidRDefault="00D70E7E" w:rsidP="00135A88">
      <w:pPr>
        <w:spacing w:before="120" w:after="120"/>
        <w:rPr>
          <w:rFonts w:cs="Arial"/>
          <w:sz w:val="22"/>
        </w:rPr>
      </w:pPr>
    </w:p>
    <w:p w14:paraId="63686622" w14:textId="77777777" w:rsidR="0010683D" w:rsidRPr="00801EA7" w:rsidRDefault="0010683D" w:rsidP="00F95463">
      <w:pPr>
        <w:pStyle w:val="Ttulo1"/>
        <w:rPr>
          <w:highlight w:val="yellow"/>
        </w:rPr>
      </w:pPr>
      <w:bookmarkStart w:id="522" w:name="_Toc181019607"/>
      <w:bookmarkStart w:id="523" w:name="_Toc181276645"/>
      <w:bookmarkStart w:id="524" w:name="_Toc181280056"/>
      <w:bookmarkStart w:id="525" w:name="_Toc181281574"/>
      <w:bookmarkStart w:id="526" w:name="_Toc181281681"/>
      <w:bookmarkStart w:id="527" w:name="_Toc181281789"/>
      <w:bookmarkStart w:id="528" w:name="_Toc181281921"/>
      <w:bookmarkStart w:id="529" w:name="_Toc181285871"/>
      <w:bookmarkStart w:id="530" w:name="_Toc181019608"/>
      <w:bookmarkStart w:id="531" w:name="_Toc181276646"/>
      <w:bookmarkStart w:id="532" w:name="_Toc181280057"/>
      <w:bookmarkStart w:id="533" w:name="_Toc181281575"/>
      <w:bookmarkStart w:id="534" w:name="_Toc181281682"/>
      <w:bookmarkStart w:id="535" w:name="_Toc181281790"/>
      <w:bookmarkStart w:id="536" w:name="_Toc181281922"/>
      <w:bookmarkStart w:id="537" w:name="_Toc181285872"/>
      <w:bookmarkStart w:id="538" w:name="_Toc2850638"/>
      <w:bookmarkStart w:id="539" w:name="_Toc19709639"/>
      <w:bookmarkStart w:id="540" w:name="_Toc142318590"/>
      <w:bookmarkStart w:id="541" w:name="_Toc146698401"/>
      <w:bookmarkStart w:id="542" w:name="_Toc181285873"/>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801EA7">
        <w:rPr>
          <w:highlight w:val="yellow"/>
        </w:rPr>
        <w:t>OBRIGAÇÕES DA CONTRATANTE E CONTRATADA</w:t>
      </w:r>
      <w:bookmarkEnd w:id="538"/>
      <w:bookmarkEnd w:id="539"/>
      <w:bookmarkEnd w:id="540"/>
      <w:bookmarkEnd w:id="541"/>
      <w:bookmarkEnd w:id="542"/>
    </w:p>
    <w:p w14:paraId="37231F70" w14:textId="77777777" w:rsidR="0010683D" w:rsidRPr="00801EA7" w:rsidRDefault="0010683D" w:rsidP="00681931">
      <w:pPr>
        <w:pStyle w:val="Ttulo2"/>
        <w:rPr>
          <w:highlight w:val="yellow"/>
        </w:rPr>
      </w:pPr>
      <w:bookmarkStart w:id="543" w:name="_Toc19709237"/>
      <w:bookmarkStart w:id="544" w:name="_Toc19709337"/>
      <w:bookmarkStart w:id="545" w:name="_Toc19709640"/>
      <w:bookmarkStart w:id="546" w:name="_Toc19709238"/>
      <w:bookmarkStart w:id="547" w:name="_Toc19709338"/>
      <w:bookmarkStart w:id="548" w:name="_Toc19709641"/>
      <w:bookmarkStart w:id="549" w:name="_Toc142318591"/>
      <w:bookmarkStart w:id="550" w:name="_Toc146698402"/>
      <w:bookmarkStart w:id="551" w:name="_Toc181285874"/>
      <w:bookmarkEnd w:id="543"/>
      <w:bookmarkEnd w:id="544"/>
      <w:bookmarkEnd w:id="545"/>
      <w:bookmarkEnd w:id="546"/>
      <w:bookmarkEnd w:id="547"/>
      <w:bookmarkEnd w:id="548"/>
      <w:r w:rsidRPr="00801EA7">
        <w:rPr>
          <w:highlight w:val="yellow"/>
        </w:rPr>
        <w:t>CONTRATANTE</w:t>
      </w:r>
      <w:bookmarkEnd w:id="549"/>
      <w:bookmarkEnd w:id="550"/>
      <w:bookmarkEnd w:id="551"/>
    </w:p>
    <w:p w14:paraId="5979D38B" w14:textId="77777777" w:rsidR="0010683D" w:rsidRPr="005D6525" w:rsidRDefault="0010683D" w:rsidP="0010683D">
      <w:pPr>
        <w:spacing w:before="120" w:after="120"/>
        <w:rPr>
          <w:rFonts w:cs="Arial"/>
          <w:sz w:val="22"/>
          <w:highlight w:val="yellow"/>
        </w:rPr>
      </w:pPr>
      <w:r w:rsidRPr="005D6525">
        <w:rPr>
          <w:rFonts w:cs="Arial"/>
          <w:sz w:val="22"/>
          <w:highlight w:val="yellow"/>
        </w:rPr>
        <w:lastRenderedPageBreak/>
        <w:t>Além das obrigações previstas neste Termo de Referência, e de outras decorrentes da natureza do ajuste, a CONTRATANTE se obriga a:</w:t>
      </w:r>
    </w:p>
    <w:p w14:paraId="31B55CC1"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Fornecer à CONTRATADA as informações necessárias para o cumprimento das etapas previstas neste TR;</w:t>
      </w:r>
    </w:p>
    <w:p w14:paraId="15B4291D"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Analisar e aprovar os produtos entregues e apresentados pela CONTRATADA, conforme especificações apresentadas neste TR;</w:t>
      </w:r>
    </w:p>
    <w:p w14:paraId="3B99FE93"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Efetuar os pagamentos à CONTRATADA, após o cumprimento das formalidades legais;</w:t>
      </w:r>
    </w:p>
    <w:p w14:paraId="1DC81A5B"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Notificar a CONTRATADA, por escrito e com antecedência, sobre multas, penalidades e quaisquer débitos de sua responsabilidade;</w:t>
      </w:r>
    </w:p>
    <w:p w14:paraId="20A7DD71"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Relacionar-se com a CONTRATADA por meio de pessoa por ela credenciada;</w:t>
      </w:r>
    </w:p>
    <w:p w14:paraId="62E6FD5C"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Cumprir e fazer cumprir o disposto nas condições deste TR;</w:t>
      </w:r>
    </w:p>
    <w:p w14:paraId="52928CEF"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Analisar propostas provenientes de reuniões, dando os respectivos encaminhamentos às mesmas, quando couber;</w:t>
      </w:r>
    </w:p>
    <w:p w14:paraId="5B3596D9"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Comunicar formalmente as falhas e irregularidades observadas na execução dos serviços prestados e notificar a CONTRATADA sobre aplicação das penalidades, assegurada sua prévia defesa;</w:t>
      </w:r>
    </w:p>
    <w:p w14:paraId="31E8DD7F"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Os serviços serão fiscalizados por técnicos da CONTRATANTE o que não eximirá a responsabilidade da CONTRATADA e de seu engenheiro responsável pelo cumprimento total de suas obrigações, que poderão, mediante instruções por escrito, exigir, sustar, determinar e fazer cumprir o que determina as exigências do Edital.</w:t>
      </w:r>
    </w:p>
    <w:p w14:paraId="4D8622BC" w14:textId="77777777" w:rsidR="0010683D" w:rsidRPr="005D6525" w:rsidRDefault="0010683D" w:rsidP="0010683D">
      <w:pPr>
        <w:pStyle w:val="PargrafodaLista"/>
        <w:spacing w:before="120" w:after="120" w:line="276" w:lineRule="auto"/>
        <w:contextualSpacing w:val="0"/>
        <w:rPr>
          <w:rFonts w:ascii="Arial" w:hAnsi="Arial" w:cs="Arial"/>
          <w:sz w:val="22"/>
          <w:highlight w:val="yellow"/>
        </w:rPr>
      </w:pPr>
    </w:p>
    <w:p w14:paraId="2DEF58B8" w14:textId="77777777" w:rsidR="0010683D" w:rsidRPr="00801EA7" w:rsidRDefault="0010683D" w:rsidP="00681931">
      <w:pPr>
        <w:pStyle w:val="Ttulo2"/>
        <w:rPr>
          <w:highlight w:val="yellow"/>
        </w:rPr>
      </w:pPr>
      <w:bookmarkStart w:id="552" w:name="_Toc19709643"/>
      <w:bookmarkStart w:id="553" w:name="_Toc142318592"/>
      <w:bookmarkStart w:id="554" w:name="_Toc146698403"/>
      <w:bookmarkStart w:id="555" w:name="_Toc181285875"/>
      <w:r w:rsidRPr="00801EA7">
        <w:rPr>
          <w:highlight w:val="yellow"/>
        </w:rPr>
        <w:t>CONTRATADA</w:t>
      </w:r>
      <w:bookmarkEnd w:id="552"/>
      <w:bookmarkEnd w:id="553"/>
      <w:bookmarkEnd w:id="554"/>
      <w:bookmarkEnd w:id="555"/>
    </w:p>
    <w:p w14:paraId="522B5D30" w14:textId="77777777" w:rsidR="0010683D" w:rsidRPr="005D6525" w:rsidRDefault="0010683D" w:rsidP="0010683D">
      <w:pPr>
        <w:spacing w:before="120" w:after="120"/>
        <w:rPr>
          <w:rFonts w:cs="Arial"/>
          <w:sz w:val="22"/>
          <w:highlight w:val="yellow"/>
        </w:rPr>
      </w:pPr>
      <w:r w:rsidRPr="005D6525">
        <w:rPr>
          <w:rFonts w:cs="Arial"/>
          <w:sz w:val="22"/>
          <w:highlight w:val="yellow"/>
        </w:rPr>
        <w:t>Caberá à empresa CONTRATADA o cumprimento das seguintes obrigações:</w:t>
      </w:r>
    </w:p>
    <w:p w14:paraId="64A2EC2D"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Fornecer o objeto adjudicado em estrita conformidade com as especificações e condições exigidas neste TR;</w:t>
      </w:r>
    </w:p>
    <w:p w14:paraId="594B7035"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Ceder à CONTRATANTE a propriedade intelectual/direitos autorais patrimoniais, bem como os direitos de uso, por tempo indeterminado, de todo material criado e produzido a partir deste TR;</w:t>
      </w:r>
    </w:p>
    <w:p w14:paraId="3E1C96BE"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Manter todo o material produzido para a CONTRATANTE sob condições reservadas, não podendo colocá-los à disposição de terceiros, a qualquer título e tempo. Além de manter sigilo sobre todas as informações obtidas junto à CONTRATANTE;</w:t>
      </w:r>
    </w:p>
    <w:p w14:paraId="69CFC9AB"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Comprovar, no momento da execução dos serviços, que os profissionais alocados fazem parte do seu quadro;</w:t>
      </w:r>
    </w:p>
    <w:p w14:paraId="63788C5F"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Prestar os serviços por meio de mão de obra especializada e equipamentos adequados de modo a garantir sua plena execução, conforme estabelecido nesse TR;</w:t>
      </w:r>
    </w:p>
    <w:p w14:paraId="22ADFDE4"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lastRenderedPageBreak/>
        <w:t>Informar, oficialmente à CONTRATANTE, quaisquer irregularidades que possam comprometer a execução dos serviços prestados;</w:t>
      </w:r>
    </w:p>
    <w:p w14:paraId="07F1E474"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Levar imediatamente ao conhecimento da CONTRATANTE qualquer fato extraordinário ou anormal que ocorra durante a execução dos serviços, para adoção de medidas cabíveis, bem como, comunicar por escrito e de forma detalhada, todo tipo de acidente que, eventualmente, venha a ocorrer;</w:t>
      </w:r>
    </w:p>
    <w:p w14:paraId="65D5FAB3"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 xml:space="preserve">Apresentar-se em local, dia e hora, para execução dos serviços, objeto do presente Contrato, sempre que solicitada pela CONTRATANTE, e entregar os serviços dentro do prazo previsto </w:t>
      </w:r>
      <w:proofErr w:type="gramStart"/>
      <w:r w:rsidRPr="005D6525">
        <w:rPr>
          <w:rFonts w:ascii="Arial" w:eastAsia="Arial" w:hAnsi="Arial" w:cs="Arial"/>
          <w:sz w:val="22"/>
          <w:highlight w:val="yellow"/>
        </w:rPr>
        <w:t>pelo mesmo</w:t>
      </w:r>
      <w:proofErr w:type="gramEnd"/>
      <w:r w:rsidRPr="005D6525">
        <w:rPr>
          <w:rFonts w:ascii="Arial" w:eastAsia="Arial" w:hAnsi="Arial" w:cs="Arial"/>
          <w:sz w:val="22"/>
          <w:highlight w:val="yellow"/>
        </w:rPr>
        <w:t>, sob pena da aplicação das sanções cabíveis;</w:t>
      </w:r>
    </w:p>
    <w:p w14:paraId="5CFF8695"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Responsabilizar-se pelas despesas dos encargos sociais, previdenciários, tributários, referentes aos honorários da execução dos serviços, despesas com deslocamentos, hospedagem, alimentação, equipamentos, e outros que incidam sobre o objeto do presente Contrato;</w:t>
      </w:r>
    </w:p>
    <w:p w14:paraId="51DAEF00"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 xml:space="preserve">Responsabiliza-se por todos os ônus dos serviços e encargos a seguir relacionados, que deverão ser computados em sua proposta, independentemente de haver ou não item de planilha específico, quando existirem e de acordo com o Termo de Referência: mão-de-obra especializada que ser fizer necessária, seguros em geral, infortunística do trabalho e outros fenômenos da natureza, responsabilidade civil por quaisquer danos causados a terceiros, dispêndios com impostos, tributos, taxas (inclusive </w:t>
      </w:r>
      <w:proofErr w:type="spellStart"/>
      <w:r w:rsidRPr="005D6525">
        <w:rPr>
          <w:rFonts w:ascii="Arial" w:eastAsia="Arial" w:hAnsi="Arial" w:cs="Arial"/>
          <w:sz w:val="22"/>
          <w:highlight w:val="yellow"/>
        </w:rPr>
        <w:t>ART’s</w:t>
      </w:r>
      <w:proofErr w:type="spellEnd"/>
      <w:r w:rsidRPr="005D6525">
        <w:rPr>
          <w:rFonts w:ascii="Arial" w:eastAsia="Arial" w:hAnsi="Arial" w:cs="Arial"/>
          <w:sz w:val="22"/>
          <w:highlight w:val="yellow"/>
        </w:rPr>
        <w:t>), regulamentos e posturas municipais, estaduais e federais que abrangerem os serviços sem caber o direito de repassar à CONTRATANTE, custos de plotagem em papel sulfite, impressões (textos, memoriais, especificações técnicas, e outros), cópias, transparências, encadernações, cópias em mídia tipo CD e outros similares, custos de base cartográfica, informações junto à outras entidades,  entre outras necessárias ao desenvolvimento dos serviços;</w:t>
      </w:r>
    </w:p>
    <w:p w14:paraId="570FA9EA"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Deverá disponibilizar aos seus profissionais equipamentos, softwares, veículos, infraestrutura, manuais, e promover a cobertura de todas e quaisquer despesas decorrentes e necessárias para que eles possam desenvolver suas atividades, tais como salários, encargos sociais, impostos, alimentação, locomoção, hospedagem, seguro pessoal etc., ficando a CONTRATANTE isenta dessas responsabilidades.</w:t>
      </w:r>
    </w:p>
    <w:p w14:paraId="0EF66AD3"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Todo material necessário e toda organização para realização das apresentações necessárias (Convites, computadores, data show, apresentação, impressoras, impressos, material didático etc.) serão de responsabilidade da CONTRATADA;</w:t>
      </w:r>
    </w:p>
    <w:p w14:paraId="1E6CDAF3"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Assumir a responsabilidade por todas as providências e obrigações estabelecidas na legislação específica sobre acidentes de trabalho, quando, em ocorrência da espécie, forem vítimas os seus empregados no desempenho dos serviços ou em conexão com eles, ainda que ocorrido nas dependências da CONTRATANTE;</w:t>
      </w:r>
    </w:p>
    <w:p w14:paraId="51185BE4"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lastRenderedPageBreak/>
        <w:t>Responder por danos dolosos ou culposos causados aos bens da CONTRATANTE, a sua imagem ou de terceiros, por seus funcionários e/ou terceiros que estejam trabalhando sob sua orientação e durante a execução dos serviços;</w:t>
      </w:r>
    </w:p>
    <w:p w14:paraId="2E8A1BD6"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Cumprir rigorosamente com todas as programações e atividades inerentes ao objeto do Contrato;</w:t>
      </w:r>
    </w:p>
    <w:p w14:paraId="035AAAB3"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Substituir qualquer funcionário em caso de ausências injustificadas, legais ou férias, de maneira a não prejudicar o andamento e a boa execução dos serviços, garantindo a execução pontual;</w:t>
      </w:r>
    </w:p>
    <w:p w14:paraId="48535338"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Substituir o funcionário cujo comportamento seja prejudicial, inconveniente ou insatisfatório à disciplina da CONTRATANTE ou incompatíveis com o Código de Ética da CONTRATANTE e outros regramentos internos;</w:t>
      </w:r>
    </w:p>
    <w:p w14:paraId="3FAC5C0B"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Sempre que for convocada para esclarecimentos a CONTRATADA deverá comparecer sob pena de assumir ônus pelo não cumprimento;</w:t>
      </w:r>
    </w:p>
    <w:p w14:paraId="5253DD86"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Em nenhum momento a empresa CONTRATADA transferirá a terceiros as incumbências do contrato, sem aprovação prévia da CONTRATANTE. Nenhuma transferência mesmo autorizada pela CONTRATANTE isentará a CONTRATADA de suas responsabilidades contratuais e legais.</w:t>
      </w:r>
    </w:p>
    <w:p w14:paraId="76663B1D"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 xml:space="preserve">Elaborar uma ata ou pró-memória de cada um dos seminários </w:t>
      </w:r>
      <w:proofErr w:type="gramStart"/>
      <w:r w:rsidRPr="005D6525">
        <w:rPr>
          <w:rFonts w:ascii="Arial" w:eastAsia="Arial" w:hAnsi="Arial" w:cs="Arial"/>
          <w:sz w:val="22"/>
          <w:highlight w:val="yellow"/>
        </w:rPr>
        <w:t>e também</w:t>
      </w:r>
      <w:proofErr w:type="gramEnd"/>
      <w:r w:rsidRPr="005D6525">
        <w:rPr>
          <w:rFonts w:ascii="Arial" w:eastAsia="Arial" w:hAnsi="Arial" w:cs="Arial"/>
          <w:sz w:val="22"/>
          <w:highlight w:val="yellow"/>
        </w:rPr>
        <w:t xml:space="preserve"> da audiência pública e encaminhar à CONTRATANTE, podendo os mesmos serem gravados para efeito da produção da ata ou pró-memória;</w:t>
      </w:r>
    </w:p>
    <w:p w14:paraId="4AF6B4C8" w14:textId="77777777" w:rsidR="0010683D" w:rsidRPr="00801EA7" w:rsidRDefault="0010683D" w:rsidP="0010683D">
      <w:pPr>
        <w:pStyle w:val="itemizao"/>
        <w:numPr>
          <w:ilvl w:val="0"/>
          <w:numId w:val="0"/>
        </w:numPr>
        <w:ind w:left="1066"/>
        <w:rPr>
          <w:highlight w:val="yellow"/>
        </w:rPr>
      </w:pPr>
    </w:p>
    <w:p w14:paraId="75823033" w14:textId="77777777" w:rsidR="0010683D" w:rsidRPr="00801EA7" w:rsidRDefault="0010683D" w:rsidP="00681931">
      <w:pPr>
        <w:pStyle w:val="Ttulo2"/>
        <w:rPr>
          <w:highlight w:val="yellow"/>
        </w:rPr>
      </w:pPr>
      <w:bookmarkStart w:id="556" w:name="_Toc142318593"/>
      <w:bookmarkStart w:id="557" w:name="_Toc146698404"/>
      <w:bookmarkStart w:id="558" w:name="_Toc181285876"/>
      <w:r w:rsidRPr="00801EA7">
        <w:rPr>
          <w:highlight w:val="yellow"/>
        </w:rPr>
        <w:t>GRUPO TÉCNICO DE ACOMPANHAMENTO</w:t>
      </w:r>
      <w:bookmarkEnd w:id="556"/>
      <w:bookmarkEnd w:id="557"/>
      <w:bookmarkEnd w:id="558"/>
    </w:p>
    <w:p w14:paraId="1E8002AD" w14:textId="77777777" w:rsidR="0010683D" w:rsidRPr="005D6525" w:rsidRDefault="0010683D" w:rsidP="0010683D">
      <w:pPr>
        <w:spacing w:after="120"/>
        <w:rPr>
          <w:rFonts w:eastAsia="Arial" w:cs="Arial"/>
          <w:sz w:val="22"/>
          <w:highlight w:val="yellow"/>
        </w:rPr>
      </w:pPr>
      <w:r w:rsidRPr="005D6525">
        <w:rPr>
          <w:rFonts w:eastAsia="Arial" w:cs="Arial"/>
          <w:sz w:val="22"/>
          <w:highlight w:val="yellow"/>
        </w:rPr>
        <w:t>Caberá ao Grupo Técnico de Acompanhamento (GTA):</w:t>
      </w:r>
    </w:p>
    <w:p w14:paraId="2FF35AED"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Participar dos seminários e reuniões previstos neste TR ou outras ocasiões, quando couber, sempre que convocados;</w:t>
      </w:r>
    </w:p>
    <w:p w14:paraId="25F3F2CB"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Apresentar ao CONTRATANTE as propostas obtidas no GTA, para encaminhamento à CONTRATADA e apresentação nos seminários;</w:t>
      </w:r>
    </w:p>
    <w:p w14:paraId="1AB60E2B"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Analisar propostas provenientes dos seminários, dando conforme couber encaminhamento às mesmas;</w:t>
      </w:r>
    </w:p>
    <w:p w14:paraId="554A58D8" w14:textId="77777777" w:rsidR="0010683D" w:rsidRPr="005D6525"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Analisar e aprovar os produtos entregues e apresentados pela CONTRATADA, conforme especificações apresentadas neste TR;</w:t>
      </w:r>
    </w:p>
    <w:p w14:paraId="203F2C6A" w14:textId="77777777" w:rsidR="0010683D" w:rsidRPr="00801EA7" w:rsidRDefault="0010683D" w:rsidP="0010683D">
      <w:pPr>
        <w:pStyle w:val="PargrafodaLista"/>
        <w:numPr>
          <w:ilvl w:val="0"/>
          <w:numId w:val="21"/>
        </w:numPr>
        <w:suppressAutoHyphens/>
        <w:spacing w:after="120" w:line="276" w:lineRule="auto"/>
        <w:ind w:left="1434" w:hanging="357"/>
        <w:contextualSpacing w:val="0"/>
        <w:rPr>
          <w:rFonts w:ascii="Arial" w:eastAsia="Arial" w:hAnsi="Arial" w:cs="Arial"/>
          <w:sz w:val="22"/>
          <w:highlight w:val="yellow"/>
        </w:rPr>
      </w:pPr>
      <w:r w:rsidRPr="005D6525">
        <w:rPr>
          <w:rFonts w:ascii="Arial" w:eastAsia="Arial" w:hAnsi="Arial" w:cs="Arial"/>
          <w:sz w:val="22"/>
          <w:highlight w:val="yellow"/>
        </w:rPr>
        <w:t xml:space="preserve">Os locais para realização dos seminários deverão ser espaços públicos cedidos pelas municipalidades envolvidas na elaboração do PMSB. A empresa CONTRATADA juntamente ao GTA, deverá se articular com os representantes dessas municipalidades para definição das datas, horários e locais de realização de cada um dos seminários e posteriormente enviar o convite a todos os envolvidos. Conforme </w:t>
      </w:r>
      <w:r w:rsidRPr="005D6525">
        <w:rPr>
          <w:rFonts w:ascii="Arial" w:eastAsia="Arial" w:hAnsi="Arial" w:cs="Arial"/>
          <w:sz w:val="22"/>
          <w:highlight w:val="yellow"/>
        </w:rPr>
        <w:lastRenderedPageBreak/>
        <w:t>necessidade a CONTRATANTE poderá auxiliar na organização dos seminários.</w:t>
      </w:r>
    </w:p>
    <w:p w14:paraId="43803760" w14:textId="77777777" w:rsidR="00DE7175" w:rsidRPr="00801EA7" w:rsidRDefault="00DE7175" w:rsidP="00DE7175">
      <w:pPr>
        <w:suppressAutoHyphens/>
        <w:spacing w:after="120"/>
        <w:rPr>
          <w:rFonts w:eastAsia="Arial" w:cs="Arial"/>
          <w:sz w:val="22"/>
          <w:highlight w:val="yellow"/>
        </w:rPr>
      </w:pPr>
    </w:p>
    <w:p w14:paraId="5B6B23CC" w14:textId="77777777" w:rsidR="00DE7175" w:rsidRPr="00801EA7" w:rsidRDefault="00DE7175" w:rsidP="00F95463">
      <w:pPr>
        <w:pStyle w:val="Ttulo1"/>
        <w:rPr>
          <w:highlight w:val="yellow"/>
        </w:rPr>
      </w:pPr>
      <w:bookmarkStart w:id="559" w:name="_Toc142318594"/>
      <w:bookmarkStart w:id="560" w:name="_Toc146698405"/>
      <w:bookmarkStart w:id="561" w:name="_Toc181285877"/>
      <w:bookmarkStart w:id="562" w:name="_Toc2850639"/>
      <w:bookmarkStart w:id="563" w:name="_Toc437529275"/>
      <w:r w:rsidRPr="00801EA7">
        <w:rPr>
          <w:highlight w:val="yellow"/>
        </w:rPr>
        <w:t>ACOMPANHAMENTO DE SERVIÇOS</w:t>
      </w:r>
      <w:bookmarkEnd w:id="559"/>
      <w:bookmarkEnd w:id="560"/>
      <w:bookmarkEnd w:id="561"/>
      <w:r w:rsidRPr="00801EA7">
        <w:rPr>
          <w:highlight w:val="yellow"/>
        </w:rPr>
        <w:t xml:space="preserve"> </w:t>
      </w:r>
      <w:bookmarkStart w:id="564" w:name="_Toc19709644"/>
      <w:bookmarkEnd w:id="562"/>
      <w:bookmarkEnd w:id="563"/>
      <w:bookmarkEnd w:id="564"/>
    </w:p>
    <w:p w14:paraId="3849377B" w14:textId="77777777" w:rsidR="00DE7175" w:rsidRPr="005D6525" w:rsidRDefault="00DE7175" w:rsidP="00DE7175">
      <w:pPr>
        <w:spacing w:before="120" w:after="120"/>
        <w:rPr>
          <w:rFonts w:cs="Arial"/>
          <w:sz w:val="22"/>
          <w:highlight w:val="yellow"/>
        </w:rPr>
      </w:pPr>
      <w:r w:rsidRPr="005D6525">
        <w:rPr>
          <w:rFonts w:cs="Arial"/>
          <w:sz w:val="22"/>
          <w:highlight w:val="yellow"/>
        </w:rPr>
        <w:t xml:space="preserve">Os serviços serão orientados, acompanhados, atestados e aprovados pela equipe técnica da CONTRATANTE. A supervisão, ao seu critério, poderá convidar técnicos de outras entidades, governamentais ou não, para integrarem o “Grupo Técnico de Acompanhamento” (denominado GTA). </w:t>
      </w:r>
    </w:p>
    <w:p w14:paraId="6BE23283" w14:textId="77777777" w:rsidR="00DE7175" w:rsidRPr="005D6525" w:rsidRDefault="00DE7175" w:rsidP="00DE7175">
      <w:pPr>
        <w:spacing w:before="120" w:after="120"/>
        <w:rPr>
          <w:rFonts w:cs="Arial"/>
          <w:sz w:val="22"/>
          <w:highlight w:val="yellow"/>
        </w:rPr>
      </w:pPr>
      <w:r w:rsidRPr="005D6525">
        <w:rPr>
          <w:rFonts w:cs="Arial"/>
          <w:sz w:val="22"/>
          <w:highlight w:val="yellow"/>
        </w:rPr>
        <w:t xml:space="preserve">No caso de haver produtos com necessidades de adequações, a CONTRATADA será comunicada pela CONTRATANTE, que fixará prazo de reapresentação. Os produtos reapresentados terão de estar em conformidade com as condições e quantidades expressas. </w:t>
      </w:r>
    </w:p>
    <w:p w14:paraId="5FB8BAB5" w14:textId="77777777" w:rsidR="00DE7175" w:rsidRPr="005D6525" w:rsidRDefault="00DE7175" w:rsidP="00DE7175">
      <w:pPr>
        <w:spacing w:before="120" w:after="120"/>
        <w:rPr>
          <w:rFonts w:cs="Arial"/>
          <w:sz w:val="22"/>
          <w:highlight w:val="yellow"/>
        </w:rPr>
      </w:pPr>
      <w:r w:rsidRPr="005D6525">
        <w:rPr>
          <w:rFonts w:cs="Arial"/>
          <w:sz w:val="22"/>
          <w:highlight w:val="yellow"/>
        </w:rPr>
        <w:t>O Grupo Técnico de Acompanhamento terá a função de:</w:t>
      </w:r>
    </w:p>
    <w:p w14:paraId="4CDF99FB" w14:textId="77777777" w:rsidR="00DE7175" w:rsidRPr="00801EA7" w:rsidRDefault="00DE7175" w:rsidP="00DE7175">
      <w:pPr>
        <w:pStyle w:val="itemizao"/>
        <w:numPr>
          <w:ilvl w:val="0"/>
          <w:numId w:val="27"/>
        </w:numPr>
        <w:ind w:left="1066" w:hanging="357"/>
        <w:rPr>
          <w:highlight w:val="yellow"/>
        </w:rPr>
      </w:pPr>
      <w:r w:rsidRPr="00801EA7">
        <w:rPr>
          <w:highlight w:val="yellow"/>
        </w:rPr>
        <w:t>Discutir, avaliar, criticar e sugerir alternativas sempre que necessário nos trabalhos;</w:t>
      </w:r>
    </w:p>
    <w:p w14:paraId="3922FF10" w14:textId="77777777" w:rsidR="00DE7175" w:rsidRPr="00801EA7" w:rsidRDefault="00DE7175" w:rsidP="00DE7175">
      <w:pPr>
        <w:pStyle w:val="itemizao"/>
        <w:ind w:left="1066" w:hanging="357"/>
        <w:rPr>
          <w:highlight w:val="yellow"/>
        </w:rPr>
      </w:pPr>
      <w:r w:rsidRPr="00801EA7">
        <w:rPr>
          <w:highlight w:val="yellow"/>
        </w:rPr>
        <w:t>Avaliar o andamento dos trabalhos do ponto de vista de viabilidade técnica, operacional, financeira e ambiental;</w:t>
      </w:r>
    </w:p>
    <w:p w14:paraId="0E9FCA3A" w14:textId="77777777" w:rsidR="00DE7175" w:rsidRPr="00801EA7" w:rsidRDefault="00DE7175" w:rsidP="00DE7175">
      <w:pPr>
        <w:pStyle w:val="itemizao"/>
        <w:ind w:left="1066" w:hanging="357"/>
        <w:rPr>
          <w:highlight w:val="yellow"/>
        </w:rPr>
      </w:pPr>
      <w:r w:rsidRPr="00801EA7">
        <w:rPr>
          <w:highlight w:val="yellow"/>
        </w:rPr>
        <w:t>Aprovar, por meio de manifestação técnica, todos os produtos enviados pela empresa CONTRATADA, subsidiando assim os pagamentos previstos em cada etapa de desenvolvimento dos trabalhos.</w:t>
      </w:r>
    </w:p>
    <w:p w14:paraId="231DDC81" w14:textId="77777777" w:rsidR="00DE7175" w:rsidRPr="005D6525" w:rsidRDefault="00DE7175" w:rsidP="00DE7175">
      <w:pPr>
        <w:spacing w:before="120" w:after="120"/>
        <w:rPr>
          <w:rFonts w:cs="Arial"/>
          <w:sz w:val="22"/>
          <w:highlight w:val="yellow"/>
        </w:rPr>
      </w:pPr>
      <w:r w:rsidRPr="005D6525">
        <w:rPr>
          <w:rFonts w:cs="Arial"/>
          <w:sz w:val="22"/>
          <w:highlight w:val="yellow"/>
        </w:rPr>
        <w:t>Deverão estar previstos no cronograma os prazos para análise dos Produtos, pela CONTRATANTE e pelo Grupo Técnico de Acompanhamento. Esses prazos serão de (</w:t>
      </w:r>
      <w:proofErr w:type="spellStart"/>
      <w:r w:rsidRPr="005D6525">
        <w:rPr>
          <w:rFonts w:cs="Arial"/>
          <w:sz w:val="22"/>
          <w:highlight w:val="yellow"/>
        </w:rPr>
        <w:t>xx</w:t>
      </w:r>
      <w:proofErr w:type="spellEnd"/>
      <w:r w:rsidRPr="005D6525">
        <w:rPr>
          <w:rFonts w:cs="Arial"/>
          <w:sz w:val="22"/>
          <w:highlight w:val="yellow"/>
        </w:rPr>
        <w:t>) dias úteis, contados a partir do dia seguinte ao recebimento dos produtos entregues pela CONTRATADA. Assim, a CONTRATADA deverá considerar este fato de tal forma que os serviços não sofram perda de continuidade.</w:t>
      </w:r>
    </w:p>
    <w:p w14:paraId="4BA0F4A3" w14:textId="77777777" w:rsidR="00DE7175" w:rsidRPr="005D6525" w:rsidRDefault="00DE7175" w:rsidP="00DE7175">
      <w:pPr>
        <w:spacing w:before="120" w:after="120"/>
        <w:rPr>
          <w:rFonts w:cs="Arial"/>
          <w:sz w:val="22"/>
          <w:highlight w:val="yellow"/>
        </w:rPr>
      </w:pPr>
      <w:r w:rsidRPr="005D6525" w:rsidDel="00EB10FB">
        <w:rPr>
          <w:rFonts w:cs="Arial"/>
          <w:sz w:val="22"/>
          <w:highlight w:val="yellow"/>
        </w:rPr>
        <w:t xml:space="preserve">Os serviços serão acompanhados pela </w:t>
      </w:r>
      <w:r w:rsidRPr="005D6525">
        <w:rPr>
          <w:rFonts w:cs="Arial"/>
          <w:sz w:val="22"/>
          <w:highlight w:val="yellow"/>
        </w:rPr>
        <w:t>equipe técnica da CONTRATANTE</w:t>
      </w:r>
      <w:r w:rsidRPr="005D6525" w:rsidDel="00B254DA">
        <w:rPr>
          <w:rFonts w:cs="Arial"/>
          <w:sz w:val="22"/>
          <w:highlight w:val="yellow"/>
        </w:rPr>
        <w:t>,</w:t>
      </w:r>
      <w:r w:rsidRPr="005D6525">
        <w:rPr>
          <w:rFonts w:cs="Arial"/>
          <w:sz w:val="22"/>
          <w:highlight w:val="yellow"/>
        </w:rPr>
        <w:t xml:space="preserve"> </w:t>
      </w:r>
      <w:r w:rsidRPr="005D6525" w:rsidDel="00EB10FB">
        <w:rPr>
          <w:rFonts w:cs="Arial"/>
          <w:sz w:val="22"/>
          <w:highlight w:val="yellow"/>
        </w:rPr>
        <w:t xml:space="preserve">que </w:t>
      </w:r>
      <w:r w:rsidRPr="005D6525">
        <w:rPr>
          <w:rFonts w:cs="Arial"/>
          <w:sz w:val="22"/>
          <w:highlight w:val="yellow"/>
        </w:rPr>
        <w:t xml:space="preserve">atestará a suficiência do atendimento das especificações dos serviços conjuntamente do Grupo Técnico de Acompanhamento. Caso se façam necessárias adequações, </w:t>
      </w:r>
      <w:proofErr w:type="gramStart"/>
      <w:r w:rsidRPr="005D6525">
        <w:rPr>
          <w:rFonts w:cs="Arial"/>
          <w:sz w:val="22"/>
          <w:highlight w:val="yellow"/>
        </w:rPr>
        <w:t>as mesmas</w:t>
      </w:r>
      <w:proofErr w:type="gramEnd"/>
      <w:r w:rsidRPr="005D6525">
        <w:rPr>
          <w:rFonts w:cs="Arial"/>
          <w:sz w:val="22"/>
          <w:highlight w:val="yellow"/>
        </w:rPr>
        <w:t xml:space="preserve"> serão encaminhadas à CONTRATADA com proposta para adequação do cronograma.</w:t>
      </w:r>
    </w:p>
    <w:p w14:paraId="78D5FEC2" w14:textId="77777777" w:rsidR="00DE7175" w:rsidRPr="005D6525" w:rsidRDefault="00DE7175" w:rsidP="00DE7175">
      <w:pPr>
        <w:spacing w:before="120" w:after="120"/>
        <w:rPr>
          <w:rFonts w:cs="Arial"/>
          <w:sz w:val="22"/>
          <w:highlight w:val="yellow"/>
        </w:rPr>
      </w:pPr>
      <w:r w:rsidRPr="005D6525">
        <w:rPr>
          <w:rFonts w:cs="Arial"/>
          <w:sz w:val="22"/>
          <w:highlight w:val="yellow"/>
        </w:rPr>
        <w:t>Os desenhos e documentos elaborados pela CONTRATADA, em razão dos estudos especificados neste Termo de Referência, deverão ser previamente analisados pelo(s) técnico(s) acima mencionado(s), e suas proposições de correção/complementação devem ser detalhadas em reunião conjunta com representante da CONTRATADA. Para tal, um jogo de todos os relatórios deverá ser entregue em meio digital em caráter preliminar, para fins de análise e aprovação.</w:t>
      </w:r>
    </w:p>
    <w:p w14:paraId="449B47BF" w14:textId="77777777" w:rsidR="00DE7175" w:rsidRPr="005D6525" w:rsidRDefault="00DE7175" w:rsidP="00DE7175">
      <w:pPr>
        <w:spacing w:before="120" w:after="120"/>
        <w:rPr>
          <w:rFonts w:cs="Arial"/>
          <w:sz w:val="22"/>
        </w:rPr>
      </w:pPr>
      <w:r w:rsidRPr="005D6525">
        <w:rPr>
          <w:rFonts w:cs="Arial"/>
          <w:sz w:val="22"/>
          <w:highlight w:val="yellow"/>
        </w:rPr>
        <w:t>Uma vez atestada a satisfatória execução dos serviços, a CONTRATANTE efetuará os pagamentos de acordo com termo de referência e planilha de orçamento.</w:t>
      </w:r>
    </w:p>
    <w:p w14:paraId="7EF2D232" w14:textId="77777777" w:rsidR="00135A88" w:rsidRPr="005D6525" w:rsidRDefault="00135A88" w:rsidP="005D6525">
      <w:pPr>
        <w:spacing w:before="120" w:after="120"/>
        <w:rPr>
          <w:rFonts w:cs="Arial"/>
          <w:sz w:val="22"/>
          <w:highlight w:val="yellow"/>
        </w:rPr>
      </w:pPr>
    </w:p>
    <w:p w14:paraId="04B36F60" w14:textId="5CE8E437" w:rsidR="00D6099C" w:rsidRPr="00801EA7" w:rsidRDefault="00801EA7" w:rsidP="00F95463">
      <w:pPr>
        <w:pStyle w:val="Ttulo1"/>
      </w:pPr>
      <w:bookmarkStart w:id="565" w:name="_Toc144132477"/>
      <w:bookmarkStart w:id="566" w:name="_Toc181285878"/>
      <w:r w:rsidRPr="00022A29">
        <w:t xml:space="preserve">PLANILHA DE ORÇAMENTO E </w:t>
      </w:r>
      <w:bookmarkStart w:id="567" w:name="_Toc142655953"/>
      <w:bookmarkStart w:id="568" w:name="_Toc142656088"/>
      <w:bookmarkStart w:id="569" w:name="_Toc146697820"/>
      <w:bookmarkStart w:id="570" w:name="_Toc146697910"/>
      <w:bookmarkStart w:id="571" w:name="_Toc146698406"/>
      <w:bookmarkStart w:id="572" w:name="_Toc142655954"/>
      <w:bookmarkStart w:id="573" w:name="_Toc142656089"/>
      <w:bookmarkStart w:id="574" w:name="_Toc146697821"/>
      <w:bookmarkStart w:id="575" w:name="_Toc146697911"/>
      <w:bookmarkStart w:id="576" w:name="_Toc146698407"/>
      <w:bookmarkStart w:id="577" w:name="_Toc142655955"/>
      <w:bookmarkStart w:id="578" w:name="_Toc142656090"/>
      <w:bookmarkStart w:id="579" w:name="_Toc146697822"/>
      <w:bookmarkStart w:id="580" w:name="_Toc146697912"/>
      <w:bookmarkStart w:id="581" w:name="_Toc146698408"/>
      <w:bookmarkStart w:id="582" w:name="_Toc142655956"/>
      <w:bookmarkStart w:id="583" w:name="_Toc142656091"/>
      <w:bookmarkStart w:id="584" w:name="_Toc146697823"/>
      <w:bookmarkStart w:id="585" w:name="_Toc146697913"/>
      <w:bookmarkStart w:id="586" w:name="_Toc146698409"/>
      <w:bookmarkStart w:id="587" w:name="_Toc142655957"/>
      <w:bookmarkStart w:id="588" w:name="_Toc142656092"/>
      <w:bookmarkStart w:id="589" w:name="_Toc146697824"/>
      <w:bookmarkStart w:id="590" w:name="_Toc146697914"/>
      <w:bookmarkStart w:id="591" w:name="_Toc146698410"/>
      <w:bookmarkStart w:id="592" w:name="_Toc142655958"/>
      <w:bookmarkStart w:id="593" w:name="_Toc142656093"/>
      <w:bookmarkStart w:id="594" w:name="_Toc146697825"/>
      <w:bookmarkStart w:id="595" w:name="_Toc146697915"/>
      <w:bookmarkStart w:id="596" w:name="_Toc146698411"/>
      <w:bookmarkStart w:id="597" w:name="_Toc142655959"/>
      <w:bookmarkStart w:id="598" w:name="_Toc142656094"/>
      <w:bookmarkStart w:id="599" w:name="_Toc146697826"/>
      <w:bookmarkStart w:id="600" w:name="_Toc146697916"/>
      <w:bookmarkStart w:id="601" w:name="_Toc146698412"/>
      <w:bookmarkStart w:id="602" w:name="_Toc142655960"/>
      <w:bookmarkStart w:id="603" w:name="_Toc142656095"/>
      <w:bookmarkStart w:id="604" w:name="_Toc146697827"/>
      <w:bookmarkStart w:id="605" w:name="_Toc146697917"/>
      <w:bookmarkStart w:id="606" w:name="_Toc146698413"/>
      <w:bookmarkStart w:id="607" w:name="_Toc142655961"/>
      <w:bookmarkStart w:id="608" w:name="_Toc142656096"/>
      <w:bookmarkStart w:id="609" w:name="_Toc144132485"/>
      <w:bookmarkStart w:id="610" w:name="_Toc146697828"/>
      <w:bookmarkStart w:id="611" w:name="_Toc146697918"/>
      <w:bookmarkStart w:id="612" w:name="_Toc146698414"/>
      <w:bookmarkStart w:id="613" w:name="_Toc142655962"/>
      <w:bookmarkStart w:id="614" w:name="_Toc142656097"/>
      <w:bookmarkStart w:id="615" w:name="_Toc146697829"/>
      <w:bookmarkStart w:id="616" w:name="_Toc146697919"/>
      <w:bookmarkStart w:id="617" w:name="_Toc146698415"/>
      <w:bookmarkStart w:id="618" w:name="_Toc142655963"/>
      <w:bookmarkStart w:id="619" w:name="_Toc142656098"/>
      <w:bookmarkStart w:id="620" w:name="_Toc146697830"/>
      <w:bookmarkStart w:id="621" w:name="_Toc146697920"/>
      <w:bookmarkStart w:id="622" w:name="_Toc146698416"/>
      <w:bookmarkStart w:id="623" w:name="_Toc142655964"/>
      <w:bookmarkStart w:id="624" w:name="_Toc142656099"/>
      <w:bookmarkStart w:id="625" w:name="_Toc146697831"/>
      <w:bookmarkStart w:id="626" w:name="_Toc146697921"/>
      <w:bookmarkStart w:id="627" w:name="_Toc146698417"/>
      <w:bookmarkStart w:id="628" w:name="_Toc142655965"/>
      <w:bookmarkStart w:id="629" w:name="_Toc142656100"/>
      <w:bookmarkStart w:id="630" w:name="_Toc146697832"/>
      <w:bookmarkStart w:id="631" w:name="_Toc146697922"/>
      <w:bookmarkStart w:id="632" w:name="_Toc146698418"/>
      <w:bookmarkStart w:id="633" w:name="_Toc142655966"/>
      <w:bookmarkStart w:id="634" w:name="_Toc142656101"/>
      <w:bookmarkStart w:id="635" w:name="_Toc146697833"/>
      <w:bookmarkStart w:id="636" w:name="_Toc146697923"/>
      <w:bookmarkStart w:id="637" w:name="_Toc146698419"/>
      <w:bookmarkStart w:id="638" w:name="_Toc142655967"/>
      <w:bookmarkStart w:id="639" w:name="_Toc142656102"/>
      <w:bookmarkStart w:id="640" w:name="_Toc144132491"/>
      <w:bookmarkStart w:id="641" w:name="_Toc146697834"/>
      <w:bookmarkStart w:id="642" w:name="_Toc146697924"/>
      <w:bookmarkStart w:id="643" w:name="_Toc146698420"/>
      <w:bookmarkStart w:id="644" w:name="_Toc142655968"/>
      <w:bookmarkStart w:id="645" w:name="_Toc142656103"/>
      <w:bookmarkStart w:id="646" w:name="_Toc146697835"/>
      <w:bookmarkStart w:id="647" w:name="_Toc146697925"/>
      <w:bookmarkStart w:id="648" w:name="_Toc146698421"/>
      <w:bookmarkStart w:id="649" w:name="_Toc142655969"/>
      <w:bookmarkStart w:id="650" w:name="_Toc142656104"/>
      <w:bookmarkStart w:id="651" w:name="_Toc146697836"/>
      <w:bookmarkStart w:id="652" w:name="_Toc146697926"/>
      <w:bookmarkStart w:id="653" w:name="_Toc146698422"/>
      <w:bookmarkStart w:id="654" w:name="_Toc142655970"/>
      <w:bookmarkStart w:id="655" w:name="_Toc142656105"/>
      <w:bookmarkStart w:id="656" w:name="_Toc146697837"/>
      <w:bookmarkStart w:id="657" w:name="_Toc146697927"/>
      <w:bookmarkStart w:id="658" w:name="_Toc146698423"/>
      <w:bookmarkStart w:id="659" w:name="_Toc142655971"/>
      <w:bookmarkStart w:id="660" w:name="_Toc142656106"/>
      <w:bookmarkStart w:id="661" w:name="_Toc146697838"/>
      <w:bookmarkStart w:id="662" w:name="_Toc146697928"/>
      <w:bookmarkStart w:id="663" w:name="_Toc146698424"/>
      <w:bookmarkStart w:id="664" w:name="_Toc142655972"/>
      <w:bookmarkStart w:id="665" w:name="_Toc142656107"/>
      <w:bookmarkStart w:id="666" w:name="_Toc146697839"/>
      <w:bookmarkStart w:id="667" w:name="_Toc146697929"/>
      <w:bookmarkStart w:id="668" w:name="_Toc146698425"/>
      <w:bookmarkStart w:id="669" w:name="_Toc142655973"/>
      <w:bookmarkStart w:id="670" w:name="_Toc142656108"/>
      <w:bookmarkStart w:id="671" w:name="_Toc146697840"/>
      <w:bookmarkStart w:id="672" w:name="_Toc146697930"/>
      <w:bookmarkStart w:id="673" w:name="_Toc146698426"/>
      <w:bookmarkStart w:id="674" w:name="_Toc142655974"/>
      <w:bookmarkStart w:id="675" w:name="_Toc142656109"/>
      <w:bookmarkStart w:id="676" w:name="_Toc146697841"/>
      <w:bookmarkStart w:id="677" w:name="_Toc146697931"/>
      <w:bookmarkStart w:id="678" w:name="_Toc146698427"/>
      <w:bookmarkStart w:id="679" w:name="_Toc142655975"/>
      <w:bookmarkStart w:id="680" w:name="_Toc142656110"/>
      <w:bookmarkStart w:id="681" w:name="_Toc146697842"/>
      <w:bookmarkStart w:id="682" w:name="_Toc146697932"/>
      <w:bookmarkStart w:id="683" w:name="_Toc146698428"/>
      <w:bookmarkStart w:id="684" w:name="_Toc146698429"/>
      <w:bookmarkEnd w:id="565"/>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00D6099C" w:rsidRPr="00801EA7">
        <w:t>CRONOGRAMA FÍSICO E FINANCEIRO</w:t>
      </w:r>
      <w:bookmarkEnd w:id="566"/>
      <w:bookmarkEnd w:id="684"/>
    </w:p>
    <w:p w14:paraId="03648060" w14:textId="77777777" w:rsidR="00801EA7" w:rsidRPr="00022A29" w:rsidRDefault="00801EA7" w:rsidP="00801EA7">
      <w:pPr>
        <w:rPr>
          <w:rFonts w:cs="Arial"/>
          <w:sz w:val="22"/>
          <w:highlight w:val="yellow"/>
          <w:lang w:eastAsia="pt-BR"/>
        </w:rPr>
      </w:pPr>
      <w:r w:rsidRPr="005D6525">
        <w:rPr>
          <w:rFonts w:cs="Arial"/>
          <w:sz w:val="22"/>
          <w:highlight w:val="yellow"/>
          <w:lang w:eastAsia="pt-BR"/>
        </w:rPr>
        <w:lastRenderedPageBreak/>
        <w:t xml:space="preserve">Os trabalhos acima especificados foram orçados com base em banco de preços oficiais, (SINAPI, </w:t>
      </w:r>
      <w:proofErr w:type="gramStart"/>
      <w:r w:rsidRPr="005D6525">
        <w:rPr>
          <w:rFonts w:cs="Arial"/>
          <w:sz w:val="22"/>
          <w:highlight w:val="yellow"/>
          <w:lang w:eastAsia="pt-BR"/>
        </w:rPr>
        <w:t xml:space="preserve">SABESP, </w:t>
      </w:r>
      <w:proofErr w:type="spellStart"/>
      <w:r w:rsidRPr="005D6525">
        <w:rPr>
          <w:rFonts w:cs="Arial"/>
          <w:sz w:val="22"/>
          <w:highlight w:val="yellow"/>
          <w:lang w:eastAsia="pt-BR"/>
        </w:rPr>
        <w:t>etc</w:t>
      </w:r>
      <w:proofErr w:type="spellEnd"/>
      <w:proofErr w:type="gramEnd"/>
      <w:r w:rsidRPr="005D6525">
        <w:rPr>
          <w:rFonts w:cs="Arial"/>
          <w:sz w:val="22"/>
          <w:highlight w:val="yellow"/>
          <w:lang w:eastAsia="pt-BR"/>
        </w:rPr>
        <w:t>) &lt;O tomador deve especificar quais foram utilizados&gt;.</w:t>
      </w:r>
    </w:p>
    <w:p w14:paraId="419DA436" w14:textId="77777777" w:rsidR="00801EA7" w:rsidRPr="005D6525" w:rsidRDefault="00801EA7" w:rsidP="00801EA7">
      <w:pPr>
        <w:rPr>
          <w:rFonts w:cs="Arial"/>
          <w:sz w:val="22"/>
          <w:highlight w:val="yellow"/>
          <w:lang w:eastAsia="pt-BR"/>
        </w:rPr>
      </w:pPr>
      <w:r w:rsidRPr="005D6525">
        <w:rPr>
          <w:rFonts w:cs="Arial"/>
          <w:sz w:val="22"/>
          <w:highlight w:val="yellow"/>
          <w:lang w:eastAsia="pt-BR"/>
        </w:rPr>
        <w:t xml:space="preserve">Para preços dos itens não constantes destes bancos de preços, os valores foram balizados através de, no mínimo, três cotações de mercado e considerado o valor mediano. &lt;O tomador deve manter este item quando for necessário especificar itens que não constam em banco de preços oficiais&gt; </w:t>
      </w:r>
    </w:p>
    <w:p w14:paraId="57B19471" w14:textId="77777777" w:rsidR="00801EA7" w:rsidRPr="005D6525" w:rsidRDefault="00801EA7" w:rsidP="00801EA7">
      <w:pPr>
        <w:rPr>
          <w:rFonts w:cs="Arial"/>
          <w:sz w:val="22"/>
          <w:lang w:eastAsia="pt-BR"/>
        </w:rPr>
      </w:pPr>
      <w:r w:rsidRPr="005D6525">
        <w:rPr>
          <w:rFonts w:cs="Arial"/>
          <w:sz w:val="22"/>
          <w:highlight w:val="yellow"/>
          <w:lang w:eastAsia="pt-BR"/>
        </w:rPr>
        <w:t xml:space="preserve">Enfatiza-se que foi utilizado o BDI de </w:t>
      </w:r>
      <w:proofErr w:type="spellStart"/>
      <w:proofErr w:type="gramStart"/>
      <w:r w:rsidRPr="005D6525">
        <w:rPr>
          <w:rFonts w:cs="Arial"/>
          <w:sz w:val="22"/>
          <w:highlight w:val="yellow"/>
          <w:lang w:eastAsia="pt-BR"/>
        </w:rPr>
        <w:t>xx,xx</w:t>
      </w:r>
      <w:proofErr w:type="spellEnd"/>
      <w:proofErr w:type="gramEnd"/>
      <w:r w:rsidRPr="005D6525">
        <w:rPr>
          <w:rFonts w:cs="Arial"/>
          <w:sz w:val="22"/>
          <w:highlight w:val="yellow"/>
          <w:lang w:eastAsia="pt-BR"/>
        </w:rPr>
        <w:t>%, conforme apresentado na Planilha de orçamento anexo.</w:t>
      </w:r>
    </w:p>
    <w:p w14:paraId="72C46334" w14:textId="6D88067E" w:rsidR="00D6099C" w:rsidRPr="005D6525" w:rsidRDefault="00D6099C" w:rsidP="00D6099C">
      <w:pPr>
        <w:spacing w:before="120" w:after="120"/>
        <w:rPr>
          <w:rFonts w:cs="Arial"/>
          <w:sz w:val="22"/>
        </w:rPr>
      </w:pPr>
      <w:r w:rsidRPr="005D6525">
        <w:rPr>
          <w:rFonts w:cs="Arial"/>
          <w:sz w:val="22"/>
        </w:rPr>
        <w:t>Os trabalhos especificados deverão ser realizados no prazo de</w:t>
      </w:r>
      <w:r w:rsidRPr="005D6525">
        <w:rPr>
          <w:rFonts w:cs="Arial"/>
          <w:b/>
          <w:bCs/>
          <w:sz w:val="22"/>
        </w:rPr>
        <w:t xml:space="preserve"> </w:t>
      </w:r>
      <w:r w:rsidR="76E6431A" w:rsidRPr="00801EA7">
        <w:rPr>
          <w:rFonts w:cs="Arial"/>
          <w:b/>
          <w:bCs/>
          <w:sz w:val="22"/>
        </w:rPr>
        <w:t>doze meses</w:t>
      </w:r>
      <w:r w:rsidRPr="005D6525">
        <w:rPr>
          <w:rFonts w:cs="Arial"/>
          <w:b/>
          <w:bCs/>
          <w:sz w:val="22"/>
        </w:rPr>
        <w:t>,</w:t>
      </w:r>
      <w:r w:rsidRPr="005D6525">
        <w:rPr>
          <w:rFonts w:cs="Arial"/>
          <w:sz w:val="22"/>
        </w:rPr>
        <w:t xml:space="preserve"> a contar do aceite da Ordem de Serviço, e deverá constar do respectivo Plano de Trabalho elaborado pela CONTRATADA, o cronograma de execução apresentado juntamente com a planilha de orçamento a serem aprovados previamente pela CONTRATANTE para continuidade dos trabalhos. </w:t>
      </w:r>
    </w:p>
    <w:p w14:paraId="731EBDF8" w14:textId="77777777" w:rsidR="00D6099C" w:rsidRPr="00801EA7" w:rsidRDefault="00D6099C" w:rsidP="00D6099C">
      <w:pPr>
        <w:spacing w:before="120" w:after="120"/>
        <w:rPr>
          <w:rFonts w:cs="Arial"/>
          <w:sz w:val="22"/>
        </w:rPr>
      </w:pPr>
      <w:r w:rsidRPr="005D6525">
        <w:rPr>
          <w:rFonts w:cs="Arial"/>
          <w:sz w:val="22"/>
        </w:rPr>
        <w:t xml:space="preserve">Os pagamentos serão liberados após o aceite e aprovação das atividades realizadas e de acordo com cronograma de desembolso a seguir. Todos os relatórios deverão conter a descrição das atividades desenvolvidas e dos produtos entregues e realizados. Os relatórios a serem entregues deverão estar assinados pelo coordenador da CONTRATADA, </w:t>
      </w:r>
      <w:r w:rsidRPr="005D6525">
        <w:rPr>
          <w:rFonts w:cs="Arial"/>
          <w:sz w:val="22"/>
          <w:highlight w:val="yellow"/>
        </w:rPr>
        <w:t>de forma eletrônica com certificação digital ICP Brasil</w:t>
      </w:r>
      <w:r w:rsidRPr="005D6525">
        <w:rPr>
          <w:rFonts w:cs="Arial"/>
          <w:sz w:val="22"/>
        </w:rPr>
        <w:t xml:space="preserve">. O pagamento será realizado conforme </w:t>
      </w:r>
      <w:r w:rsidRPr="00022A29">
        <w:rPr>
          <w:rFonts w:cs="Arial"/>
          <w:sz w:val="22"/>
        </w:rPr>
        <w:fldChar w:fldCharType="begin"/>
      </w:r>
      <w:r w:rsidRPr="00801EA7">
        <w:rPr>
          <w:rFonts w:cs="Arial"/>
          <w:sz w:val="22"/>
        </w:rPr>
        <w:instrText xml:space="preserve"> REF _Ref20746029 \h  \* MERGEFORMAT </w:instrText>
      </w:r>
      <w:r w:rsidRPr="00022A29">
        <w:rPr>
          <w:rFonts w:cs="Arial"/>
          <w:sz w:val="22"/>
        </w:rPr>
      </w:r>
      <w:r w:rsidRPr="00022A29">
        <w:rPr>
          <w:rFonts w:cs="Arial"/>
          <w:sz w:val="22"/>
        </w:rPr>
        <w:fldChar w:fldCharType="separate"/>
      </w:r>
      <w:r w:rsidRPr="005D6525">
        <w:rPr>
          <w:rFonts w:cs="Arial"/>
          <w:bCs/>
          <w:sz w:val="22"/>
        </w:rPr>
        <w:t xml:space="preserve">Quadro </w:t>
      </w:r>
      <w:r w:rsidRPr="005D6525">
        <w:rPr>
          <w:rFonts w:cs="Arial"/>
          <w:bCs/>
          <w:noProof/>
          <w:sz w:val="22"/>
        </w:rPr>
        <w:t>1</w:t>
      </w:r>
      <w:r w:rsidRPr="00022A29">
        <w:rPr>
          <w:rFonts w:cs="Arial"/>
          <w:sz w:val="22"/>
        </w:rPr>
        <w:fldChar w:fldCharType="end"/>
      </w:r>
      <w:r w:rsidRPr="005D6525">
        <w:rPr>
          <w:rFonts w:cs="Arial"/>
          <w:sz w:val="22"/>
        </w:rPr>
        <w:t xml:space="preserve">, mediante a entrega de cada relatório especificado neste TR e respectiva aprovação. </w:t>
      </w:r>
    </w:p>
    <w:p w14:paraId="4AB2E02F" w14:textId="16091BFD" w:rsidR="00AC276D" w:rsidRDefault="00AC276D" w:rsidP="00AC276D">
      <w:pPr>
        <w:spacing w:before="120" w:after="120"/>
        <w:rPr>
          <w:rFonts w:cs="Arial"/>
          <w:sz w:val="22"/>
          <w:highlight w:val="yellow"/>
        </w:rPr>
      </w:pPr>
      <w:r w:rsidRPr="005D6525">
        <w:rPr>
          <w:rFonts w:cs="Arial"/>
          <w:sz w:val="22"/>
          <w:highlight w:val="yellow"/>
        </w:rPr>
        <w:t xml:space="preserve">&lt;O tomador deve adequar o quadro abaixo, de acordo com os prazos estipulados no item </w:t>
      </w:r>
      <w:r w:rsidR="000E0F98" w:rsidRPr="00801EA7">
        <w:rPr>
          <w:rFonts w:cs="Arial"/>
          <w:sz w:val="22"/>
          <w:highlight w:val="yellow"/>
        </w:rPr>
        <w:t>10</w:t>
      </w:r>
      <w:r w:rsidRPr="005D6525">
        <w:rPr>
          <w:rFonts w:cs="Arial"/>
          <w:sz w:val="22"/>
          <w:highlight w:val="yellow"/>
        </w:rPr>
        <w:t xml:space="preserve"> deste TR, e conforme valores percentuais estipulados na Planilha Orçamentária.&gt;</w:t>
      </w:r>
    </w:p>
    <w:p w14:paraId="7D6ACB80" w14:textId="48C7CE1A" w:rsidR="00D6099C" w:rsidRPr="00801EA7" w:rsidRDefault="00D6099C" w:rsidP="00D6099C">
      <w:pPr>
        <w:pStyle w:val="Legenda"/>
        <w:spacing w:before="120" w:line="276" w:lineRule="auto"/>
        <w:rPr>
          <w:szCs w:val="22"/>
        </w:rPr>
      </w:pPr>
      <w:bookmarkStart w:id="685" w:name="_Ref20746029"/>
      <w:r w:rsidRPr="00801EA7">
        <w:rPr>
          <w:szCs w:val="22"/>
        </w:rPr>
        <w:t xml:space="preserve">Quadro </w:t>
      </w:r>
      <w:bookmarkEnd w:id="685"/>
      <w:r w:rsidR="00882888">
        <w:rPr>
          <w:szCs w:val="22"/>
        </w:rPr>
        <w:t>4</w:t>
      </w:r>
      <w:r w:rsidR="00882888" w:rsidRPr="00801EA7">
        <w:rPr>
          <w:szCs w:val="22"/>
        </w:rPr>
        <w:t xml:space="preserve"> </w:t>
      </w:r>
      <w:r w:rsidRPr="00801EA7">
        <w:rPr>
          <w:szCs w:val="22"/>
        </w:rPr>
        <w:t>- Cronograma de entrega de produtos e de desembolso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3"/>
        <w:gridCol w:w="405"/>
        <w:gridCol w:w="405"/>
        <w:gridCol w:w="405"/>
        <w:gridCol w:w="404"/>
        <w:gridCol w:w="404"/>
        <w:gridCol w:w="404"/>
        <w:gridCol w:w="404"/>
        <w:gridCol w:w="404"/>
        <w:gridCol w:w="404"/>
        <w:gridCol w:w="431"/>
        <w:gridCol w:w="431"/>
        <w:gridCol w:w="431"/>
        <w:gridCol w:w="1949"/>
      </w:tblGrid>
      <w:tr w:rsidR="00D6099C" w:rsidRPr="00801EA7" w14:paraId="767772A8" w14:textId="77777777" w:rsidTr="009F6108">
        <w:trPr>
          <w:trHeight w:val="225"/>
        </w:trPr>
        <w:tc>
          <w:tcPr>
            <w:tcW w:w="949" w:type="pct"/>
            <w:vMerge w:val="restart"/>
            <w:shd w:val="clear" w:color="auto" w:fill="BFBFBF" w:themeFill="background1" w:themeFillShade="BF"/>
            <w:vAlign w:val="center"/>
          </w:tcPr>
          <w:p w14:paraId="050DE9CF" w14:textId="77777777" w:rsidR="00D6099C" w:rsidRPr="005D6525" w:rsidRDefault="00D6099C" w:rsidP="009F6108">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PRODUTOS</w:t>
            </w:r>
          </w:p>
        </w:tc>
        <w:tc>
          <w:tcPr>
            <w:tcW w:w="2903" w:type="pct"/>
            <w:gridSpan w:val="12"/>
            <w:shd w:val="clear" w:color="auto" w:fill="BFBFBF" w:themeFill="background1" w:themeFillShade="BF"/>
            <w:noWrap/>
            <w:vAlign w:val="center"/>
            <w:hideMark/>
          </w:tcPr>
          <w:p w14:paraId="01CF6ADE" w14:textId="77777777" w:rsidR="00D6099C" w:rsidRPr="005D6525" w:rsidRDefault="00D6099C" w:rsidP="009F6108">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MESES</w:t>
            </w:r>
          </w:p>
        </w:tc>
        <w:tc>
          <w:tcPr>
            <w:tcW w:w="1147" w:type="pct"/>
            <w:vMerge w:val="restart"/>
            <w:shd w:val="clear" w:color="auto" w:fill="BFBFBF" w:themeFill="background1" w:themeFillShade="BF"/>
            <w:vAlign w:val="center"/>
          </w:tcPr>
          <w:p w14:paraId="0D4370C3" w14:textId="77777777" w:rsidR="00D6099C" w:rsidRPr="005D6525" w:rsidRDefault="00D6099C" w:rsidP="009F6108">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DESEMBOLSO</w:t>
            </w:r>
          </w:p>
          <w:p w14:paraId="6F499F76" w14:textId="77777777" w:rsidR="00D6099C" w:rsidRPr="005D6525" w:rsidRDefault="00D6099C" w:rsidP="009F6108">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w:t>
            </w:r>
          </w:p>
        </w:tc>
      </w:tr>
      <w:tr w:rsidR="00D078D2" w:rsidRPr="00801EA7" w14:paraId="692BDA4F" w14:textId="77777777" w:rsidTr="009F6108">
        <w:trPr>
          <w:trHeight w:val="225"/>
        </w:trPr>
        <w:tc>
          <w:tcPr>
            <w:tcW w:w="949" w:type="pct"/>
            <w:vMerge/>
            <w:shd w:val="clear" w:color="auto" w:fill="BFBFBF" w:themeFill="background1" w:themeFillShade="BF"/>
            <w:vAlign w:val="center"/>
          </w:tcPr>
          <w:p w14:paraId="5F76913D"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BFBFBF" w:themeFill="background1" w:themeFillShade="BF"/>
            <w:noWrap/>
            <w:vAlign w:val="center"/>
            <w:hideMark/>
          </w:tcPr>
          <w:p w14:paraId="62AEB4E3"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1</w:t>
            </w:r>
          </w:p>
        </w:tc>
        <w:tc>
          <w:tcPr>
            <w:tcW w:w="238" w:type="pct"/>
            <w:shd w:val="clear" w:color="auto" w:fill="BFBFBF" w:themeFill="background1" w:themeFillShade="BF"/>
            <w:noWrap/>
            <w:vAlign w:val="center"/>
            <w:hideMark/>
          </w:tcPr>
          <w:p w14:paraId="635E5F99"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2</w:t>
            </w:r>
          </w:p>
        </w:tc>
        <w:tc>
          <w:tcPr>
            <w:tcW w:w="238" w:type="pct"/>
            <w:shd w:val="clear" w:color="auto" w:fill="BFBFBF" w:themeFill="background1" w:themeFillShade="BF"/>
            <w:noWrap/>
            <w:vAlign w:val="center"/>
            <w:hideMark/>
          </w:tcPr>
          <w:p w14:paraId="36866971"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3</w:t>
            </w:r>
          </w:p>
        </w:tc>
        <w:tc>
          <w:tcPr>
            <w:tcW w:w="238" w:type="pct"/>
            <w:shd w:val="clear" w:color="auto" w:fill="BFBFBF" w:themeFill="background1" w:themeFillShade="BF"/>
            <w:noWrap/>
            <w:vAlign w:val="center"/>
            <w:hideMark/>
          </w:tcPr>
          <w:p w14:paraId="5D87ED5D"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4</w:t>
            </w:r>
          </w:p>
        </w:tc>
        <w:tc>
          <w:tcPr>
            <w:tcW w:w="238" w:type="pct"/>
            <w:shd w:val="clear" w:color="auto" w:fill="BFBFBF" w:themeFill="background1" w:themeFillShade="BF"/>
            <w:noWrap/>
            <w:vAlign w:val="center"/>
            <w:hideMark/>
          </w:tcPr>
          <w:p w14:paraId="42A9F668"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5</w:t>
            </w:r>
          </w:p>
        </w:tc>
        <w:tc>
          <w:tcPr>
            <w:tcW w:w="238" w:type="pct"/>
            <w:shd w:val="clear" w:color="auto" w:fill="BFBFBF" w:themeFill="background1" w:themeFillShade="BF"/>
            <w:noWrap/>
            <w:vAlign w:val="center"/>
            <w:hideMark/>
          </w:tcPr>
          <w:p w14:paraId="0D5EC3A9"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6</w:t>
            </w:r>
          </w:p>
        </w:tc>
        <w:tc>
          <w:tcPr>
            <w:tcW w:w="238" w:type="pct"/>
            <w:shd w:val="clear" w:color="auto" w:fill="BFBFBF" w:themeFill="background1" w:themeFillShade="BF"/>
            <w:noWrap/>
            <w:vAlign w:val="center"/>
            <w:hideMark/>
          </w:tcPr>
          <w:p w14:paraId="0784CFA3"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7</w:t>
            </w:r>
          </w:p>
        </w:tc>
        <w:tc>
          <w:tcPr>
            <w:tcW w:w="238" w:type="pct"/>
            <w:shd w:val="clear" w:color="auto" w:fill="BFBFBF" w:themeFill="background1" w:themeFillShade="BF"/>
            <w:noWrap/>
            <w:vAlign w:val="center"/>
            <w:hideMark/>
          </w:tcPr>
          <w:p w14:paraId="0D1E5E42"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8</w:t>
            </w:r>
          </w:p>
        </w:tc>
        <w:tc>
          <w:tcPr>
            <w:tcW w:w="238" w:type="pct"/>
            <w:shd w:val="clear" w:color="auto" w:fill="BFBFBF" w:themeFill="background1" w:themeFillShade="BF"/>
            <w:noWrap/>
            <w:vAlign w:val="center"/>
            <w:hideMark/>
          </w:tcPr>
          <w:p w14:paraId="6112CCBC"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9</w:t>
            </w:r>
          </w:p>
        </w:tc>
        <w:tc>
          <w:tcPr>
            <w:tcW w:w="254" w:type="pct"/>
            <w:shd w:val="clear" w:color="auto" w:fill="BFBFBF" w:themeFill="background1" w:themeFillShade="BF"/>
            <w:noWrap/>
            <w:vAlign w:val="center"/>
            <w:hideMark/>
          </w:tcPr>
          <w:p w14:paraId="2945426F"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10</w:t>
            </w:r>
          </w:p>
        </w:tc>
        <w:tc>
          <w:tcPr>
            <w:tcW w:w="254" w:type="pct"/>
            <w:shd w:val="clear" w:color="auto" w:fill="BFBFBF" w:themeFill="background1" w:themeFillShade="BF"/>
            <w:noWrap/>
            <w:vAlign w:val="center"/>
            <w:hideMark/>
          </w:tcPr>
          <w:p w14:paraId="611252A5"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11</w:t>
            </w:r>
          </w:p>
        </w:tc>
        <w:tc>
          <w:tcPr>
            <w:tcW w:w="254" w:type="pct"/>
            <w:shd w:val="clear" w:color="auto" w:fill="BFBFBF" w:themeFill="background1" w:themeFillShade="BF"/>
            <w:noWrap/>
            <w:vAlign w:val="center"/>
            <w:hideMark/>
          </w:tcPr>
          <w:p w14:paraId="16F9783C"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r w:rsidRPr="005D6525">
              <w:rPr>
                <w:rFonts w:eastAsia="Times New Roman" w:cs="Arial"/>
                <w:color w:val="000000"/>
                <w:sz w:val="22"/>
                <w:lang w:eastAsia="pt-BR"/>
              </w:rPr>
              <w:t>12</w:t>
            </w:r>
          </w:p>
        </w:tc>
        <w:tc>
          <w:tcPr>
            <w:tcW w:w="1147" w:type="pct"/>
            <w:vMerge/>
            <w:shd w:val="clear" w:color="auto" w:fill="BFBFBF" w:themeFill="background1" w:themeFillShade="BF"/>
            <w:vAlign w:val="center"/>
          </w:tcPr>
          <w:p w14:paraId="7B8645AC"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p>
        </w:tc>
      </w:tr>
      <w:tr w:rsidR="00D078D2" w:rsidRPr="00801EA7" w14:paraId="24BF823F" w14:textId="77777777" w:rsidTr="007E4C35">
        <w:trPr>
          <w:trHeight w:val="240"/>
        </w:trPr>
        <w:tc>
          <w:tcPr>
            <w:tcW w:w="949" w:type="pct"/>
            <w:shd w:val="clear" w:color="auto" w:fill="BFBFBF" w:themeFill="background1" w:themeFillShade="BF"/>
            <w:vAlign w:val="center"/>
          </w:tcPr>
          <w:p w14:paraId="5262E83B" w14:textId="77777777" w:rsidR="00D6099C" w:rsidRPr="005D6525" w:rsidRDefault="00D6099C" w:rsidP="009F6108">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01</w:t>
            </w:r>
          </w:p>
        </w:tc>
        <w:tc>
          <w:tcPr>
            <w:tcW w:w="238" w:type="pct"/>
            <w:shd w:val="clear" w:color="auto" w:fill="9FC0D5" w:themeFill="text2" w:themeFillTint="66"/>
            <w:noWrap/>
            <w:vAlign w:val="center"/>
            <w:hideMark/>
          </w:tcPr>
          <w:p w14:paraId="37740FFA" w14:textId="3EBB3FAB" w:rsidR="00D6099C" w:rsidRPr="005D6525" w:rsidRDefault="00DF6FDF" w:rsidP="009F6108">
            <w:pPr>
              <w:spacing w:before="120" w:after="120" w:line="240" w:lineRule="auto"/>
              <w:ind w:firstLine="0"/>
              <w:jc w:val="center"/>
              <w:rPr>
                <w:rFonts w:eastAsia="Times New Roman" w:cs="Arial"/>
                <w:color w:val="000000"/>
                <w:sz w:val="22"/>
                <w:lang w:eastAsia="pt-BR"/>
              </w:rPr>
            </w:pPr>
            <w:r w:rsidRPr="00801EA7">
              <w:rPr>
                <w:rFonts w:eastAsia="Times New Roman" w:cs="Arial"/>
                <w:color w:val="000000"/>
                <w:sz w:val="22"/>
                <w:lang w:eastAsia="pt-BR"/>
              </w:rPr>
              <w:t>x</w:t>
            </w:r>
          </w:p>
        </w:tc>
        <w:tc>
          <w:tcPr>
            <w:tcW w:w="238" w:type="pct"/>
            <w:shd w:val="clear" w:color="auto" w:fill="auto"/>
            <w:noWrap/>
            <w:vAlign w:val="center"/>
            <w:hideMark/>
          </w:tcPr>
          <w:p w14:paraId="7A95BCEA"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p>
        </w:tc>
        <w:tc>
          <w:tcPr>
            <w:tcW w:w="238" w:type="pct"/>
            <w:shd w:val="clear" w:color="auto" w:fill="auto"/>
            <w:noWrap/>
            <w:vAlign w:val="center"/>
            <w:hideMark/>
          </w:tcPr>
          <w:p w14:paraId="5D7D47B4"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2A34B768"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436CE3A7"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43665376"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479CAEE2"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60EDE5D9"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21979631"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4F699FE7"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22285369"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0014AB9B"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1147" w:type="pct"/>
            <w:vAlign w:val="center"/>
          </w:tcPr>
          <w:p w14:paraId="3407FF39" w14:textId="0E9B29C9" w:rsidR="00D6099C" w:rsidRPr="005D6525" w:rsidRDefault="00D6099C" w:rsidP="009F6108">
            <w:pPr>
              <w:spacing w:before="120" w:after="120" w:line="240" w:lineRule="auto"/>
              <w:ind w:firstLine="0"/>
              <w:jc w:val="center"/>
              <w:rPr>
                <w:rFonts w:eastAsia="Times New Roman" w:cs="Arial"/>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r w:rsidR="00D078D2" w:rsidRPr="00801EA7" w14:paraId="48155761" w14:textId="77777777" w:rsidTr="007E4C35">
        <w:trPr>
          <w:trHeight w:val="240"/>
        </w:trPr>
        <w:tc>
          <w:tcPr>
            <w:tcW w:w="949" w:type="pct"/>
            <w:shd w:val="clear" w:color="auto" w:fill="BFBFBF" w:themeFill="background1" w:themeFillShade="BF"/>
            <w:vAlign w:val="center"/>
          </w:tcPr>
          <w:p w14:paraId="20C52B1F" w14:textId="77777777" w:rsidR="00D6099C" w:rsidRPr="005D6525" w:rsidRDefault="00D6099C" w:rsidP="009F6108">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02</w:t>
            </w:r>
          </w:p>
        </w:tc>
        <w:tc>
          <w:tcPr>
            <w:tcW w:w="238" w:type="pct"/>
            <w:shd w:val="clear" w:color="auto" w:fill="9FC0D5" w:themeFill="text2" w:themeFillTint="66"/>
            <w:noWrap/>
            <w:vAlign w:val="center"/>
            <w:hideMark/>
          </w:tcPr>
          <w:p w14:paraId="4713F74A"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6402A01B" w14:textId="46376A9C" w:rsidR="00D6099C" w:rsidRPr="005D6525" w:rsidRDefault="00DF6FDF" w:rsidP="009F6108">
            <w:pPr>
              <w:spacing w:before="120" w:after="120" w:line="240" w:lineRule="auto"/>
              <w:ind w:firstLine="0"/>
              <w:jc w:val="center"/>
              <w:rPr>
                <w:rFonts w:eastAsia="Times New Roman" w:cs="Arial"/>
                <w:color w:val="000000"/>
                <w:sz w:val="22"/>
                <w:lang w:eastAsia="pt-BR"/>
              </w:rPr>
            </w:pPr>
            <w:r w:rsidRPr="00801EA7">
              <w:rPr>
                <w:rFonts w:eastAsia="Times New Roman" w:cs="Arial"/>
                <w:color w:val="000000"/>
                <w:sz w:val="22"/>
                <w:lang w:eastAsia="pt-BR"/>
              </w:rPr>
              <w:t>x</w:t>
            </w:r>
          </w:p>
        </w:tc>
        <w:tc>
          <w:tcPr>
            <w:tcW w:w="238" w:type="pct"/>
            <w:shd w:val="clear" w:color="auto" w:fill="auto"/>
            <w:noWrap/>
            <w:vAlign w:val="center"/>
            <w:hideMark/>
          </w:tcPr>
          <w:p w14:paraId="53C51DEC" w14:textId="77777777" w:rsidR="00D6099C" w:rsidRPr="005D6525" w:rsidRDefault="00D6099C" w:rsidP="009F6108">
            <w:pPr>
              <w:spacing w:before="120" w:after="120" w:line="240" w:lineRule="auto"/>
              <w:ind w:firstLine="0"/>
              <w:jc w:val="center"/>
              <w:rPr>
                <w:rFonts w:eastAsia="Times New Roman" w:cs="Arial"/>
                <w:color w:val="000000"/>
                <w:sz w:val="22"/>
                <w:lang w:eastAsia="pt-BR"/>
              </w:rPr>
            </w:pPr>
          </w:p>
        </w:tc>
        <w:tc>
          <w:tcPr>
            <w:tcW w:w="238" w:type="pct"/>
            <w:shd w:val="clear" w:color="auto" w:fill="auto"/>
            <w:noWrap/>
            <w:vAlign w:val="center"/>
            <w:hideMark/>
          </w:tcPr>
          <w:p w14:paraId="4C19D913"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16A98ECA"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01D7898B"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44C448C7"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3928C560"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6C28BE80"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72213167"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7E7134D3"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58047EF5" w14:textId="77777777" w:rsidR="00D6099C" w:rsidRPr="005D6525" w:rsidRDefault="00D6099C" w:rsidP="009F6108">
            <w:pPr>
              <w:spacing w:before="120" w:after="120" w:line="240" w:lineRule="auto"/>
              <w:ind w:firstLine="0"/>
              <w:jc w:val="center"/>
              <w:rPr>
                <w:rFonts w:eastAsia="Times New Roman" w:cs="Arial"/>
                <w:sz w:val="22"/>
                <w:lang w:eastAsia="pt-BR"/>
              </w:rPr>
            </w:pPr>
          </w:p>
        </w:tc>
        <w:tc>
          <w:tcPr>
            <w:tcW w:w="1147" w:type="pct"/>
            <w:vAlign w:val="center"/>
          </w:tcPr>
          <w:p w14:paraId="3F876408" w14:textId="14877A82" w:rsidR="00D6099C" w:rsidRPr="005D6525" w:rsidRDefault="00D6099C" w:rsidP="009F6108">
            <w:pPr>
              <w:spacing w:before="120" w:after="120" w:line="240" w:lineRule="auto"/>
              <w:ind w:firstLine="0"/>
              <w:jc w:val="center"/>
              <w:rPr>
                <w:rFonts w:eastAsia="Times New Roman" w:cs="Arial"/>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r w:rsidR="00D078D2" w:rsidRPr="00801EA7" w14:paraId="07187E09" w14:textId="77777777" w:rsidTr="007E4C35">
        <w:trPr>
          <w:trHeight w:val="240"/>
        </w:trPr>
        <w:tc>
          <w:tcPr>
            <w:tcW w:w="949" w:type="pct"/>
            <w:shd w:val="clear" w:color="auto" w:fill="BFBFBF" w:themeFill="background1" w:themeFillShade="BF"/>
            <w:vAlign w:val="center"/>
          </w:tcPr>
          <w:p w14:paraId="75C60139" w14:textId="77777777" w:rsidR="00D6099C" w:rsidRPr="005D6525" w:rsidRDefault="00D6099C" w:rsidP="00D6099C">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03</w:t>
            </w:r>
          </w:p>
        </w:tc>
        <w:tc>
          <w:tcPr>
            <w:tcW w:w="238" w:type="pct"/>
            <w:shd w:val="clear" w:color="auto" w:fill="auto"/>
            <w:noWrap/>
            <w:vAlign w:val="center"/>
            <w:hideMark/>
          </w:tcPr>
          <w:p w14:paraId="4829D181"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07572DFD"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9FC0D5" w:themeFill="text2" w:themeFillTint="66"/>
            <w:noWrap/>
            <w:vAlign w:val="center"/>
            <w:hideMark/>
          </w:tcPr>
          <w:p w14:paraId="368BFA82" w14:textId="6AD8ACC4" w:rsidR="00D6099C" w:rsidRPr="005D6525" w:rsidRDefault="00DF6FDF" w:rsidP="00D6099C">
            <w:pPr>
              <w:spacing w:before="120" w:after="120" w:line="240" w:lineRule="auto"/>
              <w:ind w:firstLine="0"/>
              <w:jc w:val="center"/>
              <w:rPr>
                <w:rFonts w:eastAsia="Times New Roman" w:cs="Arial"/>
                <w:color w:val="000000"/>
                <w:sz w:val="22"/>
                <w:lang w:eastAsia="pt-BR"/>
              </w:rPr>
            </w:pPr>
            <w:r w:rsidRPr="00801EA7">
              <w:rPr>
                <w:rFonts w:eastAsia="Times New Roman" w:cs="Arial"/>
                <w:color w:val="000000"/>
                <w:sz w:val="22"/>
                <w:lang w:eastAsia="pt-BR"/>
              </w:rPr>
              <w:t>x</w:t>
            </w:r>
          </w:p>
        </w:tc>
        <w:tc>
          <w:tcPr>
            <w:tcW w:w="238" w:type="pct"/>
            <w:shd w:val="clear" w:color="auto" w:fill="auto"/>
            <w:noWrap/>
            <w:vAlign w:val="center"/>
            <w:hideMark/>
          </w:tcPr>
          <w:p w14:paraId="33161E86"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auto"/>
            <w:noWrap/>
            <w:vAlign w:val="center"/>
            <w:hideMark/>
          </w:tcPr>
          <w:p w14:paraId="729DD797"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2C649EB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2B288FE5"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4E250262"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7CD93A4C"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349E678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3BF576F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52E09C12"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1147" w:type="pct"/>
          </w:tcPr>
          <w:p w14:paraId="0DD031F0" w14:textId="6DDAD3E8" w:rsidR="00D6099C" w:rsidRPr="005D6525" w:rsidRDefault="00D6099C" w:rsidP="00D6099C">
            <w:pPr>
              <w:spacing w:before="120" w:after="120" w:line="240" w:lineRule="auto"/>
              <w:ind w:firstLine="0"/>
              <w:jc w:val="center"/>
              <w:rPr>
                <w:rFonts w:eastAsia="Times New Roman" w:cs="Arial"/>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r w:rsidR="00D078D2" w:rsidRPr="00801EA7" w14:paraId="4AD27288" w14:textId="77777777" w:rsidTr="007E4C35">
        <w:trPr>
          <w:trHeight w:val="240"/>
        </w:trPr>
        <w:tc>
          <w:tcPr>
            <w:tcW w:w="949" w:type="pct"/>
            <w:shd w:val="clear" w:color="auto" w:fill="BFBFBF" w:themeFill="background1" w:themeFillShade="BF"/>
            <w:vAlign w:val="center"/>
          </w:tcPr>
          <w:p w14:paraId="51A7DB70" w14:textId="77777777" w:rsidR="00D6099C" w:rsidRPr="005D6525" w:rsidRDefault="00D6099C" w:rsidP="00D6099C">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04</w:t>
            </w:r>
          </w:p>
        </w:tc>
        <w:tc>
          <w:tcPr>
            <w:tcW w:w="238" w:type="pct"/>
            <w:shd w:val="clear" w:color="auto" w:fill="auto"/>
            <w:noWrap/>
            <w:vAlign w:val="center"/>
            <w:hideMark/>
          </w:tcPr>
          <w:p w14:paraId="2F9A2C0F"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48990328"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311AE8DA"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9FC0D5" w:themeFill="text2" w:themeFillTint="66"/>
            <w:noWrap/>
            <w:vAlign w:val="center"/>
            <w:hideMark/>
          </w:tcPr>
          <w:p w14:paraId="7063CC6F"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9FC0D5" w:themeFill="text2" w:themeFillTint="66"/>
            <w:noWrap/>
            <w:vAlign w:val="center"/>
            <w:hideMark/>
          </w:tcPr>
          <w:p w14:paraId="3FA6A4FA" w14:textId="037304C6" w:rsidR="00D6099C" w:rsidRPr="005D6525" w:rsidRDefault="00DF6FDF" w:rsidP="00D6099C">
            <w:pPr>
              <w:spacing w:before="120" w:after="120" w:line="240" w:lineRule="auto"/>
              <w:ind w:firstLine="0"/>
              <w:jc w:val="center"/>
              <w:rPr>
                <w:rFonts w:eastAsia="Times New Roman" w:cs="Arial"/>
                <w:color w:val="000000"/>
                <w:sz w:val="22"/>
                <w:lang w:eastAsia="pt-BR"/>
              </w:rPr>
            </w:pPr>
            <w:r w:rsidRPr="00801EA7">
              <w:rPr>
                <w:rFonts w:eastAsia="Times New Roman" w:cs="Arial"/>
                <w:color w:val="000000"/>
                <w:sz w:val="22"/>
                <w:lang w:eastAsia="pt-BR"/>
              </w:rPr>
              <w:t>x</w:t>
            </w:r>
          </w:p>
        </w:tc>
        <w:tc>
          <w:tcPr>
            <w:tcW w:w="238" w:type="pct"/>
            <w:shd w:val="clear" w:color="auto" w:fill="auto"/>
            <w:noWrap/>
            <w:vAlign w:val="center"/>
            <w:hideMark/>
          </w:tcPr>
          <w:p w14:paraId="7713DEF6"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auto"/>
            <w:noWrap/>
            <w:vAlign w:val="center"/>
            <w:hideMark/>
          </w:tcPr>
          <w:p w14:paraId="505D82E5"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auto"/>
            <w:noWrap/>
            <w:vAlign w:val="center"/>
            <w:hideMark/>
          </w:tcPr>
          <w:p w14:paraId="2E736B07"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auto"/>
            <w:noWrap/>
            <w:vAlign w:val="center"/>
            <w:hideMark/>
          </w:tcPr>
          <w:p w14:paraId="1CDDAB3C"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7EFEDF68"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12CD84FB"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71734FBF"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1147" w:type="pct"/>
          </w:tcPr>
          <w:p w14:paraId="6FC745EC" w14:textId="7C133E38" w:rsidR="00D6099C" w:rsidRPr="005D6525" w:rsidRDefault="00D6099C" w:rsidP="00D6099C">
            <w:pPr>
              <w:spacing w:before="120" w:after="120" w:line="240" w:lineRule="auto"/>
              <w:ind w:firstLine="0"/>
              <w:jc w:val="center"/>
              <w:rPr>
                <w:rFonts w:eastAsia="Times New Roman" w:cs="Arial"/>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r w:rsidR="00D078D2" w:rsidRPr="00801EA7" w14:paraId="30B07224" w14:textId="77777777" w:rsidTr="007E4C35">
        <w:trPr>
          <w:trHeight w:val="240"/>
        </w:trPr>
        <w:tc>
          <w:tcPr>
            <w:tcW w:w="949" w:type="pct"/>
            <w:shd w:val="clear" w:color="auto" w:fill="BFBFBF" w:themeFill="background1" w:themeFillShade="BF"/>
            <w:vAlign w:val="center"/>
          </w:tcPr>
          <w:p w14:paraId="0680B8BB" w14:textId="77777777" w:rsidR="00D6099C" w:rsidRPr="005D6525" w:rsidRDefault="00D6099C" w:rsidP="00D6099C">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05</w:t>
            </w:r>
          </w:p>
        </w:tc>
        <w:tc>
          <w:tcPr>
            <w:tcW w:w="238" w:type="pct"/>
            <w:shd w:val="clear" w:color="auto" w:fill="auto"/>
            <w:noWrap/>
            <w:vAlign w:val="center"/>
            <w:hideMark/>
          </w:tcPr>
          <w:p w14:paraId="133B91F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6F5A59E9"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7838228C"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1C924C13"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337D2814"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6377636D" w14:textId="05E66156" w:rsidR="00D6099C" w:rsidRPr="005D6525" w:rsidRDefault="00DF6FDF" w:rsidP="00D6099C">
            <w:pPr>
              <w:spacing w:before="120" w:after="120" w:line="240" w:lineRule="auto"/>
              <w:ind w:firstLine="0"/>
              <w:jc w:val="center"/>
              <w:rPr>
                <w:rFonts w:eastAsia="Times New Roman" w:cs="Arial"/>
                <w:sz w:val="22"/>
                <w:lang w:eastAsia="pt-BR"/>
              </w:rPr>
            </w:pPr>
            <w:r w:rsidRPr="00801EA7">
              <w:rPr>
                <w:rFonts w:eastAsia="Times New Roman" w:cs="Arial"/>
                <w:sz w:val="22"/>
                <w:lang w:eastAsia="pt-BR"/>
              </w:rPr>
              <w:t>x</w:t>
            </w:r>
          </w:p>
        </w:tc>
        <w:tc>
          <w:tcPr>
            <w:tcW w:w="238" w:type="pct"/>
            <w:shd w:val="clear" w:color="auto" w:fill="auto"/>
            <w:noWrap/>
            <w:vAlign w:val="center"/>
            <w:hideMark/>
          </w:tcPr>
          <w:p w14:paraId="762E3678"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auto"/>
            <w:noWrap/>
            <w:vAlign w:val="center"/>
            <w:hideMark/>
          </w:tcPr>
          <w:p w14:paraId="65EC8CAE"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38" w:type="pct"/>
            <w:shd w:val="clear" w:color="auto" w:fill="auto"/>
            <w:noWrap/>
            <w:vAlign w:val="center"/>
            <w:hideMark/>
          </w:tcPr>
          <w:p w14:paraId="3EDDEF6A"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54" w:type="pct"/>
            <w:shd w:val="clear" w:color="auto" w:fill="auto"/>
            <w:noWrap/>
            <w:vAlign w:val="center"/>
            <w:hideMark/>
          </w:tcPr>
          <w:p w14:paraId="6336872E"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54" w:type="pct"/>
            <w:shd w:val="clear" w:color="auto" w:fill="auto"/>
            <w:noWrap/>
            <w:vAlign w:val="center"/>
            <w:hideMark/>
          </w:tcPr>
          <w:p w14:paraId="3DECC91A"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54" w:type="pct"/>
            <w:shd w:val="clear" w:color="auto" w:fill="auto"/>
            <w:noWrap/>
            <w:vAlign w:val="center"/>
            <w:hideMark/>
          </w:tcPr>
          <w:p w14:paraId="3FEBB8AC"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1147" w:type="pct"/>
          </w:tcPr>
          <w:p w14:paraId="51186A3C" w14:textId="143EB3FE" w:rsidR="00D6099C" w:rsidRPr="005D6525" w:rsidRDefault="00D6099C" w:rsidP="00D6099C">
            <w:pPr>
              <w:spacing w:before="120" w:after="120" w:line="240" w:lineRule="auto"/>
              <w:ind w:firstLine="0"/>
              <w:jc w:val="center"/>
              <w:rPr>
                <w:rFonts w:eastAsia="Times New Roman" w:cs="Arial"/>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r w:rsidR="00D078D2" w:rsidRPr="00801EA7" w14:paraId="1781D197" w14:textId="77777777" w:rsidTr="007E4C35">
        <w:trPr>
          <w:trHeight w:val="240"/>
        </w:trPr>
        <w:tc>
          <w:tcPr>
            <w:tcW w:w="949" w:type="pct"/>
            <w:shd w:val="clear" w:color="auto" w:fill="BFBFBF" w:themeFill="background1" w:themeFillShade="BF"/>
            <w:vAlign w:val="center"/>
          </w:tcPr>
          <w:p w14:paraId="7C178998" w14:textId="77777777" w:rsidR="00D6099C" w:rsidRPr="005D6525" w:rsidRDefault="00D6099C" w:rsidP="00D6099C">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06</w:t>
            </w:r>
          </w:p>
        </w:tc>
        <w:tc>
          <w:tcPr>
            <w:tcW w:w="238" w:type="pct"/>
            <w:shd w:val="clear" w:color="auto" w:fill="auto"/>
            <w:noWrap/>
            <w:vAlign w:val="center"/>
            <w:hideMark/>
          </w:tcPr>
          <w:p w14:paraId="2E06871A"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4B79C617"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19B12B7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3CDC1B5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hideMark/>
          </w:tcPr>
          <w:p w14:paraId="6310ABAB"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1196B6A3"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5DE933D3"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567610B9"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hideMark/>
          </w:tcPr>
          <w:p w14:paraId="0A6C78B4" w14:textId="1D77F3AB" w:rsidR="00D6099C" w:rsidRPr="005D6525" w:rsidRDefault="00DF6FDF" w:rsidP="00D6099C">
            <w:pPr>
              <w:spacing w:before="120" w:after="120" w:line="240" w:lineRule="auto"/>
              <w:ind w:firstLine="0"/>
              <w:jc w:val="center"/>
              <w:rPr>
                <w:rFonts w:eastAsia="Times New Roman" w:cs="Arial"/>
                <w:sz w:val="22"/>
                <w:lang w:eastAsia="pt-BR"/>
              </w:rPr>
            </w:pPr>
            <w:r w:rsidRPr="00801EA7">
              <w:rPr>
                <w:rFonts w:eastAsia="Times New Roman" w:cs="Arial"/>
                <w:sz w:val="22"/>
                <w:lang w:eastAsia="pt-BR"/>
              </w:rPr>
              <w:t>x</w:t>
            </w:r>
          </w:p>
        </w:tc>
        <w:tc>
          <w:tcPr>
            <w:tcW w:w="254" w:type="pct"/>
            <w:shd w:val="clear" w:color="auto" w:fill="auto"/>
            <w:noWrap/>
            <w:vAlign w:val="center"/>
            <w:hideMark/>
          </w:tcPr>
          <w:p w14:paraId="7E5F4FA7"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hideMark/>
          </w:tcPr>
          <w:p w14:paraId="297FB7B3"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54" w:type="pct"/>
            <w:shd w:val="clear" w:color="auto" w:fill="auto"/>
            <w:noWrap/>
            <w:vAlign w:val="center"/>
            <w:hideMark/>
          </w:tcPr>
          <w:p w14:paraId="23B71596"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1147" w:type="pct"/>
          </w:tcPr>
          <w:p w14:paraId="41C3E0E0" w14:textId="4BC0E52C" w:rsidR="00D6099C" w:rsidRPr="005D6525" w:rsidRDefault="00D6099C" w:rsidP="00D6099C">
            <w:pPr>
              <w:spacing w:before="120" w:after="120" w:line="240" w:lineRule="auto"/>
              <w:ind w:firstLine="0"/>
              <w:jc w:val="center"/>
              <w:rPr>
                <w:rFonts w:eastAsia="Times New Roman" w:cs="Arial"/>
                <w:color w:val="000000"/>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r w:rsidR="00D078D2" w:rsidRPr="00801EA7" w14:paraId="75F6EEFC" w14:textId="77777777" w:rsidTr="007E4C35">
        <w:trPr>
          <w:trHeight w:val="240"/>
        </w:trPr>
        <w:tc>
          <w:tcPr>
            <w:tcW w:w="949" w:type="pct"/>
            <w:shd w:val="clear" w:color="auto" w:fill="BFBFBF" w:themeFill="background1" w:themeFillShade="BF"/>
            <w:vAlign w:val="center"/>
          </w:tcPr>
          <w:p w14:paraId="3138CA36" w14:textId="46716AA8" w:rsidR="00D6099C" w:rsidRPr="005D6525" w:rsidRDefault="00D6099C" w:rsidP="00D6099C">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07</w:t>
            </w:r>
          </w:p>
        </w:tc>
        <w:tc>
          <w:tcPr>
            <w:tcW w:w="238" w:type="pct"/>
            <w:shd w:val="clear" w:color="auto" w:fill="auto"/>
            <w:noWrap/>
            <w:vAlign w:val="center"/>
          </w:tcPr>
          <w:p w14:paraId="6AB24BA9"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550D8EA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0425701D"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2B4AAFCD"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6B4705D7"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1EB7F60E"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12672EC3"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tcPr>
          <w:p w14:paraId="1B79A0BF"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9FC0D5" w:themeFill="text2" w:themeFillTint="66"/>
            <w:noWrap/>
            <w:vAlign w:val="center"/>
          </w:tcPr>
          <w:p w14:paraId="241871D1"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9FC0D5" w:themeFill="text2" w:themeFillTint="66"/>
            <w:noWrap/>
            <w:vAlign w:val="center"/>
          </w:tcPr>
          <w:p w14:paraId="58D31BC4" w14:textId="0CFA6B69" w:rsidR="00D6099C" w:rsidRPr="005D6525" w:rsidRDefault="00DF6FDF" w:rsidP="00D6099C">
            <w:pPr>
              <w:spacing w:before="120" w:after="120" w:line="240" w:lineRule="auto"/>
              <w:ind w:firstLine="0"/>
              <w:jc w:val="center"/>
              <w:rPr>
                <w:rFonts w:eastAsia="Times New Roman" w:cs="Arial"/>
                <w:sz w:val="22"/>
                <w:lang w:eastAsia="pt-BR"/>
              </w:rPr>
            </w:pPr>
            <w:r w:rsidRPr="00801EA7">
              <w:rPr>
                <w:rFonts w:eastAsia="Times New Roman" w:cs="Arial"/>
                <w:sz w:val="22"/>
                <w:lang w:eastAsia="pt-BR"/>
              </w:rPr>
              <w:t>x</w:t>
            </w:r>
          </w:p>
        </w:tc>
        <w:tc>
          <w:tcPr>
            <w:tcW w:w="254" w:type="pct"/>
            <w:shd w:val="clear" w:color="auto" w:fill="auto"/>
            <w:noWrap/>
            <w:vAlign w:val="center"/>
          </w:tcPr>
          <w:p w14:paraId="35DD1AED"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54" w:type="pct"/>
            <w:shd w:val="clear" w:color="auto" w:fill="auto"/>
            <w:noWrap/>
            <w:vAlign w:val="center"/>
          </w:tcPr>
          <w:p w14:paraId="7E5EBF13"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1147" w:type="pct"/>
          </w:tcPr>
          <w:p w14:paraId="13D538F6" w14:textId="4224AD50" w:rsidR="00D6099C" w:rsidRPr="005D6525" w:rsidRDefault="00D6099C" w:rsidP="00D6099C">
            <w:pPr>
              <w:spacing w:before="120" w:after="120" w:line="240" w:lineRule="auto"/>
              <w:ind w:firstLine="0"/>
              <w:jc w:val="center"/>
              <w:rPr>
                <w:rFonts w:eastAsia="Times New Roman" w:cs="Arial"/>
                <w:color w:val="000000"/>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r w:rsidR="00D078D2" w:rsidRPr="00801EA7" w14:paraId="788EFA14" w14:textId="77777777" w:rsidTr="007E4C35">
        <w:trPr>
          <w:trHeight w:val="240"/>
        </w:trPr>
        <w:tc>
          <w:tcPr>
            <w:tcW w:w="949" w:type="pct"/>
            <w:shd w:val="clear" w:color="auto" w:fill="BFBFBF" w:themeFill="background1" w:themeFillShade="BF"/>
            <w:vAlign w:val="center"/>
          </w:tcPr>
          <w:p w14:paraId="20B80908" w14:textId="40BA1C66" w:rsidR="00D6099C" w:rsidRPr="005D6525" w:rsidRDefault="00D6099C" w:rsidP="00D6099C">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08</w:t>
            </w:r>
          </w:p>
        </w:tc>
        <w:tc>
          <w:tcPr>
            <w:tcW w:w="238" w:type="pct"/>
            <w:shd w:val="clear" w:color="auto" w:fill="auto"/>
            <w:noWrap/>
            <w:vAlign w:val="center"/>
          </w:tcPr>
          <w:p w14:paraId="4F3F407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4897DBEF"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04DD3219"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34D7AD7E"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51278E65"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758E877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77EED037"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1FB6C9FD"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426FBA10"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tcPr>
          <w:p w14:paraId="5341D8C5"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9FC0D5" w:themeFill="text2" w:themeFillTint="66"/>
            <w:noWrap/>
            <w:vAlign w:val="center"/>
          </w:tcPr>
          <w:p w14:paraId="2025D90E" w14:textId="5D958718" w:rsidR="00D6099C" w:rsidRPr="005D6525" w:rsidRDefault="00DF6FDF" w:rsidP="00D6099C">
            <w:pPr>
              <w:spacing w:before="120" w:after="120" w:line="240" w:lineRule="auto"/>
              <w:ind w:firstLine="0"/>
              <w:jc w:val="center"/>
              <w:rPr>
                <w:rFonts w:eastAsia="Times New Roman" w:cs="Arial"/>
                <w:color w:val="000000"/>
                <w:sz w:val="22"/>
                <w:lang w:eastAsia="pt-BR"/>
              </w:rPr>
            </w:pPr>
            <w:r w:rsidRPr="00801EA7">
              <w:rPr>
                <w:rFonts w:eastAsia="Times New Roman" w:cs="Arial"/>
                <w:color w:val="000000"/>
                <w:sz w:val="22"/>
                <w:lang w:eastAsia="pt-BR"/>
              </w:rPr>
              <w:t>x</w:t>
            </w:r>
          </w:p>
        </w:tc>
        <w:tc>
          <w:tcPr>
            <w:tcW w:w="254" w:type="pct"/>
            <w:shd w:val="clear" w:color="auto" w:fill="auto"/>
            <w:noWrap/>
            <w:vAlign w:val="center"/>
          </w:tcPr>
          <w:p w14:paraId="6704BF9B"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1147" w:type="pct"/>
          </w:tcPr>
          <w:p w14:paraId="3C378F20" w14:textId="1419B839" w:rsidR="00D6099C" w:rsidRPr="005D6525" w:rsidRDefault="00D6099C" w:rsidP="00D6099C">
            <w:pPr>
              <w:spacing w:before="120" w:after="120" w:line="240" w:lineRule="auto"/>
              <w:ind w:firstLine="0"/>
              <w:jc w:val="center"/>
              <w:rPr>
                <w:rFonts w:eastAsia="Times New Roman" w:cs="Arial"/>
                <w:color w:val="000000"/>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r w:rsidR="00D078D2" w:rsidRPr="00801EA7" w14:paraId="76FFBCF3" w14:textId="77777777" w:rsidTr="007E4C35">
        <w:trPr>
          <w:trHeight w:val="240"/>
        </w:trPr>
        <w:tc>
          <w:tcPr>
            <w:tcW w:w="949" w:type="pct"/>
            <w:shd w:val="clear" w:color="auto" w:fill="BFBFBF" w:themeFill="background1" w:themeFillShade="BF"/>
            <w:vAlign w:val="center"/>
          </w:tcPr>
          <w:p w14:paraId="02587404" w14:textId="4CF7D903" w:rsidR="00D6099C" w:rsidRPr="005D6525" w:rsidRDefault="00D6099C" w:rsidP="00D6099C">
            <w:pPr>
              <w:spacing w:before="120" w:after="120" w:line="240" w:lineRule="auto"/>
              <w:ind w:firstLine="0"/>
              <w:jc w:val="center"/>
              <w:rPr>
                <w:rFonts w:eastAsia="Times New Roman" w:cs="Arial"/>
                <w:sz w:val="22"/>
                <w:lang w:eastAsia="pt-BR"/>
              </w:rPr>
            </w:pPr>
            <w:r w:rsidRPr="005D6525">
              <w:rPr>
                <w:rFonts w:eastAsia="Times New Roman" w:cs="Arial"/>
                <w:sz w:val="22"/>
                <w:lang w:eastAsia="pt-BR"/>
              </w:rPr>
              <w:t>PRODUTO 09</w:t>
            </w:r>
          </w:p>
        </w:tc>
        <w:tc>
          <w:tcPr>
            <w:tcW w:w="238" w:type="pct"/>
            <w:shd w:val="clear" w:color="auto" w:fill="auto"/>
            <w:noWrap/>
            <w:vAlign w:val="center"/>
          </w:tcPr>
          <w:p w14:paraId="166762C5"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1744E495"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4901D769"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66B1A238"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47A93EB2"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42D71246"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4FE4D894"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195574BE"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38" w:type="pct"/>
            <w:shd w:val="clear" w:color="auto" w:fill="auto"/>
            <w:noWrap/>
            <w:vAlign w:val="center"/>
          </w:tcPr>
          <w:p w14:paraId="7E6C61BB"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tcPr>
          <w:p w14:paraId="1EEE326E" w14:textId="77777777" w:rsidR="00D6099C" w:rsidRPr="005D6525" w:rsidRDefault="00D6099C" w:rsidP="00D6099C">
            <w:pPr>
              <w:spacing w:before="120" w:after="120" w:line="240" w:lineRule="auto"/>
              <w:ind w:firstLine="0"/>
              <w:jc w:val="center"/>
              <w:rPr>
                <w:rFonts w:eastAsia="Times New Roman" w:cs="Arial"/>
                <w:sz w:val="22"/>
                <w:lang w:eastAsia="pt-BR"/>
              </w:rPr>
            </w:pPr>
          </w:p>
        </w:tc>
        <w:tc>
          <w:tcPr>
            <w:tcW w:w="254" w:type="pct"/>
            <w:shd w:val="clear" w:color="auto" w:fill="auto"/>
            <w:noWrap/>
            <w:vAlign w:val="center"/>
          </w:tcPr>
          <w:p w14:paraId="3311643A" w14:textId="77777777" w:rsidR="00D6099C" w:rsidRPr="005D6525" w:rsidRDefault="00D6099C" w:rsidP="00D6099C">
            <w:pPr>
              <w:spacing w:before="120" w:after="120" w:line="240" w:lineRule="auto"/>
              <w:ind w:firstLine="0"/>
              <w:jc w:val="center"/>
              <w:rPr>
                <w:rFonts w:eastAsia="Times New Roman" w:cs="Arial"/>
                <w:color w:val="000000"/>
                <w:sz w:val="22"/>
                <w:lang w:eastAsia="pt-BR"/>
              </w:rPr>
            </w:pPr>
          </w:p>
        </w:tc>
        <w:tc>
          <w:tcPr>
            <w:tcW w:w="254" w:type="pct"/>
            <w:shd w:val="clear" w:color="auto" w:fill="9FC0D5" w:themeFill="text2" w:themeFillTint="66"/>
            <w:noWrap/>
            <w:vAlign w:val="center"/>
          </w:tcPr>
          <w:p w14:paraId="3D3EDCBD" w14:textId="04293C76" w:rsidR="00D6099C" w:rsidRPr="005D6525" w:rsidRDefault="00DF6FDF" w:rsidP="00D6099C">
            <w:pPr>
              <w:spacing w:before="120" w:after="120" w:line="240" w:lineRule="auto"/>
              <w:ind w:firstLine="0"/>
              <w:jc w:val="center"/>
              <w:rPr>
                <w:rFonts w:eastAsia="Times New Roman" w:cs="Arial"/>
                <w:color w:val="000000"/>
                <w:sz w:val="22"/>
                <w:lang w:eastAsia="pt-BR"/>
              </w:rPr>
            </w:pPr>
            <w:r w:rsidRPr="00801EA7">
              <w:rPr>
                <w:rFonts w:eastAsia="Times New Roman" w:cs="Arial"/>
                <w:color w:val="000000"/>
                <w:sz w:val="22"/>
                <w:lang w:eastAsia="pt-BR"/>
              </w:rPr>
              <w:t>x</w:t>
            </w:r>
          </w:p>
        </w:tc>
        <w:tc>
          <w:tcPr>
            <w:tcW w:w="1147" w:type="pct"/>
          </w:tcPr>
          <w:p w14:paraId="2FA70611" w14:textId="39BD143C" w:rsidR="00D6099C" w:rsidRPr="005D6525" w:rsidRDefault="00D6099C" w:rsidP="00D6099C">
            <w:pPr>
              <w:spacing w:before="120" w:after="120" w:line="240" w:lineRule="auto"/>
              <w:ind w:firstLine="0"/>
              <w:jc w:val="center"/>
              <w:rPr>
                <w:rFonts w:eastAsia="Times New Roman" w:cs="Arial"/>
                <w:color w:val="000000"/>
                <w:sz w:val="22"/>
                <w:highlight w:val="yellow"/>
                <w:lang w:eastAsia="pt-BR"/>
              </w:rPr>
            </w:pPr>
            <w:proofErr w:type="spellStart"/>
            <w:proofErr w:type="gramStart"/>
            <w:r w:rsidRPr="005D6525">
              <w:rPr>
                <w:rFonts w:eastAsia="Times New Roman" w:cs="Arial"/>
                <w:sz w:val="22"/>
                <w:highlight w:val="yellow"/>
                <w:lang w:eastAsia="pt-BR"/>
              </w:rPr>
              <w:t>Xx,xx</w:t>
            </w:r>
            <w:proofErr w:type="spellEnd"/>
            <w:proofErr w:type="gramEnd"/>
          </w:p>
        </w:tc>
      </w:tr>
    </w:tbl>
    <w:p w14:paraId="67919A80" w14:textId="77777777" w:rsidR="00AA3773" w:rsidRPr="00801EA7" w:rsidRDefault="00AA3773" w:rsidP="0082444C">
      <w:pPr>
        <w:rPr>
          <w:rFonts w:cs="Arial"/>
          <w:sz w:val="22"/>
        </w:rPr>
      </w:pPr>
    </w:p>
    <w:p w14:paraId="2A052BA0" w14:textId="77777777" w:rsidR="00DF70E6" w:rsidRPr="00801EA7" w:rsidRDefault="00DF70E6" w:rsidP="00F95463">
      <w:pPr>
        <w:pStyle w:val="Ttulo1"/>
        <w:rPr>
          <w:highlight w:val="yellow"/>
        </w:rPr>
      </w:pPr>
      <w:bookmarkStart w:id="686" w:name="_Toc2850641"/>
      <w:bookmarkStart w:id="687" w:name="_Toc19709646"/>
      <w:bookmarkStart w:id="688" w:name="_Toc142318596"/>
      <w:bookmarkStart w:id="689" w:name="_Toc146698430"/>
      <w:bookmarkStart w:id="690" w:name="_Toc181285879"/>
      <w:r w:rsidRPr="00801EA7">
        <w:rPr>
          <w:highlight w:val="yellow"/>
        </w:rPr>
        <w:lastRenderedPageBreak/>
        <w:t>PAGAMENTO</w:t>
      </w:r>
      <w:bookmarkEnd w:id="686"/>
      <w:bookmarkEnd w:id="687"/>
      <w:bookmarkEnd w:id="688"/>
      <w:bookmarkEnd w:id="689"/>
      <w:bookmarkEnd w:id="690"/>
    </w:p>
    <w:p w14:paraId="0C6E0D41" w14:textId="64E92997" w:rsidR="00A72448" w:rsidRPr="00801EA7" w:rsidRDefault="00A72448" w:rsidP="005D6525">
      <w:pPr>
        <w:rPr>
          <w:highlight w:val="yellow"/>
        </w:rPr>
      </w:pPr>
      <w:r w:rsidRPr="00801EA7">
        <w:rPr>
          <w:rFonts w:cs="Arial"/>
          <w:sz w:val="22"/>
        </w:rPr>
        <w:t xml:space="preserve">Os pagamentos serão liberados em 9 (nove) parcelas pela CONTRATANTE mediante apresentação e aprovação dos relatórios, conforme previsto no </w:t>
      </w:r>
      <w:r w:rsidR="00BF314B" w:rsidRPr="00801EA7">
        <w:rPr>
          <w:rFonts w:cs="Arial"/>
          <w:sz w:val="22"/>
        </w:rPr>
        <w:t>item a</w:t>
      </w:r>
      <w:r w:rsidR="000E0F98" w:rsidRPr="00801EA7">
        <w:rPr>
          <w:rFonts w:cs="Arial"/>
          <w:sz w:val="22"/>
        </w:rPr>
        <w:t>c</w:t>
      </w:r>
      <w:r w:rsidR="00BF314B" w:rsidRPr="00801EA7">
        <w:rPr>
          <w:rFonts w:cs="Arial"/>
          <w:sz w:val="22"/>
        </w:rPr>
        <w:t>ima.</w:t>
      </w:r>
    </w:p>
    <w:p w14:paraId="23676E65" w14:textId="77777777" w:rsidR="00DF70E6" w:rsidRPr="005D6525" w:rsidRDefault="00DF70E6" w:rsidP="00DF70E6">
      <w:pPr>
        <w:spacing w:before="120" w:after="120"/>
        <w:rPr>
          <w:rFonts w:cs="Arial"/>
          <w:sz w:val="22"/>
          <w:highlight w:val="yellow"/>
        </w:rPr>
      </w:pPr>
      <w:r w:rsidRPr="005D6525">
        <w:rPr>
          <w:rFonts w:cs="Arial"/>
          <w:sz w:val="22"/>
          <w:highlight w:val="yellow"/>
        </w:rPr>
        <w:t>Quanto aos pagamentos previstos, a CONTRATANTE deverá efetuá-los em até 10 dias úteis após a aprovação do produto apresentado pela CONTRATADA.</w:t>
      </w:r>
      <w:r w:rsidRPr="005D6525" w:rsidDel="0007375B">
        <w:rPr>
          <w:rFonts w:cs="Arial"/>
          <w:sz w:val="22"/>
          <w:highlight w:val="yellow"/>
        </w:rPr>
        <w:t xml:space="preserve"> </w:t>
      </w:r>
      <w:r w:rsidRPr="005D6525">
        <w:rPr>
          <w:rFonts w:cs="Arial"/>
          <w:sz w:val="22"/>
          <w:highlight w:val="yellow"/>
        </w:rPr>
        <w:t>Para tanto, deverá ser observada a retenção dos tributos e contribuições determinadas pelos órgãos fiscais e fazendários, em conformidade com a legislação vigente quando for o caso. Também poderão ser solicitados, pela Coordenação Financeira da CONTRATANTE,</w:t>
      </w:r>
      <w:r w:rsidRPr="005D6525" w:rsidDel="0007375B">
        <w:rPr>
          <w:rFonts w:cs="Arial"/>
          <w:sz w:val="22"/>
          <w:highlight w:val="yellow"/>
        </w:rPr>
        <w:t xml:space="preserve"> </w:t>
      </w:r>
      <w:r w:rsidRPr="005D6525">
        <w:rPr>
          <w:rFonts w:cs="Arial"/>
          <w:sz w:val="22"/>
          <w:highlight w:val="yellow"/>
        </w:rPr>
        <w:t xml:space="preserve">a apresentação de documentos da CONTRATADA, conforme couber. </w:t>
      </w:r>
      <w:r w:rsidRPr="005D6525">
        <w:rPr>
          <w:rFonts w:cs="Arial"/>
          <w:b/>
          <w:sz w:val="22"/>
          <w:highlight w:val="yellow"/>
          <w:u w:val="single"/>
        </w:rPr>
        <w:t>A Nota fiscal somente deverá ser emitida pela CONTRATADA após comunicado formal do Gestor do contrato indicado pela CONTRATANTE.</w:t>
      </w:r>
    </w:p>
    <w:p w14:paraId="5202E74A" w14:textId="77777777" w:rsidR="00DF70E6" w:rsidRPr="005D6525" w:rsidRDefault="00DF70E6" w:rsidP="00DF70E6">
      <w:pPr>
        <w:spacing w:before="120" w:after="120"/>
        <w:rPr>
          <w:rFonts w:cs="Arial"/>
          <w:sz w:val="22"/>
          <w:highlight w:val="yellow"/>
        </w:rPr>
      </w:pPr>
      <w:r w:rsidRPr="005D6525">
        <w:rPr>
          <w:rFonts w:cs="Arial"/>
          <w:sz w:val="22"/>
          <w:highlight w:val="yellow"/>
        </w:rPr>
        <w:t>A CONTRATADA deverá apresentar, juntamente com a nota fiscal, as seguintes certidões:</w:t>
      </w:r>
    </w:p>
    <w:p w14:paraId="546FF07A" w14:textId="77777777" w:rsidR="00DF70E6" w:rsidRPr="00801EA7" w:rsidRDefault="00DF70E6" w:rsidP="00DF70E6">
      <w:pPr>
        <w:pStyle w:val="itemizao"/>
        <w:numPr>
          <w:ilvl w:val="0"/>
          <w:numId w:val="23"/>
        </w:numPr>
        <w:rPr>
          <w:highlight w:val="yellow"/>
        </w:rPr>
      </w:pPr>
      <w:r w:rsidRPr="00801EA7">
        <w:rPr>
          <w:highlight w:val="yellow"/>
        </w:rPr>
        <w:t>Certidão de regularidade de Débitos de Tributos e Contribuições Federais e da dívida ativa da União, da sede ou domicílio do licitante, com validade em vigor.</w:t>
      </w:r>
    </w:p>
    <w:p w14:paraId="6569560E" w14:textId="77777777" w:rsidR="00DF70E6" w:rsidRPr="00801EA7" w:rsidRDefault="00DF70E6" w:rsidP="00DF70E6">
      <w:pPr>
        <w:pStyle w:val="itemizao"/>
        <w:numPr>
          <w:ilvl w:val="0"/>
          <w:numId w:val="23"/>
        </w:numPr>
        <w:rPr>
          <w:highlight w:val="yellow"/>
        </w:rPr>
      </w:pPr>
      <w:r w:rsidRPr="00801EA7">
        <w:rPr>
          <w:highlight w:val="yellow"/>
        </w:rPr>
        <w:t>Certidão de regularidade de Débitos de Tributos Mobiliários Estaduais, da sede ou domicílio do licitante.</w:t>
      </w:r>
    </w:p>
    <w:p w14:paraId="151739D8" w14:textId="77777777" w:rsidR="00DF70E6" w:rsidRPr="00801EA7" w:rsidRDefault="00DF70E6" w:rsidP="00DF70E6">
      <w:pPr>
        <w:pStyle w:val="itemizao"/>
        <w:numPr>
          <w:ilvl w:val="0"/>
          <w:numId w:val="23"/>
        </w:numPr>
        <w:rPr>
          <w:highlight w:val="yellow"/>
        </w:rPr>
      </w:pPr>
      <w:r w:rsidRPr="00801EA7">
        <w:rPr>
          <w:highlight w:val="yellow"/>
        </w:rPr>
        <w:t>Certidão de regularidade de Débitos de Tributos Mobiliários Municipais, da sede ou domicílio do licitante, com validade em vigor.</w:t>
      </w:r>
    </w:p>
    <w:p w14:paraId="3712D661" w14:textId="77777777" w:rsidR="00DF70E6" w:rsidRPr="00801EA7" w:rsidRDefault="00DF70E6" w:rsidP="00DF70E6">
      <w:pPr>
        <w:pStyle w:val="itemizao"/>
        <w:numPr>
          <w:ilvl w:val="0"/>
          <w:numId w:val="23"/>
        </w:numPr>
        <w:rPr>
          <w:highlight w:val="yellow"/>
        </w:rPr>
      </w:pPr>
      <w:r w:rsidRPr="00801EA7">
        <w:rPr>
          <w:highlight w:val="yellow"/>
        </w:rPr>
        <w:t>Certidão de regularidade de débitos trabalhistas com validade em vigor.</w:t>
      </w:r>
    </w:p>
    <w:p w14:paraId="68B728F1" w14:textId="77777777" w:rsidR="00DF70E6" w:rsidRPr="00801EA7" w:rsidRDefault="00DF70E6" w:rsidP="00DF70E6">
      <w:pPr>
        <w:pStyle w:val="itemizao"/>
        <w:numPr>
          <w:ilvl w:val="0"/>
          <w:numId w:val="23"/>
        </w:numPr>
        <w:rPr>
          <w:highlight w:val="yellow"/>
        </w:rPr>
      </w:pPr>
      <w:r w:rsidRPr="00801EA7">
        <w:rPr>
          <w:highlight w:val="yellow"/>
        </w:rPr>
        <w:t>Certificado de regularidade do FGTS fornecido pela Caixa Econômica Federal, com validade em vigor.</w:t>
      </w:r>
    </w:p>
    <w:p w14:paraId="55AAA05B" w14:textId="77777777" w:rsidR="00DF70E6" w:rsidRPr="00801EA7" w:rsidRDefault="00DF70E6" w:rsidP="00DF70E6">
      <w:pPr>
        <w:pStyle w:val="itemizao"/>
        <w:numPr>
          <w:ilvl w:val="0"/>
          <w:numId w:val="23"/>
        </w:numPr>
        <w:rPr>
          <w:highlight w:val="yellow"/>
        </w:rPr>
      </w:pPr>
      <w:r w:rsidRPr="00801EA7">
        <w:rPr>
          <w:highlight w:val="yellow"/>
        </w:rPr>
        <w:t>Certidão negativa de falência, concordata e recuperação judicial, expedida pelo distribuidor da sede da pessoa jurídica, com data não superior a 90 (noventa) dias da data limite para o recebimento das propostas da presente licitação.</w:t>
      </w:r>
    </w:p>
    <w:p w14:paraId="0DD6B81A" w14:textId="77777777" w:rsidR="00DF70E6" w:rsidRDefault="00DF70E6" w:rsidP="00DF70E6">
      <w:pPr>
        <w:spacing w:before="120" w:after="120"/>
        <w:rPr>
          <w:rFonts w:cs="Arial"/>
          <w:sz w:val="22"/>
          <w:highlight w:val="yellow"/>
        </w:rPr>
      </w:pPr>
      <w:r w:rsidRPr="005D6525">
        <w:rPr>
          <w:rFonts w:cs="Arial"/>
          <w:sz w:val="22"/>
          <w:highlight w:val="yellow"/>
        </w:rPr>
        <w:t>A CONTRATANTE encaminhará as instruções normativas para realização de pagamentos na assinatura do contrato ou emissão da ordem de serviço.</w:t>
      </w:r>
    </w:p>
    <w:p w14:paraId="5350BD9C" w14:textId="77777777" w:rsidR="00E8585D" w:rsidRPr="005D6525" w:rsidRDefault="00E8585D" w:rsidP="00DF70E6">
      <w:pPr>
        <w:spacing w:before="120" w:after="120"/>
        <w:rPr>
          <w:rFonts w:cs="Arial"/>
          <w:sz w:val="22"/>
          <w:highlight w:val="yellow"/>
        </w:rPr>
      </w:pPr>
    </w:p>
    <w:p w14:paraId="47CBDD66" w14:textId="77777777" w:rsidR="006B5ED5" w:rsidRPr="00801EA7" w:rsidRDefault="006B5ED5" w:rsidP="0082444C">
      <w:pPr>
        <w:rPr>
          <w:rFonts w:cs="Arial"/>
          <w:sz w:val="22"/>
        </w:rPr>
      </w:pPr>
    </w:p>
    <w:p w14:paraId="6157D1E5" w14:textId="343A8AB8" w:rsidR="00DF70E6" w:rsidRPr="00E8585D" w:rsidRDefault="00A27EB4" w:rsidP="005D6525">
      <w:pPr>
        <w:pStyle w:val="Ttulo1"/>
      </w:pPr>
      <w:bookmarkStart w:id="691" w:name="_Toc142318597"/>
      <w:bookmarkStart w:id="692" w:name="_Toc146698431"/>
      <w:bookmarkStart w:id="693" w:name="_Toc181285880"/>
      <w:r w:rsidRPr="00E8585D">
        <w:t xml:space="preserve">ESTRATÉGIAS </w:t>
      </w:r>
      <w:r w:rsidR="00DF70E6" w:rsidRPr="00E8585D">
        <w:t>DE SUSTENTABILIDADE</w:t>
      </w:r>
      <w:bookmarkEnd w:id="691"/>
      <w:bookmarkEnd w:id="692"/>
      <w:bookmarkEnd w:id="693"/>
    </w:p>
    <w:p w14:paraId="4C6A7A9D" w14:textId="77777777" w:rsidR="00A74171" w:rsidRDefault="00A74171" w:rsidP="00A74171">
      <w:pPr>
        <w:rPr>
          <w:highlight w:val="yellow"/>
          <w:lang w:eastAsia="pt-BR"/>
        </w:rPr>
      </w:pPr>
      <w:bookmarkStart w:id="694" w:name="_Hlk181280907"/>
      <w:r w:rsidRPr="004B27F6">
        <w:rPr>
          <w:highlight w:val="yellow"/>
          <w:lang w:eastAsia="pt-BR"/>
        </w:rPr>
        <w:t>&lt;</w:t>
      </w:r>
      <w:r w:rsidRPr="00E8585D">
        <w:rPr>
          <w:sz w:val="22"/>
          <w:szCs w:val="20"/>
          <w:highlight w:val="yellow"/>
          <w:lang w:eastAsia="pt-BR"/>
        </w:rPr>
        <w:t>O tomador deve descrever como se dará a sustentabilidade/perenidade do produto gerado após a conclusão do empreendimento FEHIDRO. Em caso de empreendimentos estruturais, por exemplo, a sustentabilidade abrange a operação e manutenção, conforme o caso, e medidas voltadas às boas práticas para manter ao longo do tempo os resultados e benefícios alcançados com o financiamento do fundo</w:t>
      </w:r>
      <w:r>
        <w:rPr>
          <w:highlight w:val="yellow"/>
          <w:lang w:eastAsia="pt-BR"/>
        </w:rPr>
        <w:t>.&gt;</w:t>
      </w:r>
      <w:bookmarkEnd w:id="694"/>
    </w:p>
    <w:p w14:paraId="62EC7311" w14:textId="1460576A" w:rsidR="00A27EB4" w:rsidRDefault="008765EF" w:rsidP="00A27EB4">
      <w:pPr>
        <w:rPr>
          <w:sz w:val="22"/>
          <w:szCs w:val="20"/>
          <w:lang w:eastAsia="pt-BR"/>
        </w:rPr>
      </w:pPr>
      <w:r>
        <w:rPr>
          <w:sz w:val="22"/>
          <w:szCs w:val="20"/>
          <w:lang w:eastAsia="pt-BR"/>
        </w:rPr>
        <w:t>A criação de</w:t>
      </w:r>
      <w:r w:rsidR="00C515BA">
        <w:rPr>
          <w:sz w:val="22"/>
          <w:szCs w:val="20"/>
          <w:lang w:eastAsia="pt-BR"/>
        </w:rPr>
        <w:t xml:space="preserve"> estratégias de sustentabilidade é essencial para </w:t>
      </w:r>
      <w:r w:rsidR="00A27EB4" w:rsidRPr="00E8585D">
        <w:rPr>
          <w:sz w:val="22"/>
          <w:szCs w:val="20"/>
          <w:lang w:eastAsia="pt-BR"/>
        </w:rPr>
        <w:t xml:space="preserve">assegurar a efetividade do plano </w:t>
      </w:r>
      <w:r w:rsidR="00673829">
        <w:rPr>
          <w:sz w:val="22"/>
          <w:szCs w:val="20"/>
          <w:lang w:eastAsia="pt-BR"/>
        </w:rPr>
        <w:t>a</w:t>
      </w:r>
      <w:r w:rsidR="00A27EB4" w:rsidRPr="00E8585D">
        <w:rPr>
          <w:sz w:val="22"/>
          <w:szCs w:val="20"/>
          <w:lang w:eastAsia="pt-BR"/>
        </w:rPr>
        <w:t xml:space="preserve"> longo prazo e a prestação de serviços de qualidade à população.</w:t>
      </w:r>
    </w:p>
    <w:p w14:paraId="56D63F69" w14:textId="77777777" w:rsidR="00A27EB4" w:rsidRPr="00E8585D" w:rsidRDefault="00A27EB4" w:rsidP="00A27EB4">
      <w:pPr>
        <w:rPr>
          <w:sz w:val="22"/>
          <w:szCs w:val="20"/>
          <w:lang w:eastAsia="pt-BR"/>
        </w:rPr>
      </w:pPr>
    </w:p>
    <w:p w14:paraId="7402C482" w14:textId="77777777" w:rsidR="00A27EB4" w:rsidRDefault="00A27EB4" w:rsidP="00E8585D">
      <w:pPr>
        <w:pStyle w:val="Ttulo2"/>
      </w:pPr>
      <w:bookmarkStart w:id="695" w:name="_Toc181285881"/>
      <w:r>
        <w:lastRenderedPageBreak/>
        <w:t>IMPACTOS SOCIOECONÔMICOS</w:t>
      </w:r>
      <w:bookmarkEnd w:id="695"/>
    </w:p>
    <w:p w14:paraId="2939A2B1" w14:textId="0441A408" w:rsidR="00A27EB4" w:rsidRPr="00E8585D" w:rsidRDefault="00A27EB4" w:rsidP="00A27EB4">
      <w:pPr>
        <w:rPr>
          <w:sz w:val="22"/>
          <w:szCs w:val="20"/>
          <w:lang w:eastAsia="pt-BR"/>
        </w:rPr>
      </w:pPr>
      <w:r w:rsidRPr="00E8585D">
        <w:rPr>
          <w:sz w:val="22"/>
          <w:szCs w:val="20"/>
          <w:highlight w:val="yellow"/>
          <w:lang w:eastAsia="pt-BR"/>
        </w:rPr>
        <w:t>&lt;</w:t>
      </w:r>
      <w:bookmarkStart w:id="696" w:name="_Hlk181281390"/>
      <w:r w:rsidR="00A74171" w:rsidRPr="00E8585D">
        <w:rPr>
          <w:sz w:val="22"/>
          <w:szCs w:val="20"/>
          <w:highlight w:val="yellow"/>
          <w:lang w:eastAsia="pt-BR"/>
        </w:rPr>
        <w:t xml:space="preserve">Apresentar os impactos socioeconômicos após a implantação do Plano </w:t>
      </w:r>
      <w:r w:rsidR="00A74171">
        <w:rPr>
          <w:sz w:val="22"/>
          <w:szCs w:val="20"/>
          <w:highlight w:val="yellow"/>
          <w:lang w:eastAsia="pt-BR"/>
        </w:rPr>
        <w:t>Diretor de Drenagem</w:t>
      </w:r>
      <w:r w:rsidR="00A74171" w:rsidRPr="00E8585D">
        <w:rPr>
          <w:sz w:val="22"/>
          <w:szCs w:val="20"/>
          <w:highlight w:val="yellow"/>
          <w:lang w:eastAsia="pt-BR"/>
        </w:rPr>
        <w:t xml:space="preserve">, </w:t>
      </w:r>
      <w:bookmarkStart w:id="697" w:name="_Hlk181280927"/>
      <w:r w:rsidR="00A74171" w:rsidRPr="00E8585D">
        <w:rPr>
          <w:sz w:val="22"/>
          <w:szCs w:val="20"/>
          <w:highlight w:val="yellow"/>
          <w:lang w:eastAsia="pt-BR"/>
        </w:rPr>
        <w:t xml:space="preserve">descrevendo em detalhes, no mínimo, a expectativa dos resultados e desdobramentos após a implantação do </w:t>
      </w:r>
      <w:bookmarkEnd w:id="697"/>
      <w:r w:rsidR="00A74171" w:rsidRPr="00E8585D">
        <w:rPr>
          <w:sz w:val="22"/>
          <w:szCs w:val="20"/>
          <w:highlight w:val="yellow"/>
          <w:lang w:eastAsia="pt-BR"/>
        </w:rPr>
        <w:t>Plano</w:t>
      </w:r>
      <w:bookmarkEnd w:id="696"/>
      <w:r w:rsidR="00A74171" w:rsidRPr="00E8585D">
        <w:rPr>
          <w:sz w:val="20"/>
          <w:szCs w:val="18"/>
          <w:highlight w:val="yellow"/>
          <w:lang w:eastAsia="pt-BR"/>
        </w:rPr>
        <w:t xml:space="preserve"> </w:t>
      </w:r>
      <w:r w:rsidRPr="00E8585D">
        <w:rPr>
          <w:sz w:val="22"/>
          <w:szCs w:val="20"/>
          <w:highlight w:val="yellow"/>
          <w:lang w:eastAsia="pt-BR"/>
        </w:rPr>
        <w:t>&gt;</w:t>
      </w:r>
    </w:p>
    <w:p w14:paraId="232336B2" w14:textId="77777777" w:rsidR="00A27EB4" w:rsidRPr="00E8585D" w:rsidRDefault="00A27EB4" w:rsidP="00A27EB4">
      <w:pPr>
        <w:rPr>
          <w:sz w:val="22"/>
          <w:szCs w:val="20"/>
          <w:lang w:eastAsia="pt-BR"/>
        </w:rPr>
      </w:pPr>
      <w:r w:rsidRPr="00E8585D">
        <w:rPr>
          <w:sz w:val="22"/>
          <w:szCs w:val="20"/>
          <w:lang w:eastAsia="pt-BR"/>
        </w:rPr>
        <w:t>Com a conclusão do Plano Diretor de Drenagem, esperam-se os seguintes impactos socioeconômicos:</w:t>
      </w:r>
    </w:p>
    <w:p w14:paraId="18F60EB4" w14:textId="77777777" w:rsidR="00A27EB4" w:rsidRPr="00E8585D" w:rsidRDefault="00A27EB4" w:rsidP="00A27EB4">
      <w:pPr>
        <w:numPr>
          <w:ilvl w:val="0"/>
          <w:numId w:val="44"/>
        </w:numPr>
        <w:autoSpaceDE w:val="0"/>
        <w:autoSpaceDN w:val="0"/>
        <w:adjustRightInd w:val="0"/>
        <w:rPr>
          <w:sz w:val="22"/>
          <w:szCs w:val="20"/>
          <w:lang w:eastAsia="pt-BR"/>
        </w:rPr>
      </w:pPr>
      <w:r w:rsidRPr="00E8585D">
        <w:rPr>
          <w:sz w:val="22"/>
          <w:szCs w:val="20"/>
          <w:lang w:eastAsia="pt-BR"/>
        </w:rPr>
        <w:t>Melhoria na qualidade de vida da população local;</w:t>
      </w:r>
    </w:p>
    <w:p w14:paraId="329EC02C" w14:textId="77777777" w:rsidR="00A27EB4" w:rsidRPr="00E8585D" w:rsidRDefault="00A27EB4" w:rsidP="00A27EB4">
      <w:pPr>
        <w:numPr>
          <w:ilvl w:val="0"/>
          <w:numId w:val="44"/>
        </w:numPr>
        <w:autoSpaceDE w:val="0"/>
        <w:autoSpaceDN w:val="0"/>
        <w:adjustRightInd w:val="0"/>
        <w:rPr>
          <w:sz w:val="22"/>
          <w:szCs w:val="20"/>
          <w:lang w:eastAsia="pt-BR"/>
        </w:rPr>
      </w:pPr>
      <w:r w:rsidRPr="00E8585D">
        <w:rPr>
          <w:sz w:val="22"/>
          <w:szCs w:val="20"/>
          <w:lang w:eastAsia="pt-BR"/>
        </w:rPr>
        <w:t>Avanços significativos rumo à universalização do saneamento básico;</w:t>
      </w:r>
    </w:p>
    <w:p w14:paraId="0F3F14FB" w14:textId="77777777" w:rsidR="00A27EB4" w:rsidRPr="00E8585D" w:rsidRDefault="00A27EB4" w:rsidP="00A27EB4">
      <w:pPr>
        <w:numPr>
          <w:ilvl w:val="0"/>
          <w:numId w:val="44"/>
        </w:numPr>
        <w:autoSpaceDE w:val="0"/>
        <w:autoSpaceDN w:val="0"/>
        <w:adjustRightInd w:val="0"/>
        <w:rPr>
          <w:sz w:val="22"/>
          <w:szCs w:val="20"/>
          <w:lang w:eastAsia="pt-BR"/>
        </w:rPr>
      </w:pPr>
      <w:r w:rsidRPr="00E8585D">
        <w:rPr>
          <w:sz w:val="22"/>
          <w:szCs w:val="20"/>
          <w:lang w:eastAsia="pt-BR"/>
        </w:rPr>
        <w:t xml:space="preserve">Elevação dos indicadores socioeconômicos do município de </w:t>
      </w:r>
      <w:r w:rsidRPr="00E8585D">
        <w:rPr>
          <w:sz w:val="22"/>
          <w:szCs w:val="20"/>
          <w:highlight w:val="yellow"/>
          <w:lang w:eastAsia="pt-BR"/>
        </w:rPr>
        <w:t>(nome do município)</w:t>
      </w:r>
      <w:r w:rsidRPr="00E8585D">
        <w:rPr>
          <w:sz w:val="22"/>
          <w:szCs w:val="20"/>
          <w:lang w:eastAsia="pt-BR"/>
        </w:rPr>
        <w:t>.</w:t>
      </w:r>
    </w:p>
    <w:p w14:paraId="02148F1E" w14:textId="77777777" w:rsidR="00A27EB4" w:rsidRDefault="00A27EB4" w:rsidP="00A27EB4">
      <w:pPr>
        <w:rPr>
          <w:lang w:eastAsia="pt-BR"/>
        </w:rPr>
      </w:pPr>
    </w:p>
    <w:p w14:paraId="69C332A2" w14:textId="77777777" w:rsidR="00A27EB4" w:rsidRDefault="00A27EB4" w:rsidP="00E8585D">
      <w:pPr>
        <w:pStyle w:val="Ttulo2"/>
      </w:pPr>
      <w:bookmarkStart w:id="698" w:name="_Toc181285882"/>
      <w:r>
        <w:t>DURABILIDADE E MANUTENÇÃO DO OBJETO</w:t>
      </w:r>
      <w:bookmarkEnd w:id="698"/>
    </w:p>
    <w:p w14:paraId="007A6EAA" w14:textId="58E38BD6" w:rsidR="00A27EB4" w:rsidRPr="00E8585D" w:rsidRDefault="00A27EB4" w:rsidP="00A27EB4">
      <w:pPr>
        <w:rPr>
          <w:sz w:val="22"/>
          <w:szCs w:val="20"/>
          <w:lang w:eastAsia="pt-BR"/>
        </w:rPr>
      </w:pPr>
      <w:r w:rsidRPr="00E8585D">
        <w:rPr>
          <w:sz w:val="22"/>
          <w:szCs w:val="20"/>
          <w:highlight w:val="yellow"/>
          <w:lang w:eastAsia="pt-BR"/>
        </w:rPr>
        <w:t>&lt;</w:t>
      </w:r>
      <w:bookmarkStart w:id="699" w:name="_Hlk181280896"/>
      <w:r w:rsidR="00A74171" w:rsidRPr="00E8585D">
        <w:rPr>
          <w:sz w:val="22"/>
          <w:szCs w:val="20"/>
          <w:highlight w:val="yellow"/>
          <w:lang w:eastAsia="pt-BR"/>
        </w:rPr>
        <w:t>Apresentar a expectativa do tempo de vida útil do plano e previsão da periodicidade de manutenção a fim de garantir sua longevidade, descrevendo em detalhes, no mínimo, a expectativa do tempo de vida útil do objeto e a previsão da periodicidade de manutenções periódicas do Plano</w:t>
      </w:r>
      <w:bookmarkEnd w:id="699"/>
      <w:r w:rsidRPr="00E8585D">
        <w:rPr>
          <w:sz w:val="22"/>
          <w:szCs w:val="20"/>
          <w:highlight w:val="yellow"/>
          <w:lang w:eastAsia="pt-BR"/>
        </w:rPr>
        <w:t>&gt;</w:t>
      </w:r>
    </w:p>
    <w:p w14:paraId="6F974BD3" w14:textId="77777777" w:rsidR="00A27EB4" w:rsidRPr="00E8585D" w:rsidRDefault="00A27EB4" w:rsidP="00A27EB4">
      <w:pPr>
        <w:rPr>
          <w:sz w:val="22"/>
          <w:szCs w:val="20"/>
          <w:lang w:eastAsia="pt-BR"/>
        </w:rPr>
      </w:pPr>
      <w:r w:rsidRPr="00E8585D">
        <w:rPr>
          <w:sz w:val="22"/>
          <w:szCs w:val="20"/>
          <w:lang w:eastAsia="pt-BR"/>
        </w:rPr>
        <w:t>O Plano Diretor de Drenagem, conforme orientado pelo Estatuto da Cidade (Lei nº 10.257/2001) e as diretrizes municipais, é um documento fundamental para o manejo sustentável das águas pluviais, devendo ser revisado a cada 10 anos para atender às demandas urbanas em constante evolução. Esta atualização periódica busca assegurar que o plano se mantenha eficaz e adaptado às mudanças ambientais, demográficas e tecnológicas que impactam o município. Além disso, para garantir a durabilidade e a eficiência das infraestruturas de drenagem, é imprescindível estabelecer estratégias de manutenção regular.</w:t>
      </w:r>
    </w:p>
    <w:p w14:paraId="1A44DB3C" w14:textId="1F8C8747" w:rsidR="00A27EB4" w:rsidRPr="00E8585D" w:rsidRDefault="00A27EB4" w:rsidP="00A27EB4">
      <w:pPr>
        <w:rPr>
          <w:sz w:val="22"/>
          <w:szCs w:val="20"/>
          <w:lang w:eastAsia="pt-BR"/>
        </w:rPr>
      </w:pPr>
      <w:r w:rsidRPr="00E8585D">
        <w:rPr>
          <w:sz w:val="22"/>
          <w:szCs w:val="20"/>
          <w:lang w:eastAsia="pt-BR"/>
        </w:rPr>
        <w:t xml:space="preserve">A durabilidade das soluções de drenagem está diretamente associada ao uso de materiais apropriados, ao desenvolvimento de projetos adaptados às características locais e à implementação de um cronograma de manutenção preventiva e corretiva. Neste contexto, o Plano Diretor de Drenagem define diretrizes para que os sistemas implantados contem com inspeções periódicas, reparos conforme </w:t>
      </w:r>
      <w:r>
        <w:rPr>
          <w:sz w:val="22"/>
          <w:szCs w:val="20"/>
          <w:lang w:eastAsia="pt-BR"/>
        </w:rPr>
        <w:t>necessidade</w:t>
      </w:r>
      <w:r w:rsidRPr="00E8585D">
        <w:rPr>
          <w:sz w:val="22"/>
          <w:szCs w:val="20"/>
          <w:lang w:eastAsia="pt-BR"/>
        </w:rPr>
        <w:t xml:space="preserve"> e capacitação dos profissionais responsáveis, visando minimizar custos ao longo prazo e assegurar a segurança e a eficiência na gestão das águas pluviais para a população urbana.</w:t>
      </w:r>
    </w:p>
    <w:p w14:paraId="222ADD8C" w14:textId="77777777" w:rsidR="00DF70E6" w:rsidRDefault="00DF70E6" w:rsidP="00DF70E6">
      <w:pPr>
        <w:spacing w:before="120" w:after="120"/>
        <w:rPr>
          <w:rFonts w:cs="Arial"/>
          <w:sz w:val="22"/>
          <w:highlight w:val="yellow"/>
        </w:rPr>
      </w:pPr>
    </w:p>
    <w:p w14:paraId="6DF5CF6E" w14:textId="77777777" w:rsidR="00A27EB4" w:rsidRDefault="00A27EB4" w:rsidP="00A27EB4">
      <w:pPr>
        <w:pStyle w:val="Ttulo2"/>
      </w:pPr>
      <w:bookmarkStart w:id="700" w:name="_Toc181279379"/>
      <w:bookmarkStart w:id="701" w:name="_Toc181285883"/>
      <w:r>
        <w:t>ÓRGÃOS E ENTIDADES RESPONSÁVEIS</w:t>
      </w:r>
      <w:bookmarkEnd w:id="700"/>
      <w:bookmarkEnd w:id="701"/>
    </w:p>
    <w:p w14:paraId="0A238E0C" w14:textId="7B6B94ED" w:rsidR="00A27EB4" w:rsidRPr="00E8585D" w:rsidRDefault="00A27EB4" w:rsidP="00A27EB4">
      <w:pPr>
        <w:rPr>
          <w:sz w:val="22"/>
          <w:szCs w:val="20"/>
          <w:highlight w:val="yellow"/>
          <w:lang w:eastAsia="pt-BR"/>
        </w:rPr>
      </w:pPr>
      <w:r w:rsidRPr="00E8585D">
        <w:rPr>
          <w:sz w:val="22"/>
          <w:szCs w:val="20"/>
          <w:highlight w:val="yellow"/>
          <w:lang w:eastAsia="pt-BR"/>
        </w:rPr>
        <w:t>&lt;</w:t>
      </w:r>
      <w:r w:rsidR="00A74171" w:rsidRPr="00E8585D">
        <w:rPr>
          <w:sz w:val="22"/>
          <w:szCs w:val="20"/>
          <w:highlight w:val="yellow"/>
          <w:lang w:eastAsia="pt-BR"/>
        </w:rPr>
        <w:t>O município deve indicar quais serão os órgãos ou entidades responsáveis pela gestão e manutenção periódica do Plano</w:t>
      </w:r>
      <w:r w:rsidRPr="00E8585D">
        <w:rPr>
          <w:sz w:val="22"/>
          <w:szCs w:val="20"/>
          <w:highlight w:val="yellow"/>
          <w:lang w:eastAsia="pt-BR"/>
        </w:rPr>
        <w:t>.&gt;</w:t>
      </w:r>
    </w:p>
    <w:p w14:paraId="110D292B" w14:textId="0A0AAC63" w:rsidR="00A27EB4" w:rsidRPr="00E8585D" w:rsidRDefault="00A27EB4" w:rsidP="00A27EB4">
      <w:pPr>
        <w:rPr>
          <w:sz w:val="22"/>
          <w:szCs w:val="20"/>
          <w:lang w:eastAsia="pt-BR"/>
        </w:rPr>
      </w:pPr>
      <w:r w:rsidRPr="00E8585D">
        <w:rPr>
          <w:sz w:val="22"/>
          <w:szCs w:val="20"/>
          <w:highlight w:val="yellow"/>
          <w:lang w:eastAsia="pt-BR"/>
        </w:rPr>
        <w:t>&lt;Ex.: A Prefeitura de (nome do município) será gestora da contratação da revisão do Plano Diretor de Drenagem, nomeando um responsável para o acompanhamento e análise da qualidade dos produtos gerados.</w:t>
      </w:r>
      <w:r w:rsidRPr="00E8585D">
        <w:rPr>
          <w:sz w:val="22"/>
          <w:szCs w:val="20"/>
          <w:lang w:eastAsia="pt-BR"/>
        </w:rPr>
        <w:t>&gt;</w:t>
      </w:r>
    </w:p>
    <w:p w14:paraId="4912074A" w14:textId="77777777" w:rsidR="00A27EB4" w:rsidRDefault="00A27EB4" w:rsidP="00A27EB4">
      <w:pPr>
        <w:rPr>
          <w:lang w:eastAsia="pt-BR"/>
        </w:rPr>
      </w:pPr>
    </w:p>
    <w:p w14:paraId="50AA1C88" w14:textId="77777777" w:rsidR="00A27EB4" w:rsidRDefault="00A27EB4" w:rsidP="00E8585D">
      <w:pPr>
        <w:pStyle w:val="Ttulo2"/>
      </w:pPr>
      <w:bookmarkStart w:id="702" w:name="_Toc181285884"/>
      <w:r>
        <w:t>CUSTOS E FONTES DE RECURSOS</w:t>
      </w:r>
      <w:bookmarkEnd w:id="702"/>
    </w:p>
    <w:p w14:paraId="2DB30C2D" w14:textId="77777777" w:rsidR="00A74171" w:rsidRPr="002D1BD3" w:rsidRDefault="00A74171" w:rsidP="00A74171">
      <w:pPr>
        <w:pStyle w:val="Textodecomentrio"/>
        <w:spacing w:line="276" w:lineRule="auto"/>
        <w:rPr>
          <w:sz w:val="22"/>
          <w:szCs w:val="22"/>
        </w:rPr>
      </w:pPr>
      <w:bookmarkStart w:id="703" w:name="_Hlk181281026"/>
      <w:r>
        <w:rPr>
          <w:sz w:val="22"/>
          <w:szCs w:val="22"/>
          <w:highlight w:val="yellow"/>
        </w:rPr>
        <w:t>&lt;</w:t>
      </w:r>
      <w:r w:rsidRPr="002D1BD3">
        <w:rPr>
          <w:sz w:val="22"/>
          <w:szCs w:val="22"/>
          <w:highlight w:val="yellow"/>
        </w:rPr>
        <w:t>O município deve especificar quais são as fontes de recurso previstas para a execução das ações do plano</w:t>
      </w:r>
      <w:r>
        <w:rPr>
          <w:sz w:val="22"/>
          <w:szCs w:val="22"/>
          <w:highlight w:val="yellow"/>
        </w:rPr>
        <w:t>, estando, e</w:t>
      </w:r>
      <w:r w:rsidRPr="002D1BD3">
        <w:rPr>
          <w:sz w:val="22"/>
          <w:szCs w:val="22"/>
          <w:highlight w:val="yellow"/>
        </w:rPr>
        <w:t>sses itens</w:t>
      </w:r>
      <w:r>
        <w:rPr>
          <w:sz w:val="22"/>
          <w:szCs w:val="22"/>
          <w:highlight w:val="yellow"/>
        </w:rPr>
        <w:t>,</w:t>
      </w:r>
      <w:r w:rsidRPr="002D1BD3">
        <w:rPr>
          <w:sz w:val="22"/>
          <w:szCs w:val="22"/>
          <w:highlight w:val="yellow"/>
        </w:rPr>
        <w:t xml:space="preserve"> previstos dentro do planejamento orçamentário </w:t>
      </w:r>
      <w:r w:rsidRPr="00C04371">
        <w:rPr>
          <w:sz w:val="22"/>
          <w:szCs w:val="22"/>
          <w:highlight w:val="yellow"/>
        </w:rPr>
        <w:t>municipal</w:t>
      </w:r>
      <w:r w:rsidRPr="006F710F">
        <w:rPr>
          <w:sz w:val="22"/>
          <w:szCs w:val="22"/>
          <w:highlight w:val="yellow"/>
        </w:rPr>
        <w:t>. Além disso, identificar os custos previstos para as manutenções, periódicas ou não.&gt;</w:t>
      </w:r>
    </w:p>
    <w:p w14:paraId="48E6DA1D" w14:textId="77777777" w:rsidR="00A74171" w:rsidRPr="00E8585D" w:rsidRDefault="00A74171" w:rsidP="00A74171">
      <w:pPr>
        <w:rPr>
          <w:sz w:val="22"/>
          <w:szCs w:val="20"/>
          <w:lang w:eastAsia="pt-BR"/>
        </w:rPr>
      </w:pPr>
      <w:r w:rsidRPr="00E8585D">
        <w:rPr>
          <w:sz w:val="22"/>
          <w:szCs w:val="20"/>
          <w:highlight w:val="yellow"/>
          <w:lang w:eastAsia="pt-BR"/>
        </w:rPr>
        <w:t>&lt;Ex.: A principal fonte de recursos será o FEHIDRO, com contrapartida alocada nos orçamentos da Prefeitura de (Nome do Município).&gt;</w:t>
      </w:r>
    </w:p>
    <w:p w14:paraId="5B4A541D" w14:textId="77777777" w:rsidR="00A74171" w:rsidRPr="00E8585D" w:rsidRDefault="00A74171" w:rsidP="00A74171">
      <w:pPr>
        <w:rPr>
          <w:sz w:val="22"/>
          <w:szCs w:val="20"/>
          <w:lang w:eastAsia="pt-BR"/>
        </w:rPr>
      </w:pPr>
      <w:r w:rsidRPr="00E8585D">
        <w:rPr>
          <w:sz w:val="22"/>
          <w:szCs w:val="20"/>
          <w:highlight w:val="yellow"/>
          <w:lang w:eastAsia="pt-BR"/>
        </w:rPr>
        <w:t>&lt;Exemplo de custos previstos: Previsão de despesas no orçamento anual municipal.&gt;</w:t>
      </w:r>
      <w:bookmarkEnd w:id="703"/>
    </w:p>
    <w:p w14:paraId="35492C02" w14:textId="77777777" w:rsidR="00A27EB4" w:rsidRDefault="00A27EB4" w:rsidP="00A27EB4">
      <w:pPr>
        <w:rPr>
          <w:lang w:eastAsia="pt-BR"/>
        </w:rPr>
      </w:pPr>
    </w:p>
    <w:p w14:paraId="532A1707" w14:textId="77777777" w:rsidR="00A27EB4" w:rsidRDefault="00A27EB4" w:rsidP="00E8585D">
      <w:pPr>
        <w:pStyle w:val="Ttulo2"/>
      </w:pPr>
      <w:bookmarkStart w:id="704" w:name="_Toc181285885"/>
      <w:r>
        <w:t>RISCOS E MEDIDAS PREVENTIVAS</w:t>
      </w:r>
      <w:bookmarkEnd w:id="704"/>
    </w:p>
    <w:p w14:paraId="7A328A0C" w14:textId="7454636E" w:rsidR="00882888" w:rsidRDefault="00A27EB4" w:rsidP="00E8585D">
      <w:pPr>
        <w:rPr>
          <w:sz w:val="22"/>
          <w:szCs w:val="20"/>
          <w:lang w:eastAsia="pt-BR"/>
        </w:rPr>
      </w:pPr>
      <w:r w:rsidRPr="00E8585D">
        <w:rPr>
          <w:sz w:val="22"/>
          <w:szCs w:val="20"/>
          <w:highlight w:val="yellow"/>
          <w:lang w:eastAsia="pt-BR"/>
        </w:rPr>
        <w:t>&lt;Adicionar riscos e medidas preventivas pertinentes ao município&gt;</w:t>
      </w:r>
    </w:p>
    <w:p w14:paraId="1F75C933" w14:textId="7450493A" w:rsidR="00882888" w:rsidRPr="00882888" w:rsidRDefault="00882888" w:rsidP="00882888">
      <w:pPr>
        <w:ind w:firstLine="0"/>
        <w:jc w:val="center"/>
        <w:rPr>
          <w:sz w:val="22"/>
          <w:szCs w:val="20"/>
          <w:lang w:eastAsia="pt-BR"/>
        </w:rPr>
      </w:pPr>
      <w:r w:rsidRPr="00882888">
        <w:rPr>
          <w:sz w:val="22"/>
          <w:szCs w:val="20"/>
          <w:lang w:eastAsia="pt-BR"/>
        </w:rPr>
        <w:t xml:space="preserve">Quadro </w:t>
      </w:r>
      <w:r>
        <w:rPr>
          <w:sz w:val="22"/>
          <w:szCs w:val="20"/>
          <w:lang w:eastAsia="pt-BR"/>
        </w:rPr>
        <w:t>5</w:t>
      </w:r>
      <w:r w:rsidRPr="00882888">
        <w:rPr>
          <w:sz w:val="22"/>
          <w:szCs w:val="20"/>
          <w:lang w:eastAsia="pt-BR"/>
        </w:rPr>
        <w:t xml:space="preserve"> – </w:t>
      </w:r>
      <w:r>
        <w:rPr>
          <w:sz w:val="22"/>
          <w:szCs w:val="20"/>
          <w:lang w:eastAsia="pt-BR"/>
        </w:rPr>
        <w:t>Riscos e medidas preventivas.</w:t>
      </w:r>
    </w:p>
    <w:tbl>
      <w:tblPr>
        <w:tblStyle w:val="Tabelacomgrade"/>
        <w:tblW w:w="0" w:type="auto"/>
        <w:tblLook w:val="04A0" w:firstRow="1" w:lastRow="0" w:firstColumn="1" w:lastColumn="0" w:noHBand="0" w:noVBand="1"/>
      </w:tblPr>
      <w:tblGrid>
        <w:gridCol w:w="1980"/>
        <w:gridCol w:w="2693"/>
        <w:gridCol w:w="3686"/>
      </w:tblGrid>
      <w:tr w:rsidR="00A27EB4" w:rsidRPr="00A27EB4" w14:paraId="0ECA31A8" w14:textId="77777777" w:rsidTr="00E8585D">
        <w:trPr>
          <w:tblHeader/>
        </w:trPr>
        <w:tc>
          <w:tcPr>
            <w:tcW w:w="1980" w:type="dxa"/>
            <w:vAlign w:val="center"/>
          </w:tcPr>
          <w:p w14:paraId="06420A90" w14:textId="77777777" w:rsidR="00A27EB4" w:rsidRPr="00E8585D" w:rsidRDefault="00A27EB4" w:rsidP="006F710F">
            <w:pPr>
              <w:ind w:firstLine="0"/>
              <w:jc w:val="center"/>
              <w:rPr>
                <w:b/>
                <w:bCs/>
                <w:sz w:val="22"/>
                <w:lang w:eastAsia="pt-BR"/>
              </w:rPr>
            </w:pPr>
            <w:r w:rsidRPr="00E8585D">
              <w:rPr>
                <w:b/>
                <w:bCs/>
                <w:sz w:val="22"/>
                <w:lang w:eastAsia="pt-BR"/>
              </w:rPr>
              <w:t>Categoria do risco</w:t>
            </w:r>
          </w:p>
        </w:tc>
        <w:tc>
          <w:tcPr>
            <w:tcW w:w="2693" w:type="dxa"/>
            <w:vAlign w:val="center"/>
          </w:tcPr>
          <w:p w14:paraId="2E9BF135" w14:textId="77777777" w:rsidR="00A27EB4" w:rsidRPr="00E8585D" w:rsidRDefault="00A27EB4" w:rsidP="006F710F">
            <w:pPr>
              <w:ind w:firstLine="0"/>
              <w:jc w:val="center"/>
              <w:rPr>
                <w:b/>
                <w:bCs/>
                <w:sz w:val="22"/>
                <w:lang w:eastAsia="pt-BR"/>
              </w:rPr>
            </w:pPr>
            <w:r w:rsidRPr="00E8585D">
              <w:rPr>
                <w:b/>
                <w:bCs/>
                <w:sz w:val="22"/>
                <w:lang w:eastAsia="pt-BR"/>
              </w:rPr>
              <w:t>Risco</w:t>
            </w:r>
          </w:p>
        </w:tc>
        <w:tc>
          <w:tcPr>
            <w:tcW w:w="3686" w:type="dxa"/>
            <w:vAlign w:val="center"/>
          </w:tcPr>
          <w:p w14:paraId="2F814F41" w14:textId="77777777" w:rsidR="00A27EB4" w:rsidRPr="00E8585D" w:rsidRDefault="00A27EB4" w:rsidP="006F710F">
            <w:pPr>
              <w:ind w:firstLine="0"/>
              <w:jc w:val="center"/>
              <w:rPr>
                <w:b/>
                <w:bCs/>
                <w:sz w:val="22"/>
                <w:lang w:eastAsia="pt-BR"/>
              </w:rPr>
            </w:pPr>
            <w:r w:rsidRPr="00E8585D">
              <w:rPr>
                <w:b/>
                <w:bCs/>
                <w:sz w:val="22"/>
                <w:lang w:eastAsia="pt-BR"/>
              </w:rPr>
              <w:t>Medidas preventivas</w:t>
            </w:r>
          </w:p>
        </w:tc>
      </w:tr>
      <w:tr w:rsidR="00A27EB4" w:rsidRPr="00A27EB4" w14:paraId="6DFF0C01" w14:textId="77777777" w:rsidTr="006F710F">
        <w:tc>
          <w:tcPr>
            <w:tcW w:w="1980" w:type="dxa"/>
            <w:vAlign w:val="center"/>
          </w:tcPr>
          <w:p w14:paraId="7DDFA09E" w14:textId="77777777" w:rsidR="00A27EB4" w:rsidRPr="00E8585D" w:rsidRDefault="00A27EB4" w:rsidP="006F710F">
            <w:pPr>
              <w:ind w:firstLine="0"/>
              <w:jc w:val="center"/>
              <w:rPr>
                <w:sz w:val="22"/>
                <w:lang w:eastAsia="pt-BR"/>
              </w:rPr>
            </w:pPr>
            <w:r w:rsidRPr="00E8585D">
              <w:rPr>
                <w:sz w:val="22"/>
                <w:lang w:eastAsia="pt-BR"/>
              </w:rPr>
              <w:t>Financeiro</w:t>
            </w:r>
          </w:p>
        </w:tc>
        <w:tc>
          <w:tcPr>
            <w:tcW w:w="2693" w:type="dxa"/>
            <w:vAlign w:val="center"/>
          </w:tcPr>
          <w:p w14:paraId="0721BC25" w14:textId="77777777" w:rsidR="00A27EB4" w:rsidRPr="00E8585D" w:rsidRDefault="00A27EB4" w:rsidP="006F710F">
            <w:pPr>
              <w:ind w:firstLine="0"/>
              <w:rPr>
                <w:sz w:val="22"/>
                <w:lang w:eastAsia="pt-BR"/>
              </w:rPr>
            </w:pPr>
            <w:r w:rsidRPr="00E8585D">
              <w:rPr>
                <w:sz w:val="22"/>
                <w:lang w:eastAsia="pt-BR"/>
              </w:rPr>
              <w:t>Insuficiência de recurso financeiro para execução do empreendimento</w:t>
            </w:r>
          </w:p>
        </w:tc>
        <w:tc>
          <w:tcPr>
            <w:tcW w:w="3686" w:type="dxa"/>
            <w:vAlign w:val="center"/>
          </w:tcPr>
          <w:p w14:paraId="343B9CE7" w14:textId="77777777" w:rsidR="00A27EB4" w:rsidRPr="00E8585D" w:rsidRDefault="00A27EB4" w:rsidP="00A27EB4">
            <w:pPr>
              <w:pStyle w:val="PargrafodaLista"/>
              <w:numPr>
                <w:ilvl w:val="0"/>
                <w:numId w:val="48"/>
              </w:numPr>
              <w:autoSpaceDE w:val="0"/>
              <w:autoSpaceDN w:val="0"/>
              <w:adjustRightInd w:val="0"/>
              <w:ind w:left="178" w:hanging="142"/>
              <w:rPr>
                <w:sz w:val="22"/>
                <w:lang w:eastAsia="pt-BR"/>
              </w:rPr>
            </w:pPr>
            <w:r w:rsidRPr="00E8585D">
              <w:rPr>
                <w:rFonts w:ascii="Arial" w:hAnsi="Arial" w:cs="Arial"/>
                <w:sz w:val="22"/>
                <w:lang w:eastAsia="pt-BR"/>
              </w:rPr>
              <w:t>Busca de recursos junto a programas federais, parcerias com o setor privado, cooperação internacional e revisão tarifária, se necessário, para garantir a sustentabilidade financeira do Plano.</w:t>
            </w:r>
          </w:p>
        </w:tc>
      </w:tr>
      <w:tr w:rsidR="00A27EB4" w:rsidRPr="00A27EB4" w14:paraId="7216C6B0" w14:textId="77777777" w:rsidTr="006F710F">
        <w:tc>
          <w:tcPr>
            <w:tcW w:w="1980" w:type="dxa"/>
            <w:vAlign w:val="center"/>
          </w:tcPr>
          <w:p w14:paraId="6C7C6424" w14:textId="77777777" w:rsidR="00A27EB4" w:rsidRPr="00E8585D" w:rsidRDefault="00A27EB4" w:rsidP="006F710F">
            <w:pPr>
              <w:ind w:firstLine="0"/>
              <w:jc w:val="center"/>
              <w:rPr>
                <w:sz w:val="22"/>
                <w:lang w:eastAsia="pt-BR"/>
              </w:rPr>
            </w:pPr>
            <w:r w:rsidRPr="00E8585D">
              <w:rPr>
                <w:sz w:val="22"/>
                <w:lang w:eastAsia="pt-BR"/>
              </w:rPr>
              <w:t>Técnico</w:t>
            </w:r>
          </w:p>
        </w:tc>
        <w:tc>
          <w:tcPr>
            <w:tcW w:w="2693" w:type="dxa"/>
            <w:vAlign w:val="center"/>
          </w:tcPr>
          <w:p w14:paraId="7B1ABAED" w14:textId="77777777" w:rsidR="00A27EB4" w:rsidRPr="00E8585D" w:rsidRDefault="00A27EB4" w:rsidP="006F710F">
            <w:pPr>
              <w:ind w:firstLine="0"/>
              <w:rPr>
                <w:sz w:val="22"/>
                <w:lang w:eastAsia="pt-BR"/>
              </w:rPr>
            </w:pPr>
            <w:r w:rsidRPr="00E8585D">
              <w:rPr>
                <w:sz w:val="22"/>
                <w:lang w:eastAsia="pt-BR"/>
              </w:rPr>
              <w:t>Insuficiência de recursos para acompanhar os impactos do objeto concluído</w:t>
            </w:r>
          </w:p>
        </w:tc>
        <w:tc>
          <w:tcPr>
            <w:tcW w:w="3686" w:type="dxa"/>
            <w:vAlign w:val="center"/>
          </w:tcPr>
          <w:p w14:paraId="4B820E0F" w14:textId="77777777" w:rsidR="00A27EB4" w:rsidRPr="00E8585D" w:rsidRDefault="00A27EB4" w:rsidP="00A27EB4">
            <w:pPr>
              <w:pStyle w:val="PargrafodaLista"/>
              <w:numPr>
                <w:ilvl w:val="0"/>
                <w:numId w:val="48"/>
              </w:numPr>
              <w:autoSpaceDE w:val="0"/>
              <w:autoSpaceDN w:val="0"/>
              <w:adjustRightInd w:val="0"/>
              <w:ind w:left="178" w:hanging="178"/>
              <w:rPr>
                <w:rFonts w:ascii="Arial" w:hAnsi="Arial" w:cs="Arial"/>
                <w:sz w:val="22"/>
                <w:lang w:eastAsia="pt-BR"/>
              </w:rPr>
            </w:pPr>
            <w:r w:rsidRPr="00E8585D">
              <w:rPr>
                <w:rFonts w:ascii="Arial" w:hAnsi="Arial" w:cs="Arial"/>
                <w:sz w:val="22"/>
                <w:lang w:eastAsia="pt-BR"/>
              </w:rPr>
              <w:t>Criação de um grupo permanente de acompanhamento formado por servidores da prefeitura, implementado com o intuito de acompanhar a efetividade e efeitos das ações do Plano, analisando resultados e propondo medidas corretivas quando necessário;</w:t>
            </w:r>
          </w:p>
          <w:p w14:paraId="576227F2" w14:textId="77777777" w:rsidR="00A27EB4" w:rsidRPr="00E8585D" w:rsidRDefault="00A27EB4" w:rsidP="00A27EB4">
            <w:pPr>
              <w:pStyle w:val="PargrafodaLista"/>
              <w:numPr>
                <w:ilvl w:val="0"/>
                <w:numId w:val="48"/>
              </w:numPr>
              <w:autoSpaceDE w:val="0"/>
              <w:autoSpaceDN w:val="0"/>
              <w:adjustRightInd w:val="0"/>
              <w:ind w:left="178" w:hanging="178"/>
              <w:rPr>
                <w:rFonts w:ascii="Arial" w:hAnsi="Arial" w:cs="Arial"/>
                <w:sz w:val="22"/>
                <w:lang w:eastAsia="pt-BR"/>
              </w:rPr>
            </w:pPr>
            <w:r w:rsidRPr="00E8585D">
              <w:rPr>
                <w:rFonts w:ascii="Arial" w:hAnsi="Arial" w:cs="Arial"/>
                <w:sz w:val="22"/>
                <w:lang w:eastAsia="pt-BR"/>
              </w:rPr>
              <w:t>Indicadores claros e mensuráveis serão definidos para acompanhar o cumprimento das metas, com um sistema de monitoramento dedicado e relatórios periódicos;</w:t>
            </w:r>
          </w:p>
          <w:p w14:paraId="6BA3483A" w14:textId="77777777" w:rsidR="00A27EB4" w:rsidRPr="00E8585D" w:rsidRDefault="00A27EB4" w:rsidP="00A27EB4">
            <w:pPr>
              <w:pStyle w:val="PargrafodaLista"/>
              <w:numPr>
                <w:ilvl w:val="0"/>
                <w:numId w:val="48"/>
              </w:numPr>
              <w:autoSpaceDE w:val="0"/>
              <w:autoSpaceDN w:val="0"/>
              <w:adjustRightInd w:val="0"/>
              <w:ind w:left="178" w:hanging="178"/>
              <w:rPr>
                <w:rFonts w:ascii="Arial" w:hAnsi="Arial" w:cs="Arial"/>
                <w:sz w:val="22"/>
                <w:lang w:eastAsia="pt-BR"/>
              </w:rPr>
            </w:pPr>
            <w:r w:rsidRPr="00E8585D">
              <w:rPr>
                <w:rFonts w:ascii="Arial" w:hAnsi="Arial" w:cs="Arial"/>
                <w:sz w:val="22"/>
                <w:lang w:eastAsia="pt-BR"/>
              </w:rPr>
              <w:t>Relatórios anuais sobre a execução do Plano serão elaborados e disponibilizados ao público por meio de portais institucionais da Prefeitura e enviados aos órgãos competentes.</w:t>
            </w:r>
          </w:p>
        </w:tc>
      </w:tr>
      <w:tr w:rsidR="00A27EB4" w:rsidRPr="00A27EB4" w14:paraId="0E74CE26" w14:textId="77777777" w:rsidTr="006F710F">
        <w:tc>
          <w:tcPr>
            <w:tcW w:w="1980" w:type="dxa"/>
            <w:vMerge w:val="restart"/>
            <w:vAlign w:val="center"/>
          </w:tcPr>
          <w:p w14:paraId="6ED1443F" w14:textId="77777777" w:rsidR="00A27EB4" w:rsidRPr="00E8585D" w:rsidRDefault="00A27EB4" w:rsidP="006F710F">
            <w:pPr>
              <w:ind w:firstLine="0"/>
              <w:jc w:val="center"/>
              <w:rPr>
                <w:sz w:val="22"/>
                <w:lang w:eastAsia="pt-BR"/>
              </w:rPr>
            </w:pPr>
            <w:r w:rsidRPr="00E8585D">
              <w:rPr>
                <w:sz w:val="22"/>
                <w:lang w:eastAsia="pt-BR"/>
              </w:rPr>
              <w:lastRenderedPageBreak/>
              <w:t>Tempo</w:t>
            </w:r>
          </w:p>
        </w:tc>
        <w:tc>
          <w:tcPr>
            <w:tcW w:w="2693" w:type="dxa"/>
            <w:vAlign w:val="center"/>
          </w:tcPr>
          <w:p w14:paraId="6D341DE5" w14:textId="77777777" w:rsidR="00A27EB4" w:rsidRPr="00E8585D" w:rsidRDefault="00A27EB4" w:rsidP="006F710F">
            <w:pPr>
              <w:ind w:firstLine="0"/>
              <w:rPr>
                <w:sz w:val="22"/>
                <w:lang w:eastAsia="pt-BR"/>
              </w:rPr>
            </w:pPr>
            <w:r w:rsidRPr="00E8585D">
              <w:rPr>
                <w:sz w:val="22"/>
                <w:lang w:eastAsia="pt-BR"/>
              </w:rPr>
              <w:t>Ausência ou insuficiência</w:t>
            </w:r>
          </w:p>
          <w:p w14:paraId="036BC186" w14:textId="77777777" w:rsidR="00A27EB4" w:rsidRPr="00E8585D" w:rsidRDefault="00A27EB4" w:rsidP="006F710F">
            <w:pPr>
              <w:ind w:firstLine="0"/>
              <w:rPr>
                <w:sz w:val="22"/>
                <w:lang w:eastAsia="pt-BR"/>
              </w:rPr>
            </w:pPr>
            <w:r w:rsidRPr="00E8585D">
              <w:rPr>
                <w:sz w:val="22"/>
                <w:lang w:eastAsia="pt-BR"/>
              </w:rPr>
              <w:t>do prazo de garantia</w:t>
            </w:r>
          </w:p>
        </w:tc>
        <w:tc>
          <w:tcPr>
            <w:tcW w:w="3686" w:type="dxa"/>
            <w:vAlign w:val="center"/>
          </w:tcPr>
          <w:p w14:paraId="57EBD160" w14:textId="77777777" w:rsidR="00A27EB4" w:rsidRPr="00E8585D" w:rsidRDefault="00A27EB4" w:rsidP="00A27EB4">
            <w:pPr>
              <w:pStyle w:val="PargrafodaLista"/>
              <w:numPr>
                <w:ilvl w:val="0"/>
                <w:numId w:val="47"/>
              </w:numPr>
              <w:autoSpaceDE w:val="0"/>
              <w:autoSpaceDN w:val="0"/>
              <w:adjustRightInd w:val="0"/>
              <w:ind w:left="178" w:hanging="142"/>
              <w:rPr>
                <w:rFonts w:ascii="Arial" w:hAnsi="Arial" w:cs="Arial"/>
                <w:sz w:val="22"/>
                <w:lang w:eastAsia="pt-BR"/>
              </w:rPr>
            </w:pPr>
            <w:r w:rsidRPr="00E8585D">
              <w:rPr>
                <w:rFonts w:ascii="Arial" w:hAnsi="Arial" w:cs="Arial"/>
                <w:sz w:val="22"/>
                <w:lang w:eastAsia="pt-BR"/>
              </w:rPr>
              <w:t>Aplicação das garantias atribuíveis à Anotação de Responsabilidade Técnica;</w:t>
            </w:r>
          </w:p>
          <w:p w14:paraId="0CCC2359" w14:textId="77777777" w:rsidR="00A27EB4" w:rsidRPr="00E8585D" w:rsidRDefault="00A27EB4" w:rsidP="00A27EB4">
            <w:pPr>
              <w:pStyle w:val="PargrafodaLista"/>
              <w:numPr>
                <w:ilvl w:val="0"/>
                <w:numId w:val="46"/>
              </w:numPr>
              <w:autoSpaceDE w:val="0"/>
              <w:autoSpaceDN w:val="0"/>
              <w:adjustRightInd w:val="0"/>
              <w:ind w:left="178" w:hanging="142"/>
              <w:rPr>
                <w:sz w:val="22"/>
                <w:lang w:eastAsia="pt-BR"/>
              </w:rPr>
            </w:pPr>
            <w:r w:rsidRPr="00E8585D">
              <w:rPr>
                <w:rFonts w:ascii="Arial" w:hAnsi="Arial" w:cs="Arial"/>
                <w:sz w:val="22"/>
                <w:lang w:eastAsia="pt-BR"/>
              </w:rPr>
              <w:t>Observação do prazo previsto em contrato.</w:t>
            </w:r>
          </w:p>
        </w:tc>
      </w:tr>
      <w:tr w:rsidR="00A27EB4" w:rsidRPr="00A27EB4" w14:paraId="6C6EC086" w14:textId="77777777" w:rsidTr="006F710F">
        <w:tc>
          <w:tcPr>
            <w:tcW w:w="1980" w:type="dxa"/>
            <w:vMerge/>
            <w:vAlign w:val="center"/>
          </w:tcPr>
          <w:p w14:paraId="32153FDA" w14:textId="77777777" w:rsidR="00A27EB4" w:rsidRPr="00E8585D" w:rsidRDefault="00A27EB4" w:rsidP="006F710F">
            <w:pPr>
              <w:ind w:firstLine="0"/>
              <w:jc w:val="center"/>
              <w:rPr>
                <w:sz w:val="22"/>
                <w:lang w:eastAsia="pt-BR"/>
              </w:rPr>
            </w:pPr>
          </w:p>
        </w:tc>
        <w:tc>
          <w:tcPr>
            <w:tcW w:w="2693" w:type="dxa"/>
            <w:vAlign w:val="center"/>
          </w:tcPr>
          <w:p w14:paraId="743F62F0" w14:textId="77777777" w:rsidR="00A27EB4" w:rsidRPr="00E8585D" w:rsidRDefault="00A27EB4" w:rsidP="006F710F">
            <w:pPr>
              <w:ind w:firstLine="0"/>
              <w:rPr>
                <w:sz w:val="22"/>
                <w:lang w:eastAsia="pt-BR"/>
              </w:rPr>
            </w:pPr>
            <w:r w:rsidRPr="00E8585D">
              <w:rPr>
                <w:sz w:val="22"/>
                <w:lang w:eastAsia="pt-BR"/>
              </w:rPr>
              <w:t>Cancelamento de condições e garantias contratuais por perda de prazos</w:t>
            </w:r>
          </w:p>
        </w:tc>
        <w:tc>
          <w:tcPr>
            <w:tcW w:w="3686" w:type="dxa"/>
            <w:vAlign w:val="center"/>
          </w:tcPr>
          <w:p w14:paraId="3EC37BBC" w14:textId="77777777" w:rsidR="00A27EB4" w:rsidRPr="00E8585D" w:rsidRDefault="00A27EB4" w:rsidP="006F710F">
            <w:pPr>
              <w:ind w:firstLine="0"/>
              <w:rPr>
                <w:sz w:val="22"/>
                <w:lang w:eastAsia="pt-BR"/>
              </w:rPr>
            </w:pPr>
            <w:r w:rsidRPr="00E8585D">
              <w:rPr>
                <w:sz w:val="22"/>
                <w:lang w:eastAsia="pt-BR"/>
              </w:rPr>
              <w:t>Estipulação de cláusulas de penalidade por perda de prazos.</w:t>
            </w:r>
          </w:p>
        </w:tc>
      </w:tr>
      <w:tr w:rsidR="00A27EB4" w:rsidRPr="00A27EB4" w14:paraId="7B86D903" w14:textId="77777777" w:rsidTr="006F710F">
        <w:tc>
          <w:tcPr>
            <w:tcW w:w="1980" w:type="dxa"/>
            <w:vAlign w:val="center"/>
          </w:tcPr>
          <w:p w14:paraId="6FDCBDBA" w14:textId="77777777" w:rsidR="00A27EB4" w:rsidRPr="00E8585D" w:rsidRDefault="00A27EB4" w:rsidP="006F710F">
            <w:pPr>
              <w:ind w:firstLine="0"/>
              <w:jc w:val="center"/>
              <w:rPr>
                <w:sz w:val="22"/>
                <w:lang w:eastAsia="pt-BR"/>
              </w:rPr>
            </w:pPr>
            <w:r w:rsidRPr="00E8585D">
              <w:rPr>
                <w:sz w:val="22"/>
                <w:lang w:eastAsia="pt-BR"/>
              </w:rPr>
              <w:t>Produto</w:t>
            </w:r>
          </w:p>
        </w:tc>
        <w:tc>
          <w:tcPr>
            <w:tcW w:w="2693" w:type="dxa"/>
            <w:vAlign w:val="center"/>
          </w:tcPr>
          <w:p w14:paraId="02677BE4" w14:textId="77777777" w:rsidR="00A27EB4" w:rsidRPr="00E8585D" w:rsidRDefault="00A27EB4" w:rsidP="006F710F">
            <w:pPr>
              <w:ind w:firstLine="0"/>
              <w:rPr>
                <w:sz w:val="22"/>
                <w:lang w:eastAsia="pt-BR"/>
              </w:rPr>
            </w:pPr>
            <w:r w:rsidRPr="00E8585D">
              <w:rPr>
                <w:sz w:val="22"/>
                <w:lang w:eastAsia="pt-BR"/>
              </w:rPr>
              <w:t>Entrega do plano em má qualidade</w:t>
            </w:r>
          </w:p>
        </w:tc>
        <w:tc>
          <w:tcPr>
            <w:tcW w:w="3686" w:type="dxa"/>
            <w:vAlign w:val="center"/>
          </w:tcPr>
          <w:p w14:paraId="57087BEB" w14:textId="77777777" w:rsidR="00A27EB4" w:rsidRPr="00E8585D" w:rsidRDefault="00A27EB4" w:rsidP="006F710F">
            <w:pPr>
              <w:ind w:firstLine="0"/>
              <w:rPr>
                <w:sz w:val="22"/>
                <w:lang w:eastAsia="pt-BR"/>
              </w:rPr>
            </w:pPr>
            <w:r w:rsidRPr="00E8585D">
              <w:rPr>
                <w:sz w:val="22"/>
                <w:lang w:eastAsia="pt-BR"/>
              </w:rPr>
              <w:t>Condicionamento dos pagamentos à análise dos produtos entregues.</w:t>
            </w:r>
          </w:p>
        </w:tc>
      </w:tr>
    </w:tbl>
    <w:p w14:paraId="42EF7949" w14:textId="77777777" w:rsidR="00A27EB4" w:rsidRPr="00801EA7" w:rsidRDefault="00A27EB4" w:rsidP="00DF70E6">
      <w:pPr>
        <w:spacing w:before="120" w:after="120"/>
        <w:rPr>
          <w:rFonts w:cs="Arial"/>
          <w:sz w:val="22"/>
          <w:highlight w:val="yellow"/>
        </w:rPr>
      </w:pPr>
    </w:p>
    <w:p w14:paraId="1D9FA4C4" w14:textId="4D6FD392" w:rsidR="36C0C749" w:rsidRPr="00E8585D" w:rsidRDefault="36C0C749" w:rsidP="005D6525">
      <w:pPr>
        <w:pStyle w:val="Ttulo1"/>
      </w:pPr>
      <w:bookmarkStart w:id="705" w:name="_Toc181285886"/>
      <w:r w:rsidRPr="00E8585D">
        <w:t>DECLARAÇÃO DE COMPROMISSO DO TOMADOR JUNTO AO FEHIDRO</w:t>
      </w:r>
      <w:bookmarkEnd w:id="705"/>
    </w:p>
    <w:p w14:paraId="04900768" w14:textId="63AF15EF" w:rsidR="36C0C749" w:rsidRPr="00801EA7" w:rsidRDefault="36C0C749">
      <w:pPr>
        <w:rPr>
          <w:rFonts w:eastAsia="Arial" w:cs="Arial"/>
          <w:color w:val="000000" w:themeColor="text1"/>
          <w:sz w:val="22"/>
        </w:rPr>
      </w:pPr>
      <w:r w:rsidRPr="00801EA7">
        <w:rPr>
          <w:rFonts w:eastAsia="Arial" w:cs="Arial"/>
          <w:color w:val="000000" w:themeColor="text1"/>
          <w:sz w:val="22"/>
        </w:rPr>
        <w:t>A Prefeitura Municipal de (</w:t>
      </w:r>
      <w:r w:rsidRPr="00801EA7">
        <w:rPr>
          <w:rFonts w:eastAsia="Arial" w:cs="Arial"/>
          <w:color w:val="000000" w:themeColor="text1"/>
          <w:sz w:val="22"/>
          <w:highlight w:val="yellow"/>
        </w:rPr>
        <w:t>MUNICÍPIO</w:t>
      </w:r>
      <w:r w:rsidRPr="00801EA7">
        <w:rPr>
          <w:rFonts w:eastAsia="Arial" w:cs="Arial"/>
          <w:color w:val="000000" w:themeColor="text1"/>
          <w:sz w:val="22"/>
        </w:rPr>
        <w:t xml:space="preserve">), na condição de tomadora de recursos advindos do FEHIDRO, compromete-se a disponibilizar o Relatório Final gerado pela CONTRATADA ao Colegiado que indicou o empreendimento para financiamento do FEHIDRO, ou outras instâncias a critério do Colegiado. </w:t>
      </w:r>
    </w:p>
    <w:p w14:paraId="26313CB4" w14:textId="0C22F12D" w:rsidR="36C0C749" w:rsidRPr="00801EA7" w:rsidRDefault="36C0C749">
      <w:pPr>
        <w:rPr>
          <w:rFonts w:eastAsia="Arial" w:cs="Arial"/>
          <w:color w:val="000000" w:themeColor="text1"/>
          <w:sz w:val="22"/>
        </w:rPr>
      </w:pPr>
      <w:r w:rsidRPr="00801EA7">
        <w:rPr>
          <w:rFonts w:eastAsia="Arial" w:cs="Arial"/>
          <w:color w:val="000000" w:themeColor="text1"/>
          <w:sz w:val="22"/>
        </w:rPr>
        <w:t>O tomador também se compromete, na ocasião da prestação de contas da última parcela, a inserção, no Sistema do FEHIDRO (SIGAM/</w:t>
      </w:r>
      <w:proofErr w:type="spellStart"/>
      <w:r w:rsidRPr="00801EA7">
        <w:rPr>
          <w:rFonts w:eastAsia="Arial" w:cs="Arial"/>
          <w:color w:val="000000" w:themeColor="text1"/>
          <w:sz w:val="22"/>
        </w:rPr>
        <w:t>Sinfehidro</w:t>
      </w:r>
      <w:proofErr w:type="spellEnd"/>
      <w:r w:rsidRPr="00801EA7">
        <w:rPr>
          <w:rFonts w:eastAsia="Arial" w:cs="Arial"/>
          <w:color w:val="000000" w:themeColor="text1"/>
          <w:sz w:val="22"/>
        </w:rPr>
        <w:t>), de todos os relatórios finais entregues pela contratada para eventual disponibilização no portal do SIGRH. Os relatórios devem estar acompanhados de documento referentes ao: TR final utilizado; eventuais ajustes no escopo e desenhos e produtos gráficos finais (se pertinentes).</w:t>
      </w:r>
    </w:p>
    <w:p w14:paraId="12A1E0F3" w14:textId="4E9F4F4E" w:rsidR="1E53321B" w:rsidRPr="005D6525" w:rsidRDefault="1E53321B" w:rsidP="1E53321B">
      <w:pPr>
        <w:spacing w:before="120" w:after="120"/>
        <w:rPr>
          <w:rFonts w:cs="Arial"/>
          <w:sz w:val="22"/>
          <w:highlight w:val="yellow"/>
        </w:rPr>
      </w:pPr>
    </w:p>
    <w:p w14:paraId="59288900" w14:textId="77777777" w:rsidR="00DF70E6" w:rsidRPr="00801EA7" w:rsidRDefault="00DF70E6" w:rsidP="005D6525">
      <w:pPr>
        <w:pStyle w:val="Ttulo1"/>
        <w:rPr>
          <w:highlight w:val="yellow"/>
        </w:rPr>
      </w:pPr>
      <w:bookmarkStart w:id="706" w:name="_Toc2850642"/>
      <w:bookmarkStart w:id="707" w:name="_Toc19709647"/>
      <w:r w:rsidRPr="00801EA7">
        <w:rPr>
          <w:highlight w:val="yellow"/>
        </w:rPr>
        <w:t xml:space="preserve"> </w:t>
      </w:r>
      <w:bookmarkStart w:id="708" w:name="_Toc142318598"/>
      <w:bookmarkStart w:id="709" w:name="_Toc146698432"/>
      <w:bookmarkStart w:id="710" w:name="_Toc181285887"/>
      <w:r w:rsidRPr="00801EA7">
        <w:rPr>
          <w:highlight w:val="yellow"/>
        </w:rPr>
        <w:t>SANÇÕES ADMINISTRATIVAS</w:t>
      </w:r>
      <w:bookmarkEnd w:id="706"/>
      <w:bookmarkEnd w:id="707"/>
      <w:bookmarkEnd w:id="708"/>
      <w:bookmarkEnd w:id="709"/>
      <w:bookmarkEnd w:id="710"/>
    </w:p>
    <w:p w14:paraId="031CBDCA" w14:textId="77777777" w:rsidR="00DF70E6" w:rsidRPr="00801EA7" w:rsidRDefault="00DF70E6" w:rsidP="005D6525">
      <w:pPr>
        <w:pStyle w:val="Ttulo2"/>
        <w:rPr>
          <w:highlight w:val="yellow"/>
        </w:rPr>
      </w:pPr>
      <w:bookmarkStart w:id="711" w:name="_Ref36651716"/>
      <w:bookmarkStart w:id="712" w:name="_Toc36652438"/>
      <w:bookmarkStart w:id="713" w:name="_Toc44596859"/>
      <w:bookmarkStart w:id="714" w:name="_Toc142318599"/>
      <w:bookmarkStart w:id="715" w:name="_Toc146698433"/>
      <w:bookmarkStart w:id="716" w:name="_Toc181285888"/>
      <w:r w:rsidRPr="00801EA7">
        <w:rPr>
          <w:highlight w:val="yellow"/>
        </w:rPr>
        <w:t>DESCUMPRIMENTO DE PRAZOS</w:t>
      </w:r>
      <w:bookmarkEnd w:id="711"/>
      <w:bookmarkEnd w:id="712"/>
      <w:bookmarkEnd w:id="713"/>
      <w:bookmarkEnd w:id="714"/>
      <w:bookmarkEnd w:id="715"/>
      <w:bookmarkEnd w:id="716"/>
    </w:p>
    <w:p w14:paraId="00A99A5F" w14:textId="77777777" w:rsidR="00DF70E6" w:rsidRPr="005D6525" w:rsidRDefault="00DF70E6" w:rsidP="00DF70E6">
      <w:pPr>
        <w:spacing w:after="120"/>
        <w:rPr>
          <w:rFonts w:cs="Arial"/>
          <w:sz w:val="22"/>
          <w:highlight w:val="yellow"/>
        </w:rPr>
      </w:pPr>
      <w:r w:rsidRPr="005D6525">
        <w:rPr>
          <w:rFonts w:cs="Arial"/>
          <w:sz w:val="22"/>
          <w:highlight w:val="yellow"/>
        </w:rPr>
        <w:t>Se a CONTRATADA não iniciar os serviços no prazo determinado, após o recebimento da Ordem de Serviço, sofrerá multa equivalente a 1% (um por cento) do valor do contrato, por dia de atraso.</w:t>
      </w:r>
    </w:p>
    <w:p w14:paraId="0593D388" w14:textId="77777777" w:rsidR="00DF70E6" w:rsidRPr="005D6525" w:rsidRDefault="00DF70E6" w:rsidP="00DF70E6">
      <w:pPr>
        <w:spacing w:after="120"/>
        <w:rPr>
          <w:rFonts w:cs="Arial"/>
          <w:sz w:val="22"/>
          <w:highlight w:val="yellow"/>
        </w:rPr>
      </w:pPr>
      <w:r w:rsidRPr="005D6525">
        <w:rPr>
          <w:rFonts w:cs="Arial"/>
          <w:sz w:val="22"/>
          <w:highlight w:val="yellow"/>
        </w:rPr>
        <w:t>A CONTRATADA ficará sujeita a multas, na proporção de 1% (um por cento) do valor do contrato, nos casos e situações seguintes:</w:t>
      </w:r>
    </w:p>
    <w:p w14:paraId="1326C88B" w14:textId="77777777" w:rsidR="00DF70E6" w:rsidRPr="005D6525" w:rsidRDefault="00DF70E6" w:rsidP="00DF70E6">
      <w:pPr>
        <w:pStyle w:val="PargrafodaLista"/>
        <w:numPr>
          <w:ilvl w:val="0"/>
          <w:numId w:val="24"/>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Por dia de atraso em cada etapa, sem motivos justificados e aceitos pela CONTRATANTE;</w:t>
      </w:r>
    </w:p>
    <w:p w14:paraId="51E82F6E" w14:textId="77777777" w:rsidR="00DF70E6" w:rsidRPr="005D6525" w:rsidRDefault="00DF70E6" w:rsidP="00DF70E6">
      <w:pPr>
        <w:pStyle w:val="PargrafodaLista"/>
        <w:numPr>
          <w:ilvl w:val="0"/>
          <w:numId w:val="24"/>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Por vez que o responsável técnico deixar de atender a convocação da CONTRATANTE, no prazo de 24 (vinte e quatro) horas, a contar do recebimento da convocação e, também, no caso de não haver, na sede, pessoa credenciada para recebê-la.</w:t>
      </w:r>
    </w:p>
    <w:p w14:paraId="53705E11" w14:textId="77777777" w:rsidR="00DF70E6" w:rsidRPr="005D6525" w:rsidRDefault="00DF70E6" w:rsidP="00DF70E6">
      <w:pPr>
        <w:pStyle w:val="PargrafodaLista"/>
        <w:numPr>
          <w:ilvl w:val="0"/>
          <w:numId w:val="24"/>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Por dia de paralisação dos serviços, salvo por motivos devidamente justificados e aceitos pela CONTRATANTE.</w:t>
      </w:r>
    </w:p>
    <w:p w14:paraId="18D58CB1" w14:textId="77777777" w:rsidR="00DF70E6" w:rsidRPr="005D6525" w:rsidRDefault="00DF70E6" w:rsidP="00DF70E6">
      <w:pPr>
        <w:pStyle w:val="PargrafodaLista"/>
        <w:overflowPunct w:val="0"/>
        <w:spacing w:before="120" w:after="120" w:line="276" w:lineRule="auto"/>
        <w:ind w:left="1429" w:firstLine="0"/>
        <w:contextualSpacing w:val="0"/>
        <w:textAlignment w:val="baseline"/>
        <w:rPr>
          <w:rFonts w:ascii="Arial" w:hAnsi="Arial" w:cs="Arial"/>
          <w:sz w:val="22"/>
          <w:highlight w:val="yellow"/>
        </w:rPr>
      </w:pPr>
    </w:p>
    <w:p w14:paraId="538325F6" w14:textId="77777777" w:rsidR="00DF70E6" w:rsidRPr="00801EA7" w:rsidRDefault="00DF70E6" w:rsidP="005D6525">
      <w:pPr>
        <w:pStyle w:val="Ttulo2"/>
        <w:rPr>
          <w:highlight w:val="yellow"/>
        </w:rPr>
      </w:pPr>
      <w:bookmarkStart w:id="717" w:name="_Ref36651722"/>
      <w:bookmarkStart w:id="718" w:name="_Toc36652439"/>
      <w:bookmarkStart w:id="719" w:name="_Toc44596860"/>
      <w:bookmarkStart w:id="720" w:name="_Toc142318600"/>
      <w:bookmarkStart w:id="721" w:name="_Toc146698434"/>
      <w:bookmarkStart w:id="722" w:name="_Toc181285889"/>
      <w:r w:rsidRPr="00801EA7">
        <w:rPr>
          <w:highlight w:val="yellow"/>
        </w:rPr>
        <w:lastRenderedPageBreak/>
        <w:t>INEXECUÇÃO TOTAL OU PARCIAL</w:t>
      </w:r>
      <w:bookmarkEnd w:id="717"/>
      <w:bookmarkEnd w:id="718"/>
      <w:bookmarkEnd w:id="719"/>
      <w:bookmarkEnd w:id="720"/>
      <w:bookmarkEnd w:id="721"/>
      <w:bookmarkEnd w:id="722"/>
    </w:p>
    <w:p w14:paraId="69542907" w14:textId="77777777" w:rsidR="00DF70E6" w:rsidRPr="005D6525" w:rsidRDefault="00DF70E6" w:rsidP="00DF70E6">
      <w:pPr>
        <w:spacing w:after="120"/>
        <w:rPr>
          <w:rFonts w:cs="Arial"/>
          <w:sz w:val="22"/>
          <w:highlight w:val="yellow"/>
        </w:rPr>
      </w:pPr>
      <w:r w:rsidRPr="005D6525">
        <w:rPr>
          <w:rFonts w:cs="Arial"/>
          <w:sz w:val="22"/>
          <w:highlight w:val="yellow"/>
        </w:rPr>
        <w:t>Além das sanções previstas no item anterior, poderão ser aplicadas as penalidades especificadas a seguir.</w:t>
      </w:r>
    </w:p>
    <w:p w14:paraId="5CB6E980" w14:textId="77777777" w:rsidR="00DF70E6" w:rsidRPr="005D6525" w:rsidRDefault="00DF70E6" w:rsidP="00DF70E6">
      <w:pPr>
        <w:spacing w:after="120"/>
        <w:rPr>
          <w:rFonts w:cs="Arial"/>
          <w:sz w:val="22"/>
          <w:highlight w:val="yellow"/>
        </w:rPr>
      </w:pPr>
    </w:p>
    <w:p w14:paraId="7028CC48" w14:textId="77777777" w:rsidR="00DF70E6" w:rsidRPr="00801EA7" w:rsidRDefault="00DF70E6" w:rsidP="00DF70E6">
      <w:pPr>
        <w:pStyle w:val="Ttulo3"/>
        <w:numPr>
          <w:ilvl w:val="2"/>
          <w:numId w:val="4"/>
        </w:numPr>
        <w:spacing w:after="120" w:line="276" w:lineRule="auto"/>
        <w:contextualSpacing w:val="0"/>
        <w:rPr>
          <w:bCs/>
          <w:highlight w:val="yellow"/>
        </w:rPr>
      </w:pPr>
      <w:bookmarkStart w:id="723" w:name="_Ref36651618"/>
      <w:bookmarkStart w:id="724" w:name="_Toc36652440"/>
      <w:bookmarkStart w:id="725" w:name="_Toc44596861"/>
      <w:bookmarkStart w:id="726" w:name="_Toc142318601"/>
      <w:bookmarkStart w:id="727" w:name="_Toc146698435"/>
      <w:bookmarkStart w:id="728" w:name="_Toc181285890"/>
      <w:r w:rsidRPr="00801EA7">
        <w:rPr>
          <w:highlight w:val="yellow"/>
        </w:rPr>
        <w:t>Inexecução Total</w:t>
      </w:r>
      <w:bookmarkEnd w:id="723"/>
      <w:bookmarkEnd w:id="724"/>
      <w:bookmarkEnd w:id="725"/>
      <w:bookmarkEnd w:id="726"/>
      <w:bookmarkEnd w:id="727"/>
      <w:bookmarkEnd w:id="728"/>
      <w:r w:rsidRPr="00801EA7">
        <w:rPr>
          <w:highlight w:val="yellow"/>
        </w:rPr>
        <w:t xml:space="preserve"> </w:t>
      </w:r>
    </w:p>
    <w:p w14:paraId="6831DEDD" w14:textId="77777777" w:rsidR="00DF70E6" w:rsidRPr="005D6525" w:rsidRDefault="00DF70E6" w:rsidP="00DF70E6">
      <w:pPr>
        <w:spacing w:after="120"/>
        <w:rPr>
          <w:rFonts w:cs="Arial"/>
          <w:sz w:val="22"/>
          <w:highlight w:val="yellow"/>
        </w:rPr>
      </w:pPr>
      <w:r w:rsidRPr="005D6525">
        <w:rPr>
          <w:rFonts w:cs="Arial"/>
          <w:sz w:val="22"/>
          <w:highlight w:val="yellow"/>
        </w:rPr>
        <w:t>Pela inexecução total do contrato, poderão ser aplicadas as seguintes penalidades:</w:t>
      </w:r>
    </w:p>
    <w:p w14:paraId="5C3FB61A" w14:textId="77777777" w:rsidR="00DF70E6" w:rsidRPr="005D6525" w:rsidRDefault="00DF70E6" w:rsidP="00DF70E6">
      <w:pPr>
        <w:pStyle w:val="PargrafodaLista"/>
        <w:numPr>
          <w:ilvl w:val="0"/>
          <w:numId w:val="25"/>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Advertência;</w:t>
      </w:r>
    </w:p>
    <w:p w14:paraId="1339D9EA" w14:textId="77777777" w:rsidR="00DF70E6" w:rsidRPr="005D6525" w:rsidRDefault="00DF70E6" w:rsidP="00DF70E6">
      <w:pPr>
        <w:pStyle w:val="PargrafodaLista"/>
        <w:numPr>
          <w:ilvl w:val="0"/>
          <w:numId w:val="25"/>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Multa de 20% (vinte por cento) calculada sobre o valor do contrato;</w:t>
      </w:r>
    </w:p>
    <w:p w14:paraId="2D69B103" w14:textId="77777777" w:rsidR="00DF70E6" w:rsidRPr="005D6525" w:rsidRDefault="00DF70E6" w:rsidP="00DF70E6">
      <w:pPr>
        <w:pStyle w:val="PargrafodaLista"/>
        <w:numPr>
          <w:ilvl w:val="0"/>
          <w:numId w:val="25"/>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Suspensão temporária de participação em licitação e impedimento de contratar com a CONTRATANTE, por prazo não superior a 02 (dois) anos.</w:t>
      </w:r>
    </w:p>
    <w:p w14:paraId="4272F12A" w14:textId="77777777" w:rsidR="005712B3" w:rsidRPr="005D6525" w:rsidRDefault="005712B3" w:rsidP="00DF70E6">
      <w:pPr>
        <w:spacing w:after="120"/>
        <w:rPr>
          <w:rFonts w:cs="Arial"/>
          <w:sz w:val="22"/>
          <w:highlight w:val="yellow"/>
        </w:rPr>
      </w:pPr>
    </w:p>
    <w:p w14:paraId="25F07CE7" w14:textId="77777777" w:rsidR="00DF70E6" w:rsidRPr="00801EA7" w:rsidRDefault="00DF70E6" w:rsidP="00DF70E6">
      <w:pPr>
        <w:pStyle w:val="Ttulo3"/>
        <w:numPr>
          <w:ilvl w:val="2"/>
          <w:numId w:val="4"/>
        </w:numPr>
        <w:spacing w:after="120" w:line="276" w:lineRule="auto"/>
        <w:contextualSpacing w:val="0"/>
        <w:rPr>
          <w:highlight w:val="yellow"/>
        </w:rPr>
      </w:pPr>
      <w:bookmarkStart w:id="729" w:name="_Ref36651623"/>
      <w:bookmarkStart w:id="730" w:name="_Toc36652441"/>
      <w:bookmarkStart w:id="731" w:name="_Toc44596862"/>
      <w:bookmarkStart w:id="732" w:name="_Toc142318602"/>
      <w:bookmarkStart w:id="733" w:name="_Toc146698436"/>
      <w:bookmarkStart w:id="734" w:name="_Toc181285891"/>
      <w:r w:rsidRPr="00801EA7">
        <w:rPr>
          <w:highlight w:val="yellow"/>
        </w:rPr>
        <w:t>Inexecução Parcial</w:t>
      </w:r>
      <w:bookmarkEnd w:id="729"/>
      <w:bookmarkEnd w:id="730"/>
      <w:bookmarkEnd w:id="731"/>
      <w:bookmarkEnd w:id="732"/>
      <w:bookmarkEnd w:id="733"/>
      <w:bookmarkEnd w:id="734"/>
    </w:p>
    <w:p w14:paraId="15F47AB2" w14:textId="77777777" w:rsidR="00DF70E6" w:rsidRPr="005D6525" w:rsidRDefault="00DF70E6" w:rsidP="00DF70E6">
      <w:pPr>
        <w:spacing w:after="120"/>
        <w:rPr>
          <w:rFonts w:cs="Arial"/>
          <w:sz w:val="22"/>
          <w:highlight w:val="yellow"/>
        </w:rPr>
      </w:pPr>
      <w:r w:rsidRPr="005D6525">
        <w:rPr>
          <w:rFonts w:cs="Arial"/>
          <w:sz w:val="22"/>
          <w:highlight w:val="yellow"/>
        </w:rPr>
        <w:t>Pela inexecução parcial do contrato, poderão ser aplicadas as seguintes penalidades:</w:t>
      </w:r>
    </w:p>
    <w:p w14:paraId="5F13AACC" w14:textId="77777777" w:rsidR="00DF70E6" w:rsidRPr="005D6525" w:rsidRDefault="00DF70E6" w:rsidP="00DF70E6">
      <w:pPr>
        <w:pStyle w:val="PargrafodaLista"/>
        <w:numPr>
          <w:ilvl w:val="0"/>
          <w:numId w:val="26"/>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Advertência;</w:t>
      </w:r>
    </w:p>
    <w:p w14:paraId="108C2D6D" w14:textId="77777777" w:rsidR="00DF70E6" w:rsidRPr="005D6525" w:rsidRDefault="00DF70E6" w:rsidP="00DF70E6">
      <w:pPr>
        <w:pStyle w:val="PargrafodaLista"/>
        <w:numPr>
          <w:ilvl w:val="0"/>
          <w:numId w:val="26"/>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Multa de 10% (dez por cento) calculada sobre o valor do contrato;</w:t>
      </w:r>
    </w:p>
    <w:p w14:paraId="6CB775DA" w14:textId="77777777" w:rsidR="00DF70E6" w:rsidRPr="005D6525" w:rsidRDefault="00DF70E6" w:rsidP="00DF70E6">
      <w:pPr>
        <w:pStyle w:val="PargrafodaLista"/>
        <w:numPr>
          <w:ilvl w:val="0"/>
          <w:numId w:val="26"/>
        </w:numPr>
        <w:overflowPunct w:val="0"/>
        <w:autoSpaceDE w:val="0"/>
        <w:autoSpaceDN w:val="0"/>
        <w:adjustRightInd w:val="0"/>
        <w:spacing w:before="120" w:after="120" w:line="276" w:lineRule="auto"/>
        <w:ind w:left="1066" w:hanging="357"/>
        <w:contextualSpacing w:val="0"/>
        <w:textAlignment w:val="baseline"/>
        <w:rPr>
          <w:rFonts w:ascii="Arial" w:hAnsi="Arial" w:cs="Arial"/>
          <w:sz w:val="22"/>
          <w:highlight w:val="yellow"/>
        </w:rPr>
      </w:pPr>
      <w:r w:rsidRPr="005D6525">
        <w:rPr>
          <w:rFonts w:ascii="Arial" w:hAnsi="Arial" w:cs="Arial"/>
          <w:sz w:val="22"/>
          <w:highlight w:val="yellow"/>
        </w:rPr>
        <w:t>Suspensão temporária de participação em licitação e impedimento de contratar com a CONTRATANTE, por prazo não superior a 02 (dois) anos.</w:t>
      </w:r>
    </w:p>
    <w:p w14:paraId="5531226E" w14:textId="77777777" w:rsidR="00DF70E6" w:rsidRPr="005D6525" w:rsidRDefault="00DF70E6" w:rsidP="00DF70E6">
      <w:pPr>
        <w:spacing w:after="120"/>
        <w:rPr>
          <w:rFonts w:cs="Arial"/>
          <w:sz w:val="22"/>
          <w:highlight w:val="yellow"/>
        </w:rPr>
      </w:pPr>
    </w:p>
    <w:p w14:paraId="5902C813" w14:textId="77777777" w:rsidR="00DF70E6" w:rsidRPr="00801EA7" w:rsidRDefault="00DF70E6" w:rsidP="005D6525">
      <w:pPr>
        <w:pStyle w:val="Ttulo2"/>
        <w:rPr>
          <w:highlight w:val="yellow"/>
        </w:rPr>
      </w:pPr>
      <w:bookmarkStart w:id="735" w:name="_Toc36652442"/>
      <w:bookmarkStart w:id="736" w:name="_Toc44596863"/>
      <w:bookmarkStart w:id="737" w:name="_Toc142318603"/>
      <w:bookmarkStart w:id="738" w:name="_Toc146698437"/>
      <w:bookmarkStart w:id="739" w:name="_Toc181285892"/>
      <w:r w:rsidRPr="00801EA7">
        <w:rPr>
          <w:highlight w:val="yellow"/>
        </w:rPr>
        <w:t>OBSERVAÇÕES</w:t>
      </w:r>
      <w:bookmarkEnd w:id="735"/>
      <w:bookmarkEnd w:id="736"/>
      <w:bookmarkEnd w:id="737"/>
      <w:bookmarkEnd w:id="738"/>
      <w:bookmarkEnd w:id="739"/>
      <w:r w:rsidRPr="00801EA7">
        <w:rPr>
          <w:highlight w:val="yellow"/>
        </w:rPr>
        <w:t xml:space="preserve"> </w:t>
      </w:r>
    </w:p>
    <w:p w14:paraId="5AC2733E" w14:textId="77777777" w:rsidR="00DF70E6" w:rsidRPr="005D6525" w:rsidRDefault="00DF70E6" w:rsidP="00DF70E6">
      <w:pPr>
        <w:spacing w:after="120"/>
        <w:rPr>
          <w:rFonts w:cs="Arial"/>
          <w:sz w:val="22"/>
          <w:highlight w:val="yellow"/>
        </w:rPr>
      </w:pPr>
      <w:r w:rsidRPr="005D6525">
        <w:rPr>
          <w:rFonts w:cs="Arial"/>
          <w:sz w:val="22"/>
          <w:highlight w:val="yellow"/>
        </w:rPr>
        <w:t xml:space="preserve">As penalidades aqui previstas (itens </w:t>
      </w:r>
      <w:r w:rsidRPr="005D6525">
        <w:rPr>
          <w:rFonts w:cs="Arial"/>
          <w:sz w:val="22"/>
          <w:highlight w:val="yellow"/>
        </w:rPr>
        <w:fldChar w:fldCharType="begin"/>
      </w:r>
      <w:r w:rsidRPr="005D6525">
        <w:rPr>
          <w:rFonts w:cs="Arial"/>
          <w:sz w:val="22"/>
          <w:highlight w:val="yellow"/>
        </w:rPr>
        <w:instrText xml:space="preserve"> REF _Ref36651716 \r \h  \* MERGEFORMAT </w:instrText>
      </w:r>
      <w:r w:rsidRPr="005D6525">
        <w:rPr>
          <w:rFonts w:cs="Arial"/>
          <w:sz w:val="22"/>
          <w:highlight w:val="yellow"/>
        </w:rPr>
      </w:r>
      <w:r w:rsidRPr="005D6525">
        <w:rPr>
          <w:rFonts w:cs="Arial"/>
          <w:sz w:val="22"/>
          <w:highlight w:val="yellow"/>
        </w:rPr>
        <w:fldChar w:fldCharType="separate"/>
      </w:r>
      <w:r w:rsidRPr="005D6525">
        <w:rPr>
          <w:rFonts w:cs="Arial"/>
          <w:sz w:val="22"/>
          <w:highlight w:val="yellow"/>
        </w:rPr>
        <w:t>15.1</w:t>
      </w:r>
      <w:r w:rsidRPr="005D6525">
        <w:rPr>
          <w:rFonts w:cs="Arial"/>
          <w:sz w:val="22"/>
          <w:highlight w:val="yellow"/>
        </w:rPr>
        <w:fldChar w:fldCharType="end"/>
      </w:r>
      <w:r w:rsidRPr="005D6525">
        <w:rPr>
          <w:rFonts w:cs="Arial"/>
          <w:sz w:val="22"/>
          <w:highlight w:val="yellow"/>
        </w:rPr>
        <w:t xml:space="preserve"> e </w:t>
      </w:r>
      <w:r w:rsidRPr="005D6525">
        <w:rPr>
          <w:rFonts w:cs="Arial"/>
          <w:sz w:val="22"/>
          <w:highlight w:val="yellow"/>
        </w:rPr>
        <w:fldChar w:fldCharType="begin"/>
      </w:r>
      <w:r w:rsidRPr="005D6525">
        <w:rPr>
          <w:rFonts w:cs="Arial"/>
          <w:sz w:val="22"/>
          <w:highlight w:val="yellow"/>
        </w:rPr>
        <w:instrText xml:space="preserve"> REF _Ref36651722 \r \h  \* MERGEFORMAT </w:instrText>
      </w:r>
      <w:r w:rsidRPr="005D6525">
        <w:rPr>
          <w:rFonts w:cs="Arial"/>
          <w:sz w:val="22"/>
          <w:highlight w:val="yellow"/>
        </w:rPr>
      </w:r>
      <w:r w:rsidRPr="005D6525">
        <w:rPr>
          <w:rFonts w:cs="Arial"/>
          <w:sz w:val="22"/>
          <w:highlight w:val="yellow"/>
        </w:rPr>
        <w:fldChar w:fldCharType="separate"/>
      </w:r>
      <w:r w:rsidRPr="005D6525">
        <w:rPr>
          <w:rFonts w:cs="Arial"/>
          <w:sz w:val="22"/>
          <w:highlight w:val="yellow"/>
        </w:rPr>
        <w:t>15.2</w:t>
      </w:r>
      <w:r w:rsidRPr="005D6525">
        <w:rPr>
          <w:rFonts w:cs="Arial"/>
          <w:sz w:val="22"/>
          <w:highlight w:val="yellow"/>
        </w:rPr>
        <w:fldChar w:fldCharType="end"/>
      </w:r>
      <w:r w:rsidRPr="005D6525">
        <w:rPr>
          <w:rFonts w:cs="Arial"/>
          <w:sz w:val="22"/>
          <w:highlight w:val="yellow"/>
        </w:rPr>
        <w:fldChar w:fldCharType="begin"/>
      </w:r>
      <w:r w:rsidRPr="005D6525">
        <w:rPr>
          <w:rFonts w:cs="Arial"/>
          <w:sz w:val="22"/>
          <w:highlight w:val="yellow"/>
        </w:rPr>
        <w:instrText xml:space="preserve"> REF _Ref36651623 \r \h  \* MERGEFORMAT </w:instrText>
      </w:r>
      <w:r w:rsidRPr="005D6525">
        <w:rPr>
          <w:rFonts w:cs="Arial"/>
          <w:sz w:val="22"/>
          <w:highlight w:val="yellow"/>
        </w:rPr>
      </w:r>
      <w:r w:rsidRPr="005D6525">
        <w:rPr>
          <w:rFonts w:cs="Arial"/>
          <w:sz w:val="22"/>
          <w:highlight w:val="yellow"/>
        </w:rPr>
        <w:fldChar w:fldCharType="separate"/>
      </w:r>
      <w:r w:rsidRPr="005D6525">
        <w:rPr>
          <w:rFonts w:cs="Arial"/>
          <w:sz w:val="22"/>
          <w:highlight w:val="yellow"/>
        </w:rPr>
        <w:t>15.2.2</w:t>
      </w:r>
      <w:r w:rsidRPr="005D6525">
        <w:rPr>
          <w:rFonts w:cs="Arial"/>
          <w:sz w:val="22"/>
          <w:highlight w:val="yellow"/>
        </w:rPr>
        <w:fldChar w:fldCharType="end"/>
      </w:r>
      <w:r w:rsidRPr="005D6525">
        <w:rPr>
          <w:rFonts w:cs="Arial"/>
          <w:sz w:val="22"/>
          <w:highlight w:val="yellow"/>
        </w:rPr>
        <w:t>) são autônomas e suas aplicações cumulativas serão regidas pelo artigo 22, parágrafo 2º, da Resolução ANA n.º 122/2019.</w:t>
      </w:r>
    </w:p>
    <w:p w14:paraId="70CBF267" w14:textId="77777777" w:rsidR="00DF70E6" w:rsidRPr="005D6525" w:rsidRDefault="00DF70E6" w:rsidP="00DF70E6">
      <w:pPr>
        <w:spacing w:after="120"/>
        <w:rPr>
          <w:rFonts w:cs="Arial"/>
          <w:sz w:val="22"/>
          <w:highlight w:val="yellow"/>
        </w:rPr>
      </w:pPr>
      <w:r w:rsidRPr="005D6525">
        <w:rPr>
          <w:rFonts w:cs="Arial"/>
          <w:sz w:val="22"/>
          <w:highlight w:val="yellow"/>
        </w:rPr>
        <w:t>Pelo descumprimento de quaisquer cláusulas ou condições do contrato, as multas e penalidades serão elevadas em dobro, em caso de reincidência.</w:t>
      </w:r>
    </w:p>
    <w:p w14:paraId="5B1F544D" w14:textId="77777777" w:rsidR="00DF70E6" w:rsidRPr="005D6525" w:rsidRDefault="00DF70E6" w:rsidP="00DF70E6">
      <w:pPr>
        <w:spacing w:after="120"/>
        <w:rPr>
          <w:rFonts w:cs="Arial"/>
          <w:sz w:val="22"/>
          <w:highlight w:val="yellow"/>
        </w:rPr>
      </w:pPr>
      <w:r w:rsidRPr="005D6525">
        <w:rPr>
          <w:rFonts w:cs="Arial"/>
          <w:sz w:val="22"/>
          <w:highlight w:val="yellow"/>
        </w:rPr>
        <w:t>O valor das multas aplicadas será devidamente atualizado financeiramente utilizando-se o IPCA/IBGE, conforme legislação pertinente, até a data de seu efetivo pagamento, e recolhido aos cofres da CONTRATANTE, dentro de 03 (três) dias úteis da data de sua cominação, mediante guia de recolhimento oficial.</w:t>
      </w:r>
    </w:p>
    <w:p w14:paraId="5BF1E39D" w14:textId="77777777" w:rsidR="00DF70E6" w:rsidRPr="005D6525" w:rsidRDefault="00DF70E6" w:rsidP="00DF70E6">
      <w:pPr>
        <w:spacing w:after="120"/>
        <w:rPr>
          <w:rFonts w:cs="Arial"/>
          <w:sz w:val="22"/>
          <w:highlight w:val="yellow"/>
        </w:rPr>
      </w:pPr>
      <w:r w:rsidRPr="005D6525">
        <w:rPr>
          <w:rFonts w:cs="Arial"/>
          <w:sz w:val="22"/>
          <w:highlight w:val="yellow"/>
        </w:rPr>
        <w:t>Em caso de rescisão por culpa da CONTRATADA, perderá esta, em benefício da CONTRATANTE, as garantias prestadas, não tendo direito à indenização de qualquer espécie.</w:t>
      </w:r>
    </w:p>
    <w:p w14:paraId="69B5EF79" w14:textId="77777777" w:rsidR="00DF70E6" w:rsidRPr="005D6525" w:rsidRDefault="00DF70E6" w:rsidP="00DF70E6">
      <w:pPr>
        <w:spacing w:after="120"/>
        <w:rPr>
          <w:rFonts w:cs="Arial"/>
          <w:sz w:val="22"/>
          <w:highlight w:val="yellow"/>
        </w:rPr>
      </w:pPr>
      <w:r w:rsidRPr="005D6525">
        <w:rPr>
          <w:rFonts w:cs="Arial"/>
          <w:sz w:val="22"/>
          <w:highlight w:val="yellow"/>
        </w:rPr>
        <w:t>Os prazos para defesa prévia serão de 05 (cinco) dias úteis, nas hipóteses de advertência, multa, suspensão temporária de participar em licitação e impedimento de contratar com a entidade.</w:t>
      </w:r>
    </w:p>
    <w:p w14:paraId="03B0F550" w14:textId="77777777" w:rsidR="00DF70E6" w:rsidRPr="005D6525" w:rsidRDefault="00DF70E6" w:rsidP="00DF70E6">
      <w:pPr>
        <w:spacing w:after="120"/>
        <w:rPr>
          <w:rFonts w:cs="Arial"/>
          <w:sz w:val="22"/>
          <w:highlight w:val="yellow"/>
        </w:rPr>
      </w:pPr>
    </w:p>
    <w:p w14:paraId="36BFB74F" w14:textId="77777777" w:rsidR="00DF70E6" w:rsidRPr="00801EA7" w:rsidRDefault="00DF70E6" w:rsidP="005D6525">
      <w:pPr>
        <w:pStyle w:val="Ttulo1"/>
        <w:rPr>
          <w:highlight w:val="yellow"/>
        </w:rPr>
      </w:pPr>
      <w:bookmarkStart w:id="740" w:name="_Toc2850643"/>
      <w:bookmarkStart w:id="741" w:name="_Toc19709648"/>
      <w:bookmarkStart w:id="742" w:name="_Toc142318604"/>
      <w:bookmarkStart w:id="743" w:name="_Toc146698438"/>
      <w:bookmarkStart w:id="744" w:name="_Toc181285893"/>
      <w:r w:rsidRPr="00801EA7">
        <w:rPr>
          <w:highlight w:val="yellow"/>
        </w:rPr>
        <w:t>MEDIDAS ANTICORRUPÇÃO</w:t>
      </w:r>
      <w:bookmarkEnd w:id="740"/>
      <w:bookmarkEnd w:id="741"/>
      <w:bookmarkEnd w:id="742"/>
      <w:bookmarkEnd w:id="743"/>
      <w:bookmarkEnd w:id="744"/>
    </w:p>
    <w:p w14:paraId="73E822D8" w14:textId="77777777" w:rsidR="00DF70E6" w:rsidRPr="005D6525" w:rsidRDefault="00DF70E6" w:rsidP="00DF70E6">
      <w:pPr>
        <w:spacing w:before="120" w:after="120"/>
        <w:rPr>
          <w:rFonts w:cs="Arial"/>
          <w:sz w:val="22"/>
          <w:highlight w:val="yellow"/>
        </w:rPr>
      </w:pPr>
      <w:r w:rsidRPr="005D6525">
        <w:rPr>
          <w:rFonts w:cs="Arial"/>
          <w:sz w:val="22"/>
          <w:highlight w:val="yellow"/>
        </w:rPr>
        <w:lastRenderedPageBreak/>
        <w:t>Na execução do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w:t>
      </w:r>
    </w:p>
    <w:p w14:paraId="2E6ABF3B" w14:textId="447EE9C4" w:rsidR="00E34237" w:rsidRDefault="00DF70E6" w:rsidP="005D6525">
      <w:pPr>
        <w:ind w:firstLine="0"/>
        <w:rPr>
          <w:rFonts w:cs="Arial"/>
          <w:sz w:val="22"/>
          <w:highlight w:val="yellow"/>
        </w:rPr>
      </w:pPr>
      <w:r w:rsidRPr="005D6525">
        <w:rPr>
          <w:rFonts w:cs="Arial"/>
          <w:sz w:val="22"/>
          <w:highlight w:val="yellow"/>
        </w:rPr>
        <w:t>A CONTRATADA deverá respeitar o Código de Ética da CONTRATANTE.</w:t>
      </w:r>
      <w:bookmarkEnd w:id="262"/>
    </w:p>
    <w:p w14:paraId="5E0AD040" w14:textId="77777777" w:rsidR="006868C9" w:rsidRDefault="006868C9" w:rsidP="005D6525">
      <w:pPr>
        <w:ind w:firstLine="0"/>
        <w:rPr>
          <w:rFonts w:cs="Arial"/>
          <w:sz w:val="22"/>
          <w:highlight w:val="yellow"/>
        </w:rPr>
      </w:pPr>
    </w:p>
    <w:p w14:paraId="2C865513" w14:textId="551CDFC2" w:rsidR="006868C9" w:rsidRPr="005D6525" w:rsidRDefault="006868C9" w:rsidP="00E8585D">
      <w:pPr>
        <w:pStyle w:val="Ttulo1"/>
        <w:rPr>
          <w:highlight w:val="yellow"/>
        </w:rPr>
      </w:pPr>
      <w:bookmarkStart w:id="745" w:name="_Toc181285894"/>
      <w:r>
        <w:rPr>
          <w:highlight w:val="yellow"/>
        </w:rPr>
        <w:t>REFERÊNCIAS BIBLIOGRÁFICAS</w:t>
      </w:r>
      <w:bookmarkEnd w:id="745"/>
    </w:p>
    <w:sectPr w:rsidR="006868C9" w:rsidRPr="005D6525" w:rsidSect="006577B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06D1B" w14:textId="77777777" w:rsidR="00B63DCC" w:rsidRDefault="00B63DCC" w:rsidP="00685D9E">
      <w:pPr>
        <w:spacing w:after="0" w:line="240" w:lineRule="auto"/>
      </w:pPr>
      <w:r>
        <w:separator/>
      </w:r>
    </w:p>
  </w:endnote>
  <w:endnote w:type="continuationSeparator" w:id="0">
    <w:p w14:paraId="40660F50" w14:textId="77777777" w:rsidR="00B63DCC" w:rsidRDefault="00B63DCC" w:rsidP="00685D9E">
      <w:pPr>
        <w:spacing w:after="0" w:line="240" w:lineRule="auto"/>
      </w:pPr>
      <w:r>
        <w:continuationSeparator/>
      </w:r>
    </w:p>
  </w:endnote>
  <w:endnote w:type="continuationNotice" w:id="1">
    <w:p w14:paraId="3BFA626E" w14:textId="77777777" w:rsidR="00B63DCC" w:rsidRDefault="00B63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29AD" w14:textId="77777777" w:rsidR="00290971" w:rsidRDefault="0029097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53856"/>
      <w:docPartObj>
        <w:docPartGallery w:val="Page Numbers (Bottom of Page)"/>
        <w:docPartUnique/>
      </w:docPartObj>
    </w:sdtPr>
    <w:sdtContent>
      <w:p w14:paraId="5F435520" w14:textId="78D7F3F3" w:rsidR="00290971" w:rsidRDefault="00290971">
        <w:pPr>
          <w:pStyle w:val="Rodap"/>
          <w:jc w:val="right"/>
        </w:pPr>
        <w:r>
          <w:fldChar w:fldCharType="begin"/>
        </w:r>
        <w:r>
          <w:instrText>PAGE   \* MERGEFORMAT</w:instrText>
        </w:r>
        <w:r>
          <w:fldChar w:fldCharType="separate"/>
        </w:r>
        <w:r w:rsidR="00EA6753">
          <w:rPr>
            <w:noProof/>
          </w:rPr>
          <w:t>7</w:t>
        </w:r>
        <w:r>
          <w:fldChar w:fldCharType="end"/>
        </w:r>
      </w:p>
    </w:sdtContent>
  </w:sdt>
  <w:p w14:paraId="6000CE0D" w14:textId="77777777" w:rsidR="00290971" w:rsidRDefault="0029097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450C" w14:textId="77777777" w:rsidR="00290971" w:rsidRDefault="002909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39102" w14:textId="77777777" w:rsidR="00B63DCC" w:rsidRDefault="00B63DCC" w:rsidP="00685D9E">
      <w:pPr>
        <w:spacing w:after="0" w:line="240" w:lineRule="auto"/>
      </w:pPr>
      <w:r>
        <w:separator/>
      </w:r>
    </w:p>
  </w:footnote>
  <w:footnote w:type="continuationSeparator" w:id="0">
    <w:p w14:paraId="3F585BDE" w14:textId="77777777" w:rsidR="00B63DCC" w:rsidRDefault="00B63DCC" w:rsidP="00685D9E">
      <w:pPr>
        <w:spacing w:after="0" w:line="240" w:lineRule="auto"/>
      </w:pPr>
      <w:r>
        <w:continuationSeparator/>
      </w:r>
    </w:p>
  </w:footnote>
  <w:footnote w:type="continuationNotice" w:id="1">
    <w:p w14:paraId="2F560C6C" w14:textId="77777777" w:rsidR="00B63DCC" w:rsidRDefault="00B63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A3A9" w14:textId="77777777" w:rsidR="00290971" w:rsidRDefault="002909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525851"/>
      <w:docPartObj>
        <w:docPartGallery w:val="Watermarks"/>
        <w:docPartUnique/>
      </w:docPartObj>
    </w:sdtPr>
    <w:sdtContent>
      <w:p w14:paraId="4BAC77E6" w14:textId="29838F28" w:rsidR="00290971" w:rsidRDefault="00000000" w:rsidP="003D5799">
        <w:pPr>
          <w:pStyle w:val="Cabealho"/>
          <w:jc w:val="center"/>
        </w:pPr>
        <w:r>
          <w:pict w14:anchorId="080C8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953205" o:spid="_x0000_s1025" type="#_x0000_t136" style="position:absolute;left:0;text-align:left;margin-left:0;margin-top:0;width:528.95pt;height:70.5pt;rotation:315;z-index:-251658752;mso-position-horizontal:center;mso-position-horizontal-relative:margin;mso-position-vertical:center;mso-position-vertical-relative:margin" o:allowincell="f" fillcolor="#7f7f7f [1612]" stroked="f">
              <v:fill opacity=".5"/>
              <v:textpath style="font-family:&quot;Arial&quot;;font-size:1pt" string="MODELO DE T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070A" w14:textId="77777777" w:rsidR="00290971" w:rsidRDefault="002909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6"/>
    <w:multiLevelType w:val="singleLevel"/>
    <w:tmpl w:val="00000006"/>
    <w:name w:val="WW8Num8"/>
    <w:lvl w:ilvl="0">
      <w:start w:val="1"/>
      <w:numFmt w:val="bullet"/>
      <w:lvlText w:val=""/>
      <w:lvlJc w:val="left"/>
      <w:pPr>
        <w:tabs>
          <w:tab w:val="num" w:pos="1068"/>
        </w:tabs>
        <w:ind w:left="1068" w:hanging="360"/>
      </w:pPr>
      <w:rPr>
        <w:rFonts w:ascii="Symbol" w:hAnsi="Symbol"/>
      </w:rPr>
    </w:lvl>
  </w:abstractNum>
  <w:abstractNum w:abstractNumId="2" w15:restartNumberingAfterBreak="0">
    <w:nsid w:val="00000007"/>
    <w:multiLevelType w:val="singleLevel"/>
    <w:tmpl w:val="00000007"/>
    <w:name w:val="WW8Num10"/>
    <w:lvl w:ilvl="0">
      <w:start w:val="1"/>
      <w:numFmt w:val="bullet"/>
      <w:lvlText w:val=""/>
      <w:lvlJc w:val="left"/>
      <w:pPr>
        <w:tabs>
          <w:tab w:val="num" w:pos="1068"/>
        </w:tabs>
        <w:ind w:left="1068" w:hanging="360"/>
      </w:pPr>
      <w:rPr>
        <w:rFonts w:ascii="Symbol" w:hAnsi="Symbol"/>
      </w:rPr>
    </w:lvl>
  </w:abstractNum>
  <w:abstractNum w:abstractNumId="3" w15:restartNumberingAfterBreak="0">
    <w:nsid w:val="06C61418"/>
    <w:multiLevelType w:val="multilevel"/>
    <w:tmpl w:val="3104B764"/>
    <w:lvl w:ilvl="0">
      <w:start w:val="1"/>
      <w:numFmt w:val="decimal"/>
      <w:lvlText w:val="%1."/>
      <w:lvlJc w:val="left"/>
      <w:pPr>
        <w:ind w:left="360" w:hanging="360"/>
      </w:pPr>
      <w:rPr>
        <w:rFonts w:hint="default"/>
        <w:b w:val="0"/>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626768"/>
    <w:multiLevelType w:val="hybridMultilevel"/>
    <w:tmpl w:val="BC384E90"/>
    <w:lvl w:ilvl="0" w:tplc="04160001">
      <w:start w:val="1"/>
      <w:numFmt w:val="bullet"/>
      <w:lvlText w:val=""/>
      <w:lvlJc w:val="left"/>
      <w:pPr>
        <w:ind w:left="2137" w:hanging="360"/>
      </w:pPr>
      <w:rPr>
        <w:rFonts w:ascii="Symbol" w:hAnsi="Symbol" w:hint="default"/>
      </w:rPr>
    </w:lvl>
    <w:lvl w:ilvl="1" w:tplc="04160003" w:tentative="1">
      <w:start w:val="1"/>
      <w:numFmt w:val="bullet"/>
      <w:lvlText w:val="o"/>
      <w:lvlJc w:val="left"/>
      <w:pPr>
        <w:ind w:left="2857" w:hanging="360"/>
      </w:pPr>
      <w:rPr>
        <w:rFonts w:ascii="Courier New" w:hAnsi="Courier New" w:cs="Courier New" w:hint="default"/>
      </w:rPr>
    </w:lvl>
    <w:lvl w:ilvl="2" w:tplc="04160005" w:tentative="1">
      <w:start w:val="1"/>
      <w:numFmt w:val="bullet"/>
      <w:lvlText w:val=""/>
      <w:lvlJc w:val="left"/>
      <w:pPr>
        <w:ind w:left="3577" w:hanging="360"/>
      </w:pPr>
      <w:rPr>
        <w:rFonts w:ascii="Wingdings" w:hAnsi="Wingdings" w:hint="default"/>
      </w:rPr>
    </w:lvl>
    <w:lvl w:ilvl="3" w:tplc="04160001" w:tentative="1">
      <w:start w:val="1"/>
      <w:numFmt w:val="bullet"/>
      <w:lvlText w:val=""/>
      <w:lvlJc w:val="left"/>
      <w:pPr>
        <w:ind w:left="4297" w:hanging="360"/>
      </w:pPr>
      <w:rPr>
        <w:rFonts w:ascii="Symbol" w:hAnsi="Symbol" w:hint="default"/>
      </w:rPr>
    </w:lvl>
    <w:lvl w:ilvl="4" w:tplc="04160003" w:tentative="1">
      <w:start w:val="1"/>
      <w:numFmt w:val="bullet"/>
      <w:lvlText w:val="o"/>
      <w:lvlJc w:val="left"/>
      <w:pPr>
        <w:ind w:left="5017" w:hanging="360"/>
      </w:pPr>
      <w:rPr>
        <w:rFonts w:ascii="Courier New" w:hAnsi="Courier New" w:cs="Courier New" w:hint="default"/>
      </w:rPr>
    </w:lvl>
    <w:lvl w:ilvl="5" w:tplc="04160005" w:tentative="1">
      <w:start w:val="1"/>
      <w:numFmt w:val="bullet"/>
      <w:lvlText w:val=""/>
      <w:lvlJc w:val="left"/>
      <w:pPr>
        <w:ind w:left="5737" w:hanging="360"/>
      </w:pPr>
      <w:rPr>
        <w:rFonts w:ascii="Wingdings" w:hAnsi="Wingdings" w:hint="default"/>
      </w:rPr>
    </w:lvl>
    <w:lvl w:ilvl="6" w:tplc="04160001" w:tentative="1">
      <w:start w:val="1"/>
      <w:numFmt w:val="bullet"/>
      <w:lvlText w:val=""/>
      <w:lvlJc w:val="left"/>
      <w:pPr>
        <w:ind w:left="6457" w:hanging="360"/>
      </w:pPr>
      <w:rPr>
        <w:rFonts w:ascii="Symbol" w:hAnsi="Symbol" w:hint="default"/>
      </w:rPr>
    </w:lvl>
    <w:lvl w:ilvl="7" w:tplc="04160003" w:tentative="1">
      <w:start w:val="1"/>
      <w:numFmt w:val="bullet"/>
      <w:lvlText w:val="o"/>
      <w:lvlJc w:val="left"/>
      <w:pPr>
        <w:ind w:left="7177" w:hanging="360"/>
      </w:pPr>
      <w:rPr>
        <w:rFonts w:ascii="Courier New" w:hAnsi="Courier New" w:cs="Courier New" w:hint="default"/>
      </w:rPr>
    </w:lvl>
    <w:lvl w:ilvl="8" w:tplc="04160005" w:tentative="1">
      <w:start w:val="1"/>
      <w:numFmt w:val="bullet"/>
      <w:lvlText w:val=""/>
      <w:lvlJc w:val="left"/>
      <w:pPr>
        <w:ind w:left="7897" w:hanging="360"/>
      </w:pPr>
      <w:rPr>
        <w:rFonts w:ascii="Wingdings" w:hAnsi="Wingdings" w:hint="default"/>
      </w:rPr>
    </w:lvl>
  </w:abstractNum>
  <w:abstractNum w:abstractNumId="5" w15:restartNumberingAfterBreak="0">
    <w:nsid w:val="08747CB2"/>
    <w:multiLevelType w:val="hybridMultilevel"/>
    <w:tmpl w:val="FFF8503A"/>
    <w:lvl w:ilvl="0" w:tplc="96640ADE">
      <w:start w:val="1"/>
      <w:numFmt w:val="decimal"/>
      <w:lvlText w:val="%1.1.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8255F"/>
    <w:multiLevelType w:val="hybridMultilevel"/>
    <w:tmpl w:val="E0302E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96F6A8A"/>
    <w:multiLevelType w:val="hybridMultilevel"/>
    <w:tmpl w:val="E6CCE0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6F7E8F"/>
    <w:multiLevelType w:val="multilevel"/>
    <w:tmpl w:val="3250B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3C1F0F"/>
    <w:multiLevelType w:val="hybridMultilevel"/>
    <w:tmpl w:val="7402F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581045"/>
    <w:multiLevelType w:val="hybridMultilevel"/>
    <w:tmpl w:val="C084FD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127CED"/>
    <w:multiLevelType w:val="hybridMultilevel"/>
    <w:tmpl w:val="B90A54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29572E1D"/>
    <w:multiLevelType w:val="hybridMultilevel"/>
    <w:tmpl w:val="BF1C3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DF3859"/>
    <w:multiLevelType w:val="multilevel"/>
    <w:tmpl w:val="38D25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77838"/>
    <w:multiLevelType w:val="hybridMultilevel"/>
    <w:tmpl w:val="AD701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B9E6A51"/>
    <w:multiLevelType w:val="hybridMultilevel"/>
    <w:tmpl w:val="E37C97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DFE6876"/>
    <w:multiLevelType w:val="hybridMultilevel"/>
    <w:tmpl w:val="88B4D7C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44E30841"/>
    <w:multiLevelType w:val="hybridMultilevel"/>
    <w:tmpl w:val="C2AE04E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66D0169"/>
    <w:multiLevelType w:val="hybridMultilevel"/>
    <w:tmpl w:val="B48E1C8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46974C14"/>
    <w:multiLevelType w:val="multilevel"/>
    <w:tmpl w:val="CBD091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AFD1323"/>
    <w:multiLevelType w:val="hybridMultilevel"/>
    <w:tmpl w:val="D89EBB3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4B0717E3"/>
    <w:multiLevelType w:val="hybridMultilevel"/>
    <w:tmpl w:val="42180F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B7174C0"/>
    <w:multiLevelType w:val="hybridMultilevel"/>
    <w:tmpl w:val="6756E2E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5546352E"/>
    <w:multiLevelType w:val="hybridMultilevel"/>
    <w:tmpl w:val="AF06152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5A0E099C"/>
    <w:multiLevelType w:val="hybridMultilevel"/>
    <w:tmpl w:val="8FB8013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5D846925"/>
    <w:multiLevelType w:val="multilevel"/>
    <w:tmpl w:val="1AA0BE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E06673B"/>
    <w:multiLevelType w:val="multilevel"/>
    <w:tmpl w:val="9A5E788A"/>
    <w:lvl w:ilvl="0">
      <w:start w:val="1"/>
      <w:numFmt w:val="decimal"/>
      <w:pStyle w:val="Ttulo1"/>
      <w:lvlText w:val="%1."/>
      <w:lvlJc w:val="left"/>
      <w:pPr>
        <w:ind w:left="360" w:hanging="360"/>
      </w:pPr>
      <w:rPr>
        <w:rFonts w:hint="default"/>
        <w:b/>
        <w:bCs/>
      </w:rPr>
    </w:lvl>
    <w:lvl w:ilvl="1">
      <w:start w:val="1"/>
      <w:numFmt w:val="decimal"/>
      <w:pStyle w:val="Ttulo2"/>
      <w:lvlText w:val="%1.%2."/>
      <w:lvlJc w:val="left"/>
      <w:pPr>
        <w:ind w:left="720" w:hanging="720"/>
      </w:pPr>
      <w:rPr>
        <w:rFonts w:hint="default"/>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FFB695B"/>
    <w:multiLevelType w:val="hybridMultilevel"/>
    <w:tmpl w:val="27C071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60FD0E08"/>
    <w:multiLevelType w:val="hybridMultilevel"/>
    <w:tmpl w:val="E06A04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58A1B84"/>
    <w:multiLevelType w:val="hybridMultilevel"/>
    <w:tmpl w:val="787A7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5F47BD9"/>
    <w:multiLevelType w:val="multilevel"/>
    <w:tmpl w:val="1C4CD3E6"/>
    <w:lvl w:ilvl="0">
      <w:start w:val="1"/>
      <w:numFmt w:val="decimal"/>
      <w:lvlText w:val="%1."/>
      <w:lvlJc w:val="left"/>
      <w:pPr>
        <w:ind w:left="360" w:hanging="360"/>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rPr>
        <w:rFonts w:ascii="Arial" w:hAnsi="Arial" w:cs="Arial" w:hint="default"/>
        <w:b w:val="0"/>
        <w:bCs/>
        <w:iCs w:val="0"/>
        <w:dstrike w:val="0"/>
        <w:noProof w:val="0"/>
        <w:color w:val="auto"/>
        <w:kern w:val="0"/>
        <w:position w:val="0"/>
        <w:effect w:val="none"/>
        <w:vertAlign w:val="baseline"/>
        <w:lang w:bidi="x-none"/>
      </w:rPr>
    </w:lvl>
  </w:abstractNum>
  <w:abstractNum w:abstractNumId="31" w15:restartNumberingAfterBreak="0">
    <w:nsid w:val="67FF677B"/>
    <w:multiLevelType w:val="multilevel"/>
    <w:tmpl w:val="2862B4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CFA02A2"/>
    <w:multiLevelType w:val="hybridMultilevel"/>
    <w:tmpl w:val="4B3815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8F5A81"/>
    <w:multiLevelType w:val="hybridMultilevel"/>
    <w:tmpl w:val="B0C043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DD0C46"/>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AC229C5"/>
    <w:multiLevelType w:val="multilevel"/>
    <w:tmpl w:val="3104B764"/>
    <w:lvl w:ilvl="0">
      <w:start w:val="1"/>
      <w:numFmt w:val="decimal"/>
      <w:lvlText w:val="%1."/>
      <w:lvlJc w:val="left"/>
      <w:pPr>
        <w:ind w:left="360" w:hanging="360"/>
      </w:pPr>
      <w:rPr>
        <w:rFonts w:hint="default"/>
        <w:b w:val="0"/>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F1943B7"/>
    <w:multiLevelType w:val="multilevel"/>
    <w:tmpl w:val="C59455D6"/>
    <w:lvl w:ilvl="0">
      <w:numFmt w:val="none"/>
      <w:pStyle w:val="itemizao"/>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none"/>
      <w:lvlText w:val=""/>
      <w:lvlJc w:val="left"/>
      <w:pPr>
        <w:tabs>
          <w:tab w:val="num" w:pos="360"/>
        </w:tabs>
      </w:pPr>
    </w:lvl>
    <w:lvl w:ilvl="6">
      <w:start w:val="612564992"/>
      <w:numFmt w:val="decimal"/>
      <w:lvlRestart w:val="0"/>
      <w:lvlText w:val=""/>
      <w:lvlJc w:val="center"/>
      <w:pPr>
        <w:autoSpaceDE w:val="0"/>
        <w:autoSpaceDN w:val="0"/>
        <w:adjustRightInd w:val="0"/>
        <w:ind w:left="0" w:firstLine="0"/>
      </w:pPr>
    </w:lvl>
    <w:lvl w:ilvl="7">
      <w:numFmt w:val="decimal"/>
      <w:lvlText w:val=""/>
      <w:lvlJc w:val="left"/>
    </w:lvl>
    <w:lvl w:ilvl="8">
      <w:numFmt w:val="decimal"/>
      <w:lvlText w:val=""/>
      <w:lvlJc w:val="left"/>
    </w:lvl>
  </w:abstractNum>
  <w:num w:numId="1" w16cid:durableId="928468988">
    <w:abstractNumId w:val="33"/>
  </w:num>
  <w:num w:numId="2" w16cid:durableId="878200288">
    <w:abstractNumId w:val="10"/>
  </w:num>
  <w:num w:numId="3" w16cid:durableId="2050295555">
    <w:abstractNumId w:val="28"/>
  </w:num>
  <w:num w:numId="4" w16cid:durableId="1814833143">
    <w:abstractNumId w:val="26"/>
  </w:num>
  <w:num w:numId="5" w16cid:durableId="1322195084">
    <w:abstractNumId w:val="26"/>
  </w:num>
  <w:num w:numId="6" w16cid:durableId="1972858222">
    <w:abstractNumId w:val="26"/>
  </w:num>
  <w:num w:numId="7" w16cid:durableId="501160732">
    <w:abstractNumId w:val="26"/>
  </w:num>
  <w:num w:numId="8" w16cid:durableId="1983609431">
    <w:abstractNumId w:val="26"/>
  </w:num>
  <w:num w:numId="9" w16cid:durableId="2009558599">
    <w:abstractNumId w:val="30"/>
  </w:num>
  <w:num w:numId="10" w16cid:durableId="510073252">
    <w:abstractNumId w:val="30"/>
  </w:num>
  <w:num w:numId="11" w16cid:durableId="224995381">
    <w:abstractNumId w:val="30"/>
  </w:num>
  <w:num w:numId="12" w16cid:durableId="1859614886">
    <w:abstractNumId w:val="30"/>
  </w:num>
  <w:num w:numId="13" w16cid:durableId="1720742557">
    <w:abstractNumId w:val="5"/>
  </w:num>
  <w:num w:numId="14" w16cid:durableId="485897099">
    <w:abstractNumId w:val="26"/>
  </w:num>
  <w:num w:numId="15" w16cid:durableId="2044360097">
    <w:abstractNumId w:val="26"/>
  </w:num>
  <w:num w:numId="16" w16cid:durableId="738746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4943002">
    <w:abstractNumId w:val="4"/>
  </w:num>
  <w:num w:numId="18" w16cid:durableId="823937467">
    <w:abstractNumId w:val="21"/>
  </w:num>
  <w:num w:numId="19" w16cid:durableId="441193223">
    <w:abstractNumId w:val="36"/>
  </w:num>
  <w:num w:numId="20" w16cid:durableId="209454452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8389228">
    <w:abstractNumId w:val="18"/>
  </w:num>
  <w:num w:numId="22" w16cid:durableId="295112813">
    <w:abstractNumId w:val="22"/>
  </w:num>
  <w:num w:numId="23" w16cid:durableId="299462413">
    <w:abstractNumId w:val="27"/>
  </w:num>
  <w:num w:numId="24" w16cid:durableId="1002706699">
    <w:abstractNumId w:val="17"/>
  </w:num>
  <w:num w:numId="25" w16cid:durableId="1159732665">
    <w:abstractNumId w:val="20"/>
  </w:num>
  <w:num w:numId="26" w16cid:durableId="162211304">
    <w:abstractNumId w:val="24"/>
  </w:num>
  <w:num w:numId="27" w16cid:durableId="85022094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2340822">
    <w:abstractNumId w:val="26"/>
  </w:num>
  <w:num w:numId="29" w16cid:durableId="966591730">
    <w:abstractNumId w:val="8"/>
  </w:num>
  <w:num w:numId="30" w16cid:durableId="1286426069">
    <w:abstractNumId w:val="31"/>
  </w:num>
  <w:num w:numId="31" w16cid:durableId="1274557101">
    <w:abstractNumId w:val="19"/>
  </w:num>
  <w:num w:numId="32" w16cid:durableId="3944462">
    <w:abstractNumId w:val="25"/>
  </w:num>
  <w:num w:numId="33" w16cid:durableId="335378619">
    <w:abstractNumId w:val="35"/>
  </w:num>
  <w:num w:numId="34" w16cid:durableId="1262375456">
    <w:abstractNumId w:val="3"/>
  </w:num>
  <w:num w:numId="35" w16cid:durableId="1428577368">
    <w:abstractNumId w:val="23"/>
  </w:num>
  <w:num w:numId="36" w16cid:durableId="1408068648">
    <w:abstractNumId w:val="6"/>
  </w:num>
  <w:num w:numId="37" w16cid:durableId="662438330">
    <w:abstractNumId w:val="29"/>
  </w:num>
  <w:num w:numId="38" w16cid:durableId="1276131786">
    <w:abstractNumId w:val="14"/>
  </w:num>
  <w:num w:numId="39" w16cid:durableId="1912766156">
    <w:abstractNumId w:val="16"/>
  </w:num>
  <w:num w:numId="40" w16cid:durableId="1084180137">
    <w:abstractNumId w:val="26"/>
  </w:num>
  <w:num w:numId="41" w16cid:durableId="1593271737">
    <w:abstractNumId w:val="26"/>
  </w:num>
  <w:num w:numId="42" w16cid:durableId="1742557268">
    <w:abstractNumId w:val="32"/>
  </w:num>
  <w:num w:numId="43" w16cid:durableId="749697416">
    <w:abstractNumId w:val="11"/>
  </w:num>
  <w:num w:numId="44" w16cid:durableId="1461537902">
    <w:abstractNumId w:val="13"/>
  </w:num>
  <w:num w:numId="45" w16cid:durableId="742916595">
    <w:abstractNumId w:val="7"/>
  </w:num>
  <w:num w:numId="46" w16cid:durableId="937830780">
    <w:abstractNumId w:val="15"/>
  </w:num>
  <w:num w:numId="47" w16cid:durableId="1858229981">
    <w:abstractNumId w:val="9"/>
  </w:num>
  <w:num w:numId="48" w16cid:durableId="184859888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9E"/>
    <w:rsid w:val="00000734"/>
    <w:rsid w:val="00001834"/>
    <w:rsid w:val="00005772"/>
    <w:rsid w:val="00005A63"/>
    <w:rsid w:val="000114A2"/>
    <w:rsid w:val="00011A69"/>
    <w:rsid w:val="00015360"/>
    <w:rsid w:val="00022122"/>
    <w:rsid w:val="00022A29"/>
    <w:rsid w:val="00023DE8"/>
    <w:rsid w:val="00027911"/>
    <w:rsid w:val="000279C6"/>
    <w:rsid w:val="00027C08"/>
    <w:rsid w:val="00033613"/>
    <w:rsid w:val="0004437A"/>
    <w:rsid w:val="000471B2"/>
    <w:rsid w:val="0005443B"/>
    <w:rsid w:val="000548DA"/>
    <w:rsid w:val="00054B57"/>
    <w:rsid w:val="000650CB"/>
    <w:rsid w:val="00066F9B"/>
    <w:rsid w:val="00070706"/>
    <w:rsid w:val="00072551"/>
    <w:rsid w:val="00075869"/>
    <w:rsid w:val="00080BD5"/>
    <w:rsid w:val="000825F3"/>
    <w:rsid w:val="00086B3C"/>
    <w:rsid w:val="00096C56"/>
    <w:rsid w:val="000A04D4"/>
    <w:rsid w:val="000A3EF5"/>
    <w:rsid w:val="000A42D2"/>
    <w:rsid w:val="000A5547"/>
    <w:rsid w:val="000B0B07"/>
    <w:rsid w:val="000B19FD"/>
    <w:rsid w:val="000B1D5E"/>
    <w:rsid w:val="000C09C7"/>
    <w:rsid w:val="000C0A7B"/>
    <w:rsid w:val="000C340E"/>
    <w:rsid w:val="000C4678"/>
    <w:rsid w:val="000D1D19"/>
    <w:rsid w:val="000D268C"/>
    <w:rsid w:val="000E0F8E"/>
    <w:rsid w:val="000E0F98"/>
    <w:rsid w:val="000E3E90"/>
    <w:rsid w:val="000F3CD3"/>
    <w:rsid w:val="000F5D56"/>
    <w:rsid w:val="000F62CE"/>
    <w:rsid w:val="000F73E0"/>
    <w:rsid w:val="0010683D"/>
    <w:rsid w:val="00111F58"/>
    <w:rsid w:val="00112EB5"/>
    <w:rsid w:val="0011394C"/>
    <w:rsid w:val="00123DB9"/>
    <w:rsid w:val="001278AD"/>
    <w:rsid w:val="00133420"/>
    <w:rsid w:val="00135A88"/>
    <w:rsid w:val="00146313"/>
    <w:rsid w:val="00146B3B"/>
    <w:rsid w:val="0015334D"/>
    <w:rsid w:val="00154F53"/>
    <w:rsid w:val="00155C40"/>
    <w:rsid w:val="00160814"/>
    <w:rsid w:val="001621B5"/>
    <w:rsid w:val="00164C87"/>
    <w:rsid w:val="00165A3D"/>
    <w:rsid w:val="00172FAD"/>
    <w:rsid w:val="0017545C"/>
    <w:rsid w:val="00183AE4"/>
    <w:rsid w:val="0018676D"/>
    <w:rsid w:val="001879C1"/>
    <w:rsid w:val="001921BD"/>
    <w:rsid w:val="001976F0"/>
    <w:rsid w:val="001A0EE7"/>
    <w:rsid w:val="001A4B5E"/>
    <w:rsid w:val="001A4EE4"/>
    <w:rsid w:val="001A5E33"/>
    <w:rsid w:val="001A5E76"/>
    <w:rsid w:val="001A6DD0"/>
    <w:rsid w:val="001A79FD"/>
    <w:rsid w:val="001B100C"/>
    <w:rsid w:val="001B4EC4"/>
    <w:rsid w:val="001C26CE"/>
    <w:rsid w:val="001C350D"/>
    <w:rsid w:val="001C597D"/>
    <w:rsid w:val="001C7583"/>
    <w:rsid w:val="001D3190"/>
    <w:rsid w:val="001E3730"/>
    <w:rsid w:val="001E5542"/>
    <w:rsid w:val="001E6491"/>
    <w:rsid w:val="001F29E4"/>
    <w:rsid w:val="001F667D"/>
    <w:rsid w:val="00204675"/>
    <w:rsid w:val="0020625B"/>
    <w:rsid w:val="00206F57"/>
    <w:rsid w:val="0021126A"/>
    <w:rsid w:val="002127BB"/>
    <w:rsid w:val="002140D2"/>
    <w:rsid w:val="002227FF"/>
    <w:rsid w:val="00226E1A"/>
    <w:rsid w:val="00227966"/>
    <w:rsid w:val="00236F4F"/>
    <w:rsid w:val="00237571"/>
    <w:rsid w:val="00241E1D"/>
    <w:rsid w:val="0024307F"/>
    <w:rsid w:val="00250566"/>
    <w:rsid w:val="002510C5"/>
    <w:rsid w:val="00257359"/>
    <w:rsid w:val="00260179"/>
    <w:rsid w:val="00261BEC"/>
    <w:rsid w:val="0026316D"/>
    <w:rsid w:val="00277478"/>
    <w:rsid w:val="00277BD5"/>
    <w:rsid w:val="00281CA6"/>
    <w:rsid w:val="00290971"/>
    <w:rsid w:val="002921B5"/>
    <w:rsid w:val="002922F9"/>
    <w:rsid w:val="00295BF4"/>
    <w:rsid w:val="002A0C27"/>
    <w:rsid w:val="002A305A"/>
    <w:rsid w:val="002B233C"/>
    <w:rsid w:val="002B24FD"/>
    <w:rsid w:val="002B2D8B"/>
    <w:rsid w:val="002B4403"/>
    <w:rsid w:val="002B5E84"/>
    <w:rsid w:val="002B7A50"/>
    <w:rsid w:val="002C5C9E"/>
    <w:rsid w:val="002D4AAA"/>
    <w:rsid w:val="002D5914"/>
    <w:rsid w:val="002D6350"/>
    <w:rsid w:val="002D780D"/>
    <w:rsid w:val="002E15CE"/>
    <w:rsid w:val="002E1ADA"/>
    <w:rsid w:val="002E2F98"/>
    <w:rsid w:val="002E3F77"/>
    <w:rsid w:val="002E7E45"/>
    <w:rsid w:val="002F1DCD"/>
    <w:rsid w:val="002F224D"/>
    <w:rsid w:val="002F3165"/>
    <w:rsid w:val="002F6A70"/>
    <w:rsid w:val="00302D57"/>
    <w:rsid w:val="0030449B"/>
    <w:rsid w:val="00304ACD"/>
    <w:rsid w:val="00305B6C"/>
    <w:rsid w:val="003073FE"/>
    <w:rsid w:val="00311C8E"/>
    <w:rsid w:val="00313415"/>
    <w:rsid w:val="00313EC4"/>
    <w:rsid w:val="00315AEA"/>
    <w:rsid w:val="003266CB"/>
    <w:rsid w:val="00332D55"/>
    <w:rsid w:val="00333DAB"/>
    <w:rsid w:val="00336266"/>
    <w:rsid w:val="00337202"/>
    <w:rsid w:val="003407C2"/>
    <w:rsid w:val="00341712"/>
    <w:rsid w:val="003475A3"/>
    <w:rsid w:val="00352DC9"/>
    <w:rsid w:val="00352E61"/>
    <w:rsid w:val="00353F23"/>
    <w:rsid w:val="00353F53"/>
    <w:rsid w:val="00356BDD"/>
    <w:rsid w:val="00361ACF"/>
    <w:rsid w:val="00363081"/>
    <w:rsid w:val="00366192"/>
    <w:rsid w:val="00367144"/>
    <w:rsid w:val="0036714A"/>
    <w:rsid w:val="00373622"/>
    <w:rsid w:val="00375EF4"/>
    <w:rsid w:val="0039112A"/>
    <w:rsid w:val="00393CC7"/>
    <w:rsid w:val="00397148"/>
    <w:rsid w:val="003A27DD"/>
    <w:rsid w:val="003A71DF"/>
    <w:rsid w:val="003B338A"/>
    <w:rsid w:val="003B6375"/>
    <w:rsid w:val="003D5799"/>
    <w:rsid w:val="003E27CB"/>
    <w:rsid w:val="003E5459"/>
    <w:rsid w:val="003E6B34"/>
    <w:rsid w:val="003E7E0C"/>
    <w:rsid w:val="003F2284"/>
    <w:rsid w:val="003F48F3"/>
    <w:rsid w:val="003F5042"/>
    <w:rsid w:val="003F5B2D"/>
    <w:rsid w:val="003F618A"/>
    <w:rsid w:val="004020E1"/>
    <w:rsid w:val="00410A55"/>
    <w:rsid w:val="004164A7"/>
    <w:rsid w:val="004209DD"/>
    <w:rsid w:val="00421304"/>
    <w:rsid w:val="00421827"/>
    <w:rsid w:val="004315F4"/>
    <w:rsid w:val="00431771"/>
    <w:rsid w:val="0043203C"/>
    <w:rsid w:val="00432934"/>
    <w:rsid w:val="0044205F"/>
    <w:rsid w:val="00442F68"/>
    <w:rsid w:val="004450EF"/>
    <w:rsid w:val="00445E9E"/>
    <w:rsid w:val="00456ECE"/>
    <w:rsid w:val="00457494"/>
    <w:rsid w:val="0046025C"/>
    <w:rsid w:val="00462677"/>
    <w:rsid w:val="00464B2D"/>
    <w:rsid w:val="00465ED5"/>
    <w:rsid w:val="00471D6D"/>
    <w:rsid w:val="00472A11"/>
    <w:rsid w:val="00472C2F"/>
    <w:rsid w:val="00475E0B"/>
    <w:rsid w:val="00487FFB"/>
    <w:rsid w:val="00491A58"/>
    <w:rsid w:val="00496665"/>
    <w:rsid w:val="004969B3"/>
    <w:rsid w:val="00496D4E"/>
    <w:rsid w:val="004A32EC"/>
    <w:rsid w:val="004A5226"/>
    <w:rsid w:val="004A7C7F"/>
    <w:rsid w:val="004B1F9D"/>
    <w:rsid w:val="004B5DFF"/>
    <w:rsid w:val="004B7E29"/>
    <w:rsid w:val="004C08B0"/>
    <w:rsid w:val="004C3FE0"/>
    <w:rsid w:val="004C6FE1"/>
    <w:rsid w:val="004D543A"/>
    <w:rsid w:val="004D56CE"/>
    <w:rsid w:val="004D5AD8"/>
    <w:rsid w:val="004D7442"/>
    <w:rsid w:val="004D7992"/>
    <w:rsid w:val="004E3E1C"/>
    <w:rsid w:val="004E4F72"/>
    <w:rsid w:val="004E7ACB"/>
    <w:rsid w:val="00507153"/>
    <w:rsid w:val="00510379"/>
    <w:rsid w:val="0051190E"/>
    <w:rsid w:val="00512EE9"/>
    <w:rsid w:val="00516543"/>
    <w:rsid w:val="005226EB"/>
    <w:rsid w:val="00523505"/>
    <w:rsid w:val="00523F66"/>
    <w:rsid w:val="005262D4"/>
    <w:rsid w:val="00526A3F"/>
    <w:rsid w:val="00531A32"/>
    <w:rsid w:val="00537411"/>
    <w:rsid w:val="00546E16"/>
    <w:rsid w:val="005521D6"/>
    <w:rsid w:val="005531F9"/>
    <w:rsid w:val="00554960"/>
    <w:rsid w:val="00557C2C"/>
    <w:rsid w:val="005605BE"/>
    <w:rsid w:val="00562F55"/>
    <w:rsid w:val="0056585C"/>
    <w:rsid w:val="005712B3"/>
    <w:rsid w:val="00572D18"/>
    <w:rsid w:val="00573F05"/>
    <w:rsid w:val="00575BFE"/>
    <w:rsid w:val="005834CB"/>
    <w:rsid w:val="005854B3"/>
    <w:rsid w:val="0058660C"/>
    <w:rsid w:val="005875CC"/>
    <w:rsid w:val="005955A0"/>
    <w:rsid w:val="0059605D"/>
    <w:rsid w:val="005A6236"/>
    <w:rsid w:val="005B0FA1"/>
    <w:rsid w:val="005B1AD2"/>
    <w:rsid w:val="005B1DB1"/>
    <w:rsid w:val="005B316E"/>
    <w:rsid w:val="005C001F"/>
    <w:rsid w:val="005C377B"/>
    <w:rsid w:val="005C3EC5"/>
    <w:rsid w:val="005D2E51"/>
    <w:rsid w:val="005D6525"/>
    <w:rsid w:val="005E02BD"/>
    <w:rsid w:val="005E247E"/>
    <w:rsid w:val="005E36C7"/>
    <w:rsid w:val="005E3D1C"/>
    <w:rsid w:val="005F456A"/>
    <w:rsid w:val="00603B2B"/>
    <w:rsid w:val="0060528D"/>
    <w:rsid w:val="00610169"/>
    <w:rsid w:val="00614BBE"/>
    <w:rsid w:val="006217D0"/>
    <w:rsid w:val="00622B57"/>
    <w:rsid w:val="00626216"/>
    <w:rsid w:val="00626A1F"/>
    <w:rsid w:val="00630315"/>
    <w:rsid w:val="0064193A"/>
    <w:rsid w:val="00642E14"/>
    <w:rsid w:val="00650462"/>
    <w:rsid w:val="00655235"/>
    <w:rsid w:val="006569D3"/>
    <w:rsid w:val="00657378"/>
    <w:rsid w:val="006577B0"/>
    <w:rsid w:val="006600A8"/>
    <w:rsid w:val="00661055"/>
    <w:rsid w:val="00667C2C"/>
    <w:rsid w:val="00673829"/>
    <w:rsid w:val="00675651"/>
    <w:rsid w:val="00675AD7"/>
    <w:rsid w:val="006762E4"/>
    <w:rsid w:val="00681563"/>
    <w:rsid w:val="00681931"/>
    <w:rsid w:val="00685D9E"/>
    <w:rsid w:val="006868C9"/>
    <w:rsid w:val="006A0DAA"/>
    <w:rsid w:val="006A0DBF"/>
    <w:rsid w:val="006B3017"/>
    <w:rsid w:val="006B5ED5"/>
    <w:rsid w:val="006C08C8"/>
    <w:rsid w:val="006C2546"/>
    <w:rsid w:val="006C5898"/>
    <w:rsid w:val="006C6AFE"/>
    <w:rsid w:val="006D060D"/>
    <w:rsid w:val="006D3043"/>
    <w:rsid w:val="006D3D0E"/>
    <w:rsid w:val="006D6A60"/>
    <w:rsid w:val="006F62AE"/>
    <w:rsid w:val="006F7F29"/>
    <w:rsid w:val="007001D9"/>
    <w:rsid w:val="0070387E"/>
    <w:rsid w:val="00707F5A"/>
    <w:rsid w:val="00710385"/>
    <w:rsid w:val="007103AF"/>
    <w:rsid w:val="007104A1"/>
    <w:rsid w:val="007113EA"/>
    <w:rsid w:val="007116A1"/>
    <w:rsid w:val="00714734"/>
    <w:rsid w:val="00715FC5"/>
    <w:rsid w:val="00717098"/>
    <w:rsid w:val="00721045"/>
    <w:rsid w:val="00721243"/>
    <w:rsid w:val="00723A58"/>
    <w:rsid w:val="00726B4C"/>
    <w:rsid w:val="00735588"/>
    <w:rsid w:val="00736D57"/>
    <w:rsid w:val="00741F7C"/>
    <w:rsid w:val="007422E1"/>
    <w:rsid w:val="0074256E"/>
    <w:rsid w:val="007437CE"/>
    <w:rsid w:val="00745AFC"/>
    <w:rsid w:val="00745F38"/>
    <w:rsid w:val="007547AD"/>
    <w:rsid w:val="00755CA5"/>
    <w:rsid w:val="00762BCC"/>
    <w:rsid w:val="00770017"/>
    <w:rsid w:val="00770722"/>
    <w:rsid w:val="007772A6"/>
    <w:rsid w:val="00780137"/>
    <w:rsid w:val="0078093D"/>
    <w:rsid w:val="007829F8"/>
    <w:rsid w:val="00784FD0"/>
    <w:rsid w:val="00785A1A"/>
    <w:rsid w:val="00786AB1"/>
    <w:rsid w:val="00795736"/>
    <w:rsid w:val="007964C9"/>
    <w:rsid w:val="0079791B"/>
    <w:rsid w:val="007A0178"/>
    <w:rsid w:val="007A38F0"/>
    <w:rsid w:val="007A6134"/>
    <w:rsid w:val="007B3EA9"/>
    <w:rsid w:val="007B5D9D"/>
    <w:rsid w:val="007D36D1"/>
    <w:rsid w:val="007E2391"/>
    <w:rsid w:val="007E4C35"/>
    <w:rsid w:val="007E62E0"/>
    <w:rsid w:val="007F1442"/>
    <w:rsid w:val="007F3753"/>
    <w:rsid w:val="007F4968"/>
    <w:rsid w:val="00800580"/>
    <w:rsid w:val="008007D1"/>
    <w:rsid w:val="00801EA7"/>
    <w:rsid w:val="0080355E"/>
    <w:rsid w:val="0080454B"/>
    <w:rsid w:val="00806622"/>
    <w:rsid w:val="00807C23"/>
    <w:rsid w:val="008112B7"/>
    <w:rsid w:val="0081169D"/>
    <w:rsid w:val="008160A3"/>
    <w:rsid w:val="00817447"/>
    <w:rsid w:val="00820E0F"/>
    <w:rsid w:val="0082444C"/>
    <w:rsid w:val="00830316"/>
    <w:rsid w:val="0083041C"/>
    <w:rsid w:val="00831A86"/>
    <w:rsid w:val="008320C0"/>
    <w:rsid w:val="00834707"/>
    <w:rsid w:val="00834F25"/>
    <w:rsid w:val="00846BB7"/>
    <w:rsid w:val="00852166"/>
    <w:rsid w:val="00852240"/>
    <w:rsid w:val="00857DA5"/>
    <w:rsid w:val="008613BC"/>
    <w:rsid w:val="008623F1"/>
    <w:rsid w:val="008627B9"/>
    <w:rsid w:val="00863052"/>
    <w:rsid w:val="008702F7"/>
    <w:rsid w:val="008765EF"/>
    <w:rsid w:val="008776D3"/>
    <w:rsid w:val="00882888"/>
    <w:rsid w:val="00886E47"/>
    <w:rsid w:val="0089066A"/>
    <w:rsid w:val="00891C8B"/>
    <w:rsid w:val="00893135"/>
    <w:rsid w:val="00894E24"/>
    <w:rsid w:val="008A59DB"/>
    <w:rsid w:val="008B0468"/>
    <w:rsid w:val="008B2B19"/>
    <w:rsid w:val="008B3518"/>
    <w:rsid w:val="008B3A1F"/>
    <w:rsid w:val="008B47B7"/>
    <w:rsid w:val="008B4CA9"/>
    <w:rsid w:val="008C1DB6"/>
    <w:rsid w:val="008C1DF9"/>
    <w:rsid w:val="008C270B"/>
    <w:rsid w:val="008C3BF0"/>
    <w:rsid w:val="008D661E"/>
    <w:rsid w:val="008D74F1"/>
    <w:rsid w:val="008E132F"/>
    <w:rsid w:val="008E2109"/>
    <w:rsid w:val="008E47D1"/>
    <w:rsid w:val="008E5935"/>
    <w:rsid w:val="008E6207"/>
    <w:rsid w:val="008E63A2"/>
    <w:rsid w:val="008F33FD"/>
    <w:rsid w:val="008F4E8D"/>
    <w:rsid w:val="008F63BE"/>
    <w:rsid w:val="00902F60"/>
    <w:rsid w:val="0090696B"/>
    <w:rsid w:val="00906E83"/>
    <w:rsid w:val="00917468"/>
    <w:rsid w:val="00920A0A"/>
    <w:rsid w:val="009232BB"/>
    <w:rsid w:val="00923F29"/>
    <w:rsid w:val="00925731"/>
    <w:rsid w:val="009262BA"/>
    <w:rsid w:val="00927243"/>
    <w:rsid w:val="00934AD4"/>
    <w:rsid w:val="00935F49"/>
    <w:rsid w:val="00940E9F"/>
    <w:rsid w:val="00946E60"/>
    <w:rsid w:val="00950381"/>
    <w:rsid w:val="00953CE2"/>
    <w:rsid w:val="009616DC"/>
    <w:rsid w:val="0096300C"/>
    <w:rsid w:val="00963E32"/>
    <w:rsid w:val="009641C6"/>
    <w:rsid w:val="009838C2"/>
    <w:rsid w:val="00987AA1"/>
    <w:rsid w:val="00990EFD"/>
    <w:rsid w:val="009920EF"/>
    <w:rsid w:val="00993033"/>
    <w:rsid w:val="00997534"/>
    <w:rsid w:val="009A21CF"/>
    <w:rsid w:val="009A4AF1"/>
    <w:rsid w:val="009B01F4"/>
    <w:rsid w:val="009B0A17"/>
    <w:rsid w:val="009B522E"/>
    <w:rsid w:val="009B6D4A"/>
    <w:rsid w:val="009C2050"/>
    <w:rsid w:val="009D222B"/>
    <w:rsid w:val="009D6AD8"/>
    <w:rsid w:val="009E7220"/>
    <w:rsid w:val="009F1609"/>
    <w:rsid w:val="009F1A5F"/>
    <w:rsid w:val="009F2A4E"/>
    <w:rsid w:val="009F341F"/>
    <w:rsid w:val="009F4606"/>
    <w:rsid w:val="009F5145"/>
    <w:rsid w:val="009F6108"/>
    <w:rsid w:val="00A00116"/>
    <w:rsid w:val="00A04F7A"/>
    <w:rsid w:val="00A065E0"/>
    <w:rsid w:val="00A116EE"/>
    <w:rsid w:val="00A14B15"/>
    <w:rsid w:val="00A27EB4"/>
    <w:rsid w:val="00A31DC0"/>
    <w:rsid w:val="00A37FFB"/>
    <w:rsid w:val="00A40531"/>
    <w:rsid w:val="00A474D5"/>
    <w:rsid w:val="00A50E70"/>
    <w:rsid w:val="00A57C23"/>
    <w:rsid w:val="00A6098E"/>
    <w:rsid w:val="00A63286"/>
    <w:rsid w:val="00A64F98"/>
    <w:rsid w:val="00A72448"/>
    <w:rsid w:val="00A74171"/>
    <w:rsid w:val="00A74C6E"/>
    <w:rsid w:val="00A80CB9"/>
    <w:rsid w:val="00A81EF6"/>
    <w:rsid w:val="00A861A0"/>
    <w:rsid w:val="00A86526"/>
    <w:rsid w:val="00A90FA4"/>
    <w:rsid w:val="00A9318D"/>
    <w:rsid w:val="00AA3773"/>
    <w:rsid w:val="00AA540A"/>
    <w:rsid w:val="00AB173D"/>
    <w:rsid w:val="00AB5920"/>
    <w:rsid w:val="00AC0FCB"/>
    <w:rsid w:val="00AC276D"/>
    <w:rsid w:val="00AC5EDC"/>
    <w:rsid w:val="00AC726F"/>
    <w:rsid w:val="00AD16BA"/>
    <w:rsid w:val="00AD4DB0"/>
    <w:rsid w:val="00AD4FF7"/>
    <w:rsid w:val="00AD530E"/>
    <w:rsid w:val="00AE279A"/>
    <w:rsid w:val="00AE3658"/>
    <w:rsid w:val="00AF5817"/>
    <w:rsid w:val="00B021BB"/>
    <w:rsid w:val="00B04174"/>
    <w:rsid w:val="00B15580"/>
    <w:rsid w:val="00B17996"/>
    <w:rsid w:val="00B21B8D"/>
    <w:rsid w:val="00B237AA"/>
    <w:rsid w:val="00B302EA"/>
    <w:rsid w:val="00B30BE2"/>
    <w:rsid w:val="00B3597A"/>
    <w:rsid w:val="00B360CF"/>
    <w:rsid w:val="00B41311"/>
    <w:rsid w:val="00B42BE0"/>
    <w:rsid w:val="00B4778F"/>
    <w:rsid w:val="00B5138A"/>
    <w:rsid w:val="00B53B42"/>
    <w:rsid w:val="00B60420"/>
    <w:rsid w:val="00B63DCC"/>
    <w:rsid w:val="00B65AF9"/>
    <w:rsid w:val="00B7231B"/>
    <w:rsid w:val="00B7583B"/>
    <w:rsid w:val="00B83BD9"/>
    <w:rsid w:val="00B865D3"/>
    <w:rsid w:val="00B9229F"/>
    <w:rsid w:val="00B936B4"/>
    <w:rsid w:val="00B94851"/>
    <w:rsid w:val="00B96874"/>
    <w:rsid w:val="00BA0A28"/>
    <w:rsid w:val="00BA0D2B"/>
    <w:rsid w:val="00BA228F"/>
    <w:rsid w:val="00BA557A"/>
    <w:rsid w:val="00BB24E4"/>
    <w:rsid w:val="00BB7F08"/>
    <w:rsid w:val="00BC0426"/>
    <w:rsid w:val="00BC21BD"/>
    <w:rsid w:val="00BC503E"/>
    <w:rsid w:val="00BC5055"/>
    <w:rsid w:val="00BC6552"/>
    <w:rsid w:val="00BD2A3A"/>
    <w:rsid w:val="00BD423B"/>
    <w:rsid w:val="00BD74D2"/>
    <w:rsid w:val="00BD75CA"/>
    <w:rsid w:val="00BE3977"/>
    <w:rsid w:val="00BE4997"/>
    <w:rsid w:val="00BE7F71"/>
    <w:rsid w:val="00BF314B"/>
    <w:rsid w:val="00BF33F0"/>
    <w:rsid w:val="00BF624E"/>
    <w:rsid w:val="00C01D80"/>
    <w:rsid w:val="00C105B3"/>
    <w:rsid w:val="00C12BCB"/>
    <w:rsid w:val="00C15D91"/>
    <w:rsid w:val="00C24384"/>
    <w:rsid w:val="00C2521C"/>
    <w:rsid w:val="00C30BDD"/>
    <w:rsid w:val="00C327DC"/>
    <w:rsid w:val="00C33381"/>
    <w:rsid w:val="00C34D7B"/>
    <w:rsid w:val="00C40732"/>
    <w:rsid w:val="00C413D5"/>
    <w:rsid w:val="00C45B65"/>
    <w:rsid w:val="00C507A5"/>
    <w:rsid w:val="00C515BA"/>
    <w:rsid w:val="00C515FF"/>
    <w:rsid w:val="00C52454"/>
    <w:rsid w:val="00C52A4B"/>
    <w:rsid w:val="00C577D9"/>
    <w:rsid w:val="00C602CE"/>
    <w:rsid w:val="00C63E26"/>
    <w:rsid w:val="00C662FC"/>
    <w:rsid w:val="00C71C67"/>
    <w:rsid w:val="00C77ECF"/>
    <w:rsid w:val="00C81F63"/>
    <w:rsid w:val="00C822F7"/>
    <w:rsid w:val="00C82340"/>
    <w:rsid w:val="00C827D0"/>
    <w:rsid w:val="00C862A6"/>
    <w:rsid w:val="00C96E92"/>
    <w:rsid w:val="00CA0B82"/>
    <w:rsid w:val="00CA4969"/>
    <w:rsid w:val="00CA4B21"/>
    <w:rsid w:val="00CA648B"/>
    <w:rsid w:val="00CB1F5A"/>
    <w:rsid w:val="00CB22CC"/>
    <w:rsid w:val="00CB41D7"/>
    <w:rsid w:val="00CB5C60"/>
    <w:rsid w:val="00CC1C3C"/>
    <w:rsid w:val="00CC372F"/>
    <w:rsid w:val="00CD07FF"/>
    <w:rsid w:val="00CD1EFE"/>
    <w:rsid w:val="00CD5CD3"/>
    <w:rsid w:val="00CD74D6"/>
    <w:rsid w:val="00CE2196"/>
    <w:rsid w:val="00CF7361"/>
    <w:rsid w:val="00CF76E9"/>
    <w:rsid w:val="00D031D5"/>
    <w:rsid w:val="00D05F4C"/>
    <w:rsid w:val="00D06AFF"/>
    <w:rsid w:val="00D078D2"/>
    <w:rsid w:val="00D10D06"/>
    <w:rsid w:val="00D11BF0"/>
    <w:rsid w:val="00D138F5"/>
    <w:rsid w:val="00D158C7"/>
    <w:rsid w:val="00D16C03"/>
    <w:rsid w:val="00D20E45"/>
    <w:rsid w:val="00D243BD"/>
    <w:rsid w:val="00D24935"/>
    <w:rsid w:val="00D266A8"/>
    <w:rsid w:val="00D31AD7"/>
    <w:rsid w:val="00D40E36"/>
    <w:rsid w:val="00D43EA8"/>
    <w:rsid w:val="00D44B4E"/>
    <w:rsid w:val="00D44FD5"/>
    <w:rsid w:val="00D46EF2"/>
    <w:rsid w:val="00D5020C"/>
    <w:rsid w:val="00D502CF"/>
    <w:rsid w:val="00D52BD2"/>
    <w:rsid w:val="00D568C9"/>
    <w:rsid w:val="00D6099C"/>
    <w:rsid w:val="00D61A61"/>
    <w:rsid w:val="00D62504"/>
    <w:rsid w:val="00D647B2"/>
    <w:rsid w:val="00D707B2"/>
    <w:rsid w:val="00D70E7E"/>
    <w:rsid w:val="00D71712"/>
    <w:rsid w:val="00D72148"/>
    <w:rsid w:val="00D7444B"/>
    <w:rsid w:val="00D91167"/>
    <w:rsid w:val="00D91E6D"/>
    <w:rsid w:val="00D94CF1"/>
    <w:rsid w:val="00D94EA8"/>
    <w:rsid w:val="00D97D19"/>
    <w:rsid w:val="00D97F1F"/>
    <w:rsid w:val="00DA20B7"/>
    <w:rsid w:val="00DB312B"/>
    <w:rsid w:val="00DB5BDB"/>
    <w:rsid w:val="00DB6C5A"/>
    <w:rsid w:val="00DC2006"/>
    <w:rsid w:val="00DC4F06"/>
    <w:rsid w:val="00DD466D"/>
    <w:rsid w:val="00DE1043"/>
    <w:rsid w:val="00DE2B39"/>
    <w:rsid w:val="00DE59D5"/>
    <w:rsid w:val="00DE7175"/>
    <w:rsid w:val="00DF14C5"/>
    <w:rsid w:val="00DF1993"/>
    <w:rsid w:val="00DF34BE"/>
    <w:rsid w:val="00DF6FDF"/>
    <w:rsid w:val="00DF70E6"/>
    <w:rsid w:val="00E04760"/>
    <w:rsid w:val="00E06DDB"/>
    <w:rsid w:val="00E11935"/>
    <w:rsid w:val="00E16683"/>
    <w:rsid w:val="00E17930"/>
    <w:rsid w:val="00E21E6C"/>
    <w:rsid w:val="00E34237"/>
    <w:rsid w:val="00E35D11"/>
    <w:rsid w:val="00E362B6"/>
    <w:rsid w:val="00E379E4"/>
    <w:rsid w:val="00E417C8"/>
    <w:rsid w:val="00E41BCA"/>
    <w:rsid w:val="00E42DAF"/>
    <w:rsid w:val="00E466E6"/>
    <w:rsid w:val="00E50594"/>
    <w:rsid w:val="00E62255"/>
    <w:rsid w:val="00E65A7D"/>
    <w:rsid w:val="00E672A8"/>
    <w:rsid w:val="00E72912"/>
    <w:rsid w:val="00E77D8C"/>
    <w:rsid w:val="00E8585D"/>
    <w:rsid w:val="00E85F11"/>
    <w:rsid w:val="00E87582"/>
    <w:rsid w:val="00E87D1F"/>
    <w:rsid w:val="00E96199"/>
    <w:rsid w:val="00EA2BDF"/>
    <w:rsid w:val="00EA2E20"/>
    <w:rsid w:val="00EA3600"/>
    <w:rsid w:val="00EA4924"/>
    <w:rsid w:val="00EA618A"/>
    <w:rsid w:val="00EA6753"/>
    <w:rsid w:val="00EB0023"/>
    <w:rsid w:val="00EB2BD3"/>
    <w:rsid w:val="00EB32E0"/>
    <w:rsid w:val="00EC0E30"/>
    <w:rsid w:val="00EC4012"/>
    <w:rsid w:val="00EC7014"/>
    <w:rsid w:val="00ED5EE3"/>
    <w:rsid w:val="00EE2AEF"/>
    <w:rsid w:val="00EE67F9"/>
    <w:rsid w:val="00EF07D3"/>
    <w:rsid w:val="00EF2462"/>
    <w:rsid w:val="00EF30EF"/>
    <w:rsid w:val="00EF5B59"/>
    <w:rsid w:val="00EF6690"/>
    <w:rsid w:val="00EF7C8A"/>
    <w:rsid w:val="00F003EA"/>
    <w:rsid w:val="00F0046B"/>
    <w:rsid w:val="00F13135"/>
    <w:rsid w:val="00F17E6C"/>
    <w:rsid w:val="00F214EE"/>
    <w:rsid w:val="00F22BBC"/>
    <w:rsid w:val="00F33350"/>
    <w:rsid w:val="00F33CD5"/>
    <w:rsid w:val="00F3561B"/>
    <w:rsid w:val="00F45FF1"/>
    <w:rsid w:val="00F46642"/>
    <w:rsid w:val="00F504F8"/>
    <w:rsid w:val="00F60F13"/>
    <w:rsid w:val="00F62790"/>
    <w:rsid w:val="00F63FC0"/>
    <w:rsid w:val="00F665FF"/>
    <w:rsid w:val="00F70644"/>
    <w:rsid w:val="00F730B3"/>
    <w:rsid w:val="00F80D74"/>
    <w:rsid w:val="00F832A0"/>
    <w:rsid w:val="00F85DA0"/>
    <w:rsid w:val="00F877B7"/>
    <w:rsid w:val="00F928B9"/>
    <w:rsid w:val="00F9488F"/>
    <w:rsid w:val="00F9490D"/>
    <w:rsid w:val="00F95463"/>
    <w:rsid w:val="00F974DA"/>
    <w:rsid w:val="00F97BEB"/>
    <w:rsid w:val="00FA1A39"/>
    <w:rsid w:val="00FA3578"/>
    <w:rsid w:val="00FB2B47"/>
    <w:rsid w:val="00FC5E1C"/>
    <w:rsid w:val="00FD19DF"/>
    <w:rsid w:val="00FD20DC"/>
    <w:rsid w:val="00FD2FDE"/>
    <w:rsid w:val="00FD3CBF"/>
    <w:rsid w:val="00FD3DA1"/>
    <w:rsid w:val="00FD769A"/>
    <w:rsid w:val="00FE41DD"/>
    <w:rsid w:val="05CBB1B8"/>
    <w:rsid w:val="0F09953E"/>
    <w:rsid w:val="17F46261"/>
    <w:rsid w:val="1A721AF1"/>
    <w:rsid w:val="1E032678"/>
    <w:rsid w:val="1E53321B"/>
    <w:rsid w:val="26793F1F"/>
    <w:rsid w:val="26D238E9"/>
    <w:rsid w:val="284C6EA5"/>
    <w:rsid w:val="36C0C749"/>
    <w:rsid w:val="3837E370"/>
    <w:rsid w:val="3D5F8BBD"/>
    <w:rsid w:val="45AB852F"/>
    <w:rsid w:val="517AA2E2"/>
    <w:rsid w:val="53167343"/>
    <w:rsid w:val="5323BB40"/>
    <w:rsid w:val="54F2DB19"/>
    <w:rsid w:val="59170022"/>
    <w:rsid w:val="6460F175"/>
    <w:rsid w:val="67989237"/>
    <w:rsid w:val="6DFF23E5"/>
    <w:rsid w:val="76E6431A"/>
    <w:rsid w:val="77306DC0"/>
    <w:rsid w:val="7ADD0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143C"/>
  <w15:docId w15:val="{A719FE41-CFFC-482F-843F-9CAA7450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C6"/>
    <w:pPr>
      <w:spacing w:line="276" w:lineRule="auto"/>
      <w:ind w:firstLine="709"/>
      <w:jc w:val="both"/>
    </w:pPr>
    <w:rPr>
      <w:rFonts w:ascii="Arial" w:eastAsia="Calibri" w:hAnsi="Arial" w:cs="Times New Roman"/>
      <w:sz w:val="24"/>
    </w:rPr>
  </w:style>
  <w:style w:type="paragraph" w:styleId="Ttulo1">
    <w:name w:val="heading 1"/>
    <w:aliases w:val="Título 1 - Seção Primária"/>
    <w:basedOn w:val="Normal"/>
    <w:next w:val="Normal"/>
    <w:link w:val="Ttulo1Char"/>
    <w:autoRedefine/>
    <w:qFormat/>
    <w:rsid w:val="00F95463"/>
    <w:pPr>
      <w:numPr>
        <w:numId w:val="8"/>
      </w:numPr>
      <w:overflowPunct w:val="0"/>
      <w:autoSpaceDE w:val="0"/>
      <w:autoSpaceDN w:val="0"/>
      <w:adjustRightInd w:val="0"/>
      <w:jc w:val="left"/>
      <w:textAlignment w:val="baseline"/>
      <w:outlineLvl w:val="0"/>
    </w:pPr>
    <w:rPr>
      <w:rFonts w:eastAsiaTheme="majorEastAsia" w:cs="Arial"/>
      <w:b/>
      <w:caps/>
      <w:sz w:val="22"/>
      <w:lang w:eastAsia="pt-BR"/>
    </w:rPr>
  </w:style>
  <w:style w:type="paragraph" w:styleId="Ttulo2">
    <w:name w:val="heading 2"/>
    <w:aliases w:val="Título 2 - Seção Secundária"/>
    <w:basedOn w:val="Ttulo1"/>
    <w:next w:val="Normal"/>
    <w:link w:val="Ttulo2Char"/>
    <w:autoRedefine/>
    <w:unhideWhenUsed/>
    <w:qFormat/>
    <w:rsid w:val="00681931"/>
    <w:pPr>
      <w:numPr>
        <w:ilvl w:val="1"/>
      </w:numPr>
      <w:outlineLvl w:val="1"/>
    </w:pPr>
    <w:rPr>
      <w:b w:val="0"/>
    </w:rPr>
  </w:style>
  <w:style w:type="paragraph" w:styleId="Ttulo3">
    <w:name w:val="heading 3"/>
    <w:basedOn w:val="PargrafodaLista"/>
    <w:next w:val="Normal"/>
    <w:link w:val="Ttulo3Char"/>
    <w:uiPriority w:val="9"/>
    <w:unhideWhenUsed/>
    <w:qFormat/>
    <w:rsid w:val="0004437A"/>
    <w:pPr>
      <w:numPr>
        <w:ilvl w:val="2"/>
        <w:numId w:val="8"/>
      </w:numPr>
      <w:autoSpaceDE w:val="0"/>
      <w:autoSpaceDN w:val="0"/>
      <w:adjustRightInd w:val="0"/>
      <w:outlineLvl w:val="2"/>
    </w:pPr>
    <w:rPr>
      <w:rFonts w:ascii="Arial" w:eastAsia="Arial" w:hAnsi="Arial" w:cs="Arial"/>
      <w:b/>
      <w:sz w:val="22"/>
    </w:rPr>
  </w:style>
  <w:style w:type="paragraph" w:styleId="Ttulo4">
    <w:name w:val="heading 4"/>
    <w:basedOn w:val="Normal"/>
    <w:next w:val="Normal"/>
    <w:link w:val="Ttulo4Char"/>
    <w:uiPriority w:val="9"/>
    <w:qFormat/>
    <w:rsid w:val="0004437A"/>
    <w:pPr>
      <w:keepNext/>
      <w:numPr>
        <w:ilvl w:val="3"/>
        <w:numId w:val="8"/>
      </w:numPr>
      <w:autoSpaceDE w:val="0"/>
      <w:autoSpaceDN w:val="0"/>
      <w:adjustRightInd w:val="0"/>
      <w:spacing w:before="240" w:line="240" w:lineRule="auto"/>
      <w:outlineLvl w:val="3"/>
    </w:pPr>
    <w:rPr>
      <w:rFonts w:eastAsia="Arial" w:cs="Arial"/>
      <w:bCs/>
      <w:sz w:val="22"/>
      <w:lang w:eastAsia="pt-BR"/>
    </w:rPr>
  </w:style>
  <w:style w:type="paragraph" w:styleId="Ttulo5">
    <w:name w:val="heading 5"/>
    <w:basedOn w:val="Ttulo4"/>
    <w:next w:val="Normal"/>
    <w:link w:val="Ttulo5Char"/>
    <w:autoRedefine/>
    <w:qFormat/>
    <w:rsid w:val="001F29E4"/>
    <w:pPr>
      <w:spacing w:before="0"/>
      <w:outlineLvl w:val="4"/>
    </w:pPr>
  </w:style>
  <w:style w:type="paragraph" w:styleId="Ttulo6">
    <w:name w:val="heading 6"/>
    <w:basedOn w:val="Normal"/>
    <w:next w:val="Normal"/>
    <w:link w:val="Ttulo6Char"/>
    <w:qFormat/>
    <w:rsid w:val="0004437A"/>
    <w:pPr>
      <w:numPr>
        <w:ilvl w:val="5"/>
        <w:numId w:val="12"/>
      </w:numPr>
      <w:autoSpaceDE w:val="0"/>
      <w:autoSpaceDN w:val="0"/>
      <w:adjustRightInd w:val="0"/>
      <w:spacing w:before="240" w:after="60" w:line="240" w:lineRule="auto"/>
      <w:outlineLvl w:val="5"/>
    </w:pPr>
    <w:rPr>
      <w:rFonts w:ascii="Times New Roman" w:eastAsia="Times New Roman" w:hAnsi="Times New Roman" w:cs="Arial"/>
      <w:b/>
      <w:bCs/>
      <w:sz w:val="22"/>
      <w:lang w:eastAsia="pt-BR"/>
    </w:rPr>
  </w:style>
  <w:style w:type="paragraph" w:styleId="Ttulo7">
    <w:name w:val="heading 7"/>
    <w:basedOn w:val="Normal"/>
    <w:next w:val="Normal"/>
    <w:link w:val="Ttulo7Char"/>
    <w:qFormat/>
    <w:rsid w:val="0004437A"/>
    <w:pPr>
      <w:numPr>
        <w:ilvl w:val="6"/>
        <w:numId w:val="12"/>
      </w:numPr>
      <w:autoSpaceDE w:val="0"/>
      <w:autoSpaceDN w:val="0"/>
      <w:adjustRightInd w:val="0"/>
      <w:spacing w:before="240" w:after="60" w:line="240" w:lineRule="auto"/>
      <w:outlineLvl w:val="6"/>
    </w:pPr>
    <w:rPr>
      <w:rFonts w:ascii="Times New Roman" w:eastAsia="Times New Roman" w:hAnsi="Times New Roman" w:cs="Arial"/>
      <w:szCs w:val="24"/>
      <w:lang w:eastAsia="pt-BR"/>
    </w:rPr>
  </w:style>
  <w:style w:type="paragraph" w:styleId="Ttulo8">
    <w:name w:val="heading 8"/>
    <w:basedOn w:val="Normal"/>
    <w:next w:val="Normal"/>
    <w:link w:val="Ttulo8Char"/>
    <w:qFormat/>
    <w:rsid w:val="0004437A"/>
    <w:pPr>
      <w:numPr>
        <w:ilvl w:val="7"/>
        <w:numId w:val="12"/>
      </w:numPr>
      <w:autoSpaceDE w:val="0"/>
      <w:autoSpaceDN w:val="0"/>
      <w:adjustRightInd w:val="0"/>
      <w:spacing w:before="240" w:after="60" w:line="240" w:lineRule="auto"/>
      <w:outlineLvl w:val="7"/>
    </w:pPr>
    <w:rPr>
      <w:rFonts w:ascii="Times New Roman" w:eastAsia="Times New Roman" w:hAnsi="Times New Roman" w:cs="Arial"/>
      <w:i/>
      <w:iCs/>
      <w:szCs w:val="24"/>
      <w:lang w:eastAsia="pt-BR"/>
    </w:rPr>
  </w:style>
  <w:style w:type="paragraph" w:styleId="Ttulo9">
    <w:name w:val="heading 9"/>
    <w:basedOn w:val="Normal"/>
    <w:next w:val="Normal"/>
    <w:link w:val="Ttulo9Char"/>
    <w:qFormat/>
    <w:rsid w:val="0004437A"/>
    <w:pPr>
      <w:numPr>
        <w:ilvl w:val="8"/>
        <w:numId w:val="12"/>
      </w:numPr>
      <w:autoSpaceDE w:val="0"/>
      <w:autoSpaceDN w:val="0"/>
      <w:adjustRightInd w:val="0"/>
      <w:spacing w:before="240" w:after="60" w:line="240" w:lineRule="auto"/>
      <w:outlineLvl w:val="8"/>
    </w:pPr>
    <w:rPr>
      <w:rFonts w:eastAsia="Times New Roman" w:cs="Arial"/>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5D9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685D9E"/>
  </w:style>
  <w:style w:type="paragraph" w:styleId="Rodap">
    <w:name w:val="footer"/>
    <w:basedOn w:val="Normal"/>
    <w:link w:val="RodapChar"/>
    <w:uiPriority w:val="99"/>
    <w:unhideWhenUsed/>
    <w:rsid w:val="00685D9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85D9E"/>
  </w:style>
  <w:style w:type="paragraph" w:styleId="PargrafodaLista">
    <w:name w:val="List Paragraph"/>
    <w:aliases w:val="Lista de Itens"/>
    <w:basedOn w:val="Normal"/>
    <w:link w:val="PargrafodaListaChar"/>
    <w:uiPriority w:val="34"/>
    <w:qFormat/>
    <w:rsid w:val="00487FFB"/>
    <w:pPr>
      <w:spacing w:line="259" w:lineRule="auto"/>
      <w:ind w:left="720"/>
      <w:contextualSpacing/>
    </w:pPr>
    <w:rPr>
      <w:rFonts w:asciiTheme="minorHAnsi" w:eastAsiaTheme="minorHAnsi" w:hAnsiTheme="minorHAnsi" w:cstheme="minorBidi"/>
    </w:rPr>
  </w:style>
  <w:style w:type="table" w:styleId="Tabelacomgrade">
    <w:name w:val="Table Grid"/>
    <w:basedOn w:val="Tabelanormal"/>
    <w:uiPriority w:val="59"/>
    <w:rsid w:val="0048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4D7992"/>
    <w:pPr>
      <w:suppressAutoHyphens/>
      <w:spacing w:after="0" w:line="240" w:lineRule="auto"/>
      <w:jc w:val="center"/>
    </w:pPr>
    <w:rPr>
      <w:rFonts w:eastAsia="Times New Roman" w:cs="Arial"/>
      <w:b/>
      <w:spacing w:val="-2"/>
      <w:sz w:val="32"/>
      <w:szCs w:val="28"/>
      <w:lang w:eastAsia="ar-SA"/>
    </w:rPr>
  </w:style>
  <w:style w:type="paragraph" w:styleId="NormalWeb">
    <w:name w:val="Normal (Web)"/>
    <w:basedOn w:val="Normal"/>
    <w:uiPriority w:val="99"/>
    <w:unhideWhenUsed/>
    <w:rsid w:val="00FA3578"/>
    <w:pPr>
      <w:spacing w:before="100" w:beforeAutospacing="1" w:after="100" w:afterAutospacing="1" w:line="240" w:lineRule="auto"/>
    </w:pPr>
    <w:rPr>
      <w:rFonts w:ascii="Times New Roman" w:eastAsia="Times New Roman" w:hAnsi="Times New Roman"/>
      <w:szCs w:val="24"/>
      <w:lang w:eastAsia="pt-BR"/>
    </w:rPr>
  </w:style>
  <w:style w:type="paragraph" w:styleId="Corpodetexto">
    <w:name w:val="Body Text"/>
    <w:basedOn w:val="Normal"/>
    <w:link w:val="CorpodetextoChar"/>
    <w:semiHidden/>
    <w:rsid w:val="00241E1D"/>
    <w:pPr>
      <w:suppressAutoHyphens/>
      <w:spacing w:after="0" w:line="240" w:lineRule="auto"/>
    </w:pPr>
    <w:rPr>
      <w:rFonts w:ascii="Times New Roman" w:eastAsia="Times New Roman" w:hAnsi="Times New Roman"/>
      <w:sz w:val="28"/>
      <w:szCs w:val="20"/>
      <w:lang w:eastAsia="ar-SA"/>
    </w:rPr>
  </w:style>
  <w:style w:type="character" w:customStyle="1" w:styleId="CorpodetextoChar">
    <w:name w:val="Corpo de texto Char"/>
    <w:basedOn w:val="Fontepargpadro"/>
    <w:link w:val="Corpodetexto"/>
    <w:semiHidden/>
    <w:rsid w:val="00241E1D"/>
    <w:rPr>
      <w:rFonts w:ascii="Times New Roman" w:eastAsia="Times New Roman" w:hAnsi="Times New Roman" w:cs="Times New Roman"/>
      <w:sz w:val="28"/>
      <w:szCs w:val="20"/>
      <w:lang w:eastAsia="ar-SA"/>
    </w:rPr>
  </w:style>
  <w:style w:type="character" w:customStyle="1" w:styleId="PargrafodaListaChar">
    <w:name w:val="Parágrafo da Lista Char"/>
    <w:aliases w:val="Lista de Itens Char"/>
    <w:link w:val="PargrafodaLista"/>
    <w:uiPriority w:val="34"/>
    <w:rsid w:val="00241E1D"/>
  </w:style>
  <w:style w:type="paragraph" w:customStyle="1" w:styleId="TxtBase">
    <w:name w:val="Txt_Base"/>
    <w:basedOn w:val="PargrafodaLista"/>
    <w:link w:val="TxtBaseChar"/>
    <w:qFormat/>
    <w:rsid w:val="00241E1D"/>
    <w:pPr>
      <w:spacing w:after="240" w:line="240" w:lineRule="auto"/>
      <w:ind w:left="0"/>
      <w:contextualSpacing w:val="0"/>
    </w:pPr>
    <w:rPr>
      <w:rFonts w:ascii="Arial" w:eastAsiaTheme="minorEastAsia" w:hAnsi="Arial" w:cs="Arial"/>
      <w:lang w:eastAsia="pt-BR"/>
    </w:rPr>
  </w:style>
  <w:style w:type="character" w:customStyle="1" w:styleId="TxtBaseChar">
    <w:name w:val="Txt_Base Char"/>
    <w:basedOn w:val="Fontepargpadro"/>
    <w:link w:val="TxtBase"/>
    <w:rsid w:val="00241E1D"/>
    <w:rPr>
      <w:rFonts w:ascii="Arial" w:eastAsiaTheme="minorEastAsia" w:hAnsi="Arial" w:cs="Arial"/>
      <w:sz w:val="24"/>
      <w:lang w:eastAsia="pt-BR"/>
    </w:rPr>
  </w:style>
  <w:style w:type="character" w:styleId="Refdecomentrio">
    <w:name w:val="annotation reference"/>
    <w:basedOn w:val="Fontepargpadro"/>
    <w:uiPriority w:val="99"/>
    <w:unhideWhenUsed/>
    <w:rsid w:val="0039112A"/>
    <w:rPr>
      <w:sz w:val="16"/>
      <w:szCs w:val="16"/>
    </w:rPr>
  </w:style>
  <w:style w:type="paragraph" w:styleId="Textodecomentrio">
    <w:name w:val="annotation text"/>
    <w:basedOn w:val="Normal"/>
    <w:link w:val="TextodecomentrioChar"/>
    <w:uiPriority w:val="99"/>
    <w:unhideWhenUsed/>
    <w:rsid w:val="0039112A"/>
    <w:pPr>
      <w:spacing w:line="240" w:lineRule="auto"/>
    </w:pPr>
    <w:rPr>
      <w:sz w:val="20"/>
      <w:szCs w:val="20"/>
    </w:rPr>
  </w:style>
  <w:style w:type="character" w:customStyle="1" w:styleId="TextodecomentrioChar">
    <w:name w:val="Texto de comentário Char"/>
    <w:basedOn w:val="Fontepargpadro"/>
    <w:link w:val="Textodecomentrio"/>
    <w:uiPriority w:val="99"/>
    <w:rsid w:val="0039112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9112A"/>
    <w:rPr>
      <w:b/>
      <w:bCs/>
    </w:rPr>
  </w:style>
  <w:style w:type="character" w:customStyle="1" w:styleId="AssuntodocomentrioChar">
    <w:name w:val="Assunto do comentário Char"/>
    <w:basedOn w:val="TextodecomentrioChar"/>
    <w:link w:val="Assuntodocomentrio"/>
    <w:uiPriority w:val="99"/>
    <w:semiHidden/>
    <w:rsid w:val="0039112A"/>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3911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112A"/>
    <w:rPr>
      <w:rFonts w:ascii="Segoe UI" w:eastAsia="Calibri" w:hAnsi="Segoe UI" w:cs="Segoe UI"/>
      <w:sz w:val="18"/>
      <w:szCs w:val="18"/>
    </w:rPr>
  </w:style>
  <w:style w:type="paragraph" w:customStyle="1" w:styleId="paragraph">
    <w:name w:val="paragraph"/>
    <w:basedOn w:val="Normal"/>
    <w:rsid w:val="001B100C"/>
    <w:pPr>
      <w:spacing w:before="100" w:beforeAutospacing="1" w:after="100" w:afterAutospacing="1" w:line="240" w:lineRule="auto"/>
    </w:pPr>
    <w:rPr>
      <w:rFonts w:ascii="Times New Roman" w:eastAsia="Times New Roman" w:hAnsi="Times New Roman"/>
      <w:szCs w:val="24"/>
      <w:lang w:eastAsia="pt-BR"/>
    </w:rPr>
  </w:style>
  <w:style w:type="character" w:customStyle="1" w:styleId="normaltextrun">
    <w:name w:val="normaltextrun"/>
    <w:basedOn w:val="Fontepargpadro"/>
    <w:rsid w:val="001B100C"/>
  </w:style>
  <w:style w:type="character" w:customStyle="1" w:styleId="eop">
    <w:name w:val="eop"/>
    <w:basedOn w:val="Fontepargpadro"/>
    <w:rsid w:val="001B100C"/>
  </w:style>
  <w:style w:type="character" w:customStyle="1" w:styleId="Ttulo1Char">
    <w:name w:val="Título 1 Char"/>
    <w:aliases w:val="Título 1 - Seção Primária Char"/>
    <w:basedOn w:val="Fontepargpadro"/>
    <w:link w:val="Ttulo1"/>
    <w:rsid w:val="00F95463"/>
    <w:rPr>
      <w:rFonts w:ascii="Arial" w:eastAsiaTheme="majorEastAsia" w:hAnsi="Arial" w:cs="Arial"/>
      <w:b/>
      <w:caps/>
      <w:lang w:eastAsia="pt-BR"/>
    </w:rPr>
  </w:style>
  <w:style w:type="paragraph" w:customStyle="1" w:styleId="Estilo1">
    <w:name w:val="Estilo1"/>
    <w:basedOn w:val="Normal"/>
    <w:link w:val="Estilo1Char"/>
    <w:qFormat/>
    <w:rsid w:val="00B94851"/>
    <w:pPr>
      <w:shd w:val="clear" w:color="auto" w:fill="BFBFBF" w:themeFill="background1" w:themeFillShade="BF"/>
      <w:suppressAutoHyphens/>
      <w:spacing w:after="0" w:line="240" w:lineRule="auto"/>
    </w:pPr>
    <w:rPr>
      <w:rFonts w:cs="Calibri"/>
      <w:b/>
      <w:szCs w:val="24"/>
    </w:rPr>
  </w:style>
  <w:style w:type="character" w:customStyle="1" w:styleId="Ttulo2Char">
    <w:name w:val="Título 2 Char"/>
    <w:aliases w:val="Título 2 - Seção Secundária Char"/>
    <w:basedOn w:val="Fontepargpadro"/>
    <w:link w:val="Ttulo2"/>
    <w:rsid w:val="00681931"/>
    <w:rPr>
      <w:rFonts w:ascii="Arial" w:eastAsiaTheme="majorEastAsia" w:hAnsi="Arial" w:cs="Arial"/>
      <w:caps/>
      <w:lang w:eastAsia="pt-BR"/>
    </w:rPr>
  </w:style>
  <w:style w:type="character" w:customStyle="1" w:styleId="Estilo1Char">
    <w:name w:val="Estilo1 Char"/>
    <w:basedOn w:val="Fontepargpadro"/>
    <w:link w:val="Estilo1"/>
    <w:rsid w:val="00B94851"/>
    <w:rPr>
      <w:rFonts w:ascii="Arial" w:eastAsia="Calibri" w:hAnsi="Arial" w:cs="Calibri"/>
      <w:b/>
      <w:sz w:val="24"/>
      <w:szCs w:val="24"/>
      <w:shd w:val="clear" w:color="auto" w:fill="BFBFBF" w:themeFill="background1" w:themeFillShade="BF"/>
    </w:rPr>
  </w:style>
  <w:style w:type="paragraph" w:styleId="CabealhodoSumrio">
    <w:name w:val="TOC Heading"/>
    <w:basedOn w:val="Ttulo1"/>
    <w:next w:val="Normal"/>
    <w:uiPriority w:val="39"/>
    <w:unhideWhenUsed/>
    <w:qFormat/>
    <w:rsid w:val="00DE1043"/>
    <w:pPr>
      <w:spacing w:line="259" w:lineRule="auto"/>
      <w:outlineLvl w:val="9"/>
    </w:pPr>
    <w:rPr>
      <w:rFonts w:asciiTheme="majorHAnsi" w:hAnsiTheme="majorHAnsi"/>
      <w:b w:val="0"/>
      <w:color w:val="1481AB" w:themeColor="accent1" w:themeShade="BF"/>
      <w:sz w:val="32"/>
    </w:rPr>
  </w:style>
  <w:style w:type="paragraph" w:styleId="Sumrio1">
    <w:name w:val="toc 1"/>
    <w:basedOn w:val="Normal"/>
    <w:next w:val="Normal"/>
    <w:autoRedefine/>
    <w:uiPriority w:val="39"/>
    <w:unhideWhenUsed/>
    <w:rsid w:val="00D70E7E"/>
    <w:pPr>
      <w:tabs>
        <w:tab w:val="left" w:pos="1320"/>
        <w:tab w:val="right" w:leader="dot" w:pos="8494"/>
      </w:tabs>
      <w:spacing w:after="100"/>
    </w:pPr>
  </w:style>
  <w:style w:type="paragraph" w:styleId="Sumrio2">
    <w:name w:val="toc 2"/>
    <w:basedOn w:val="Normal"/>
    <w:next w:val="Normal"/>
    <w:autoRedefine/>
    <w:uiPriority w:val="39"/>
    <w:unhideWhenUsed/>
    <w:rsid w:val="00D70E7E"/>
    <w:pPr>
      <w:tabs>
        <w:tab w:val="left" w:pos="1760"/>
        <w:tab w:val="right" w:leader="dot" w:pos="8494"/>
      </w:tabs>
      <w:spacing w:after="100"/>
      <w:ind w:left="220" w:hanging="78"/>
    </w:pPr>
  </w:style>
  <w:style w:type="character" w:styleId="Hyperlink">
    <w:name w:val="Hyperlink"/>
    <w:basedOn w:val="Fontepargpadro"/>
    <w:uiPriority w:val="99"/>
    <w:unhideWhenUsed/>
    <w:rsid w:val="00DE1043"/>
    <w:rPr>
      <w:color w:val="6EAC1C" w:themeColor="hyperlink"/>
      <w:u w:val="single"/>
    </w:rPr>
  </w:style>
  <w:style w:type="paragraph" w:styleId="SemEspaamento">
    <w:name w:val="No Spacing"/>
    <w:uiPriority w:val="1"/>
    <w:qFormat/>
    <w:rsid w:val="00950381"/>
    <w:pPr>
      <w:spacing w:after="0" w:line="240" w:lineRule="auto"/>
    </w:pPr>
    <w:rPr>
      <w:rFonts w:ascii="Calibri" w:eastAsia="Times New Roman" w:hAnsi="Calibri" w:cs="Times New Roman"/>
      <w:lang w:eastAsia="pt-BR"/>
    </w:rPr>
  </w:style>
  <w:style w:type="table" w:customStyle="1" w:styleId="TabelaSimples31">
    <w:name w:val="Tabela Simples 31"/>
    <w:basedOn w:val="Tabelanormal"/>
    <w:uiPriority w:val="43"/>
    <w:rsid w:val="00356BDD"/>
    <w:pPr>
      <w:spacing w:after="0" w:line="240" w:lineRule="auto"/>
    </w:pPr>
    <w:rPr>
      <w:rFonts w:ascii="Calibri Light" w:eastAsia="Times New Roman" w:hAnsi="Calibri Light" w:cs="Times New Roman"/>
      <w:sz w:val="24"/>
      <w:szCs w:val="24"/>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tulo">
    <w:name w:val="Title"/>
    <w:aliases w:val="Título Geral"/>
    <w:basedOn w:val="Normal"/>
    <w:link w:val="TtuloChar"/>
    <w:uiPriority w:val="10"/>
    <w:qFormat/>
    <w:rsid w:val="00834707"/>
    <w:pPr>
      <w:autoSpaceDE w:val="0"/>
      <w:autoSpaceDN w:val="0"/>
      <w:adjustRightInd w:val="0"/>
      <w:spacing w:before="240" w:line="240" w:lineRule="auto"/>
      <w:jc w:val="center"/>
    </w:pPr>
    <w:rPr>
      <w:rFonts w:eastAsia="Times New Roman" w:cs="Arial"/>
      <w:b/>
      <w:snapToGrid w:val="0"/>
      <w:color w:val="000000"/>
      <w:sz w:val="18"/>
      <w:szCs w:val="20"/>
      <w:lang w:eastAsia="pt-BR"/>
    </w:rPr>
  </w:style>
  <w:style w:type="character" w:customStyle="1" w:styleId="TtuloChar">
    <w:name w:val="Título Char"/>
    <w:aliases w:val="Título Geral Char"/>
    <w:basedOn w:val="Fontepargpadro"/>
    <w:link w:val="Ttulo"/>
    <w:uiPriority w:val="10"/>
    <w:rsid w:val="00834707"/>
    <w:rPr>
      <w:rFonts w:ascii="Arial" w:eastAsia="Times New Roman" w:hAnsi="Arial" w:cs="Arial"/>
      <w:b/>
      <w:snapToGrid w:val="0"/>
      <w:color w:val="000000"/>
      <w:sz w:val="18"/>
      <w:szCs w:val="20"/>
      <w:lang w:eastAsia="pt-BR"/>
    </w:rPr>
  </w:style>
  <w:style w:type="character" w:customStyle="1" w:styleId="Ttulo3Char">
    <w:name w:val="Título 3 Char"/>
    <w:basedOn w:val="Fontepargpadro"/>
    <w:link w:val="Ttulo3"/>
    <w:uiPriority w:val="9"/>
    <w:rsid w:val="0004437A"/>
    <w:rPr>
      <w:rFonts w:ascii="Arial" w:eastAsia="Arial" w:hAnsi="Arial" w:cs="Arial"/>
      <w:b/>
    </w:rPr>
  </w:style>
  <w:style w:type="character" w:customStyle="1" w:styleId="Ttulo4Char">
    <w:name w:val="Título 4 Char"/>
    <w:basedOn w:val="Fontepargpadro"/>
    <w:link w:val="Ttulo4"/>
    <w:uiPriority w:val="9"/>
    <w:rsid w:val="0004437A"/>
    <w:rPr>
      <w:rFonts w:ascii="Arial" w:eastAsia="Arial" w:hAnsi="Arial" w:cs="Arial"/>
      <w:bCs/>
      <w:lang w:eastAsia="pt-BR"/>
    </w:rPr>
  </w:style>
  <w:style w:type="character" w:customStyle="1" w:styleId="Ttulo5Char">
    <w:name w:val="Título 5 Char"/>
    <w:basedOn w:val="Fontepargpadro"/>
    <w:link w:val="Ttulo5"/>
    <w:rsid w:val="001F29E4"/>
    <w:rPr>
      <w:rFonts w:ascii="Arial" w:eastAsia="Arial" w:hAnsi="Arial" w:cs="Arial"/>
      <w:bCs/>
      <w:lang w:eastAsia="pt-BR"/>
    </w:rPr>
  </w:style>
  <w:style w:type="character" w:customStyle="1" w:styleId="Ttulo6Char">
    <w:name w:val="Título 6 Char"/>
    <w:basedOn w:val="Fontepargpadro"/>
    <w:link w:val="Ttulo6"/>
    <w:rsid w:val="0004437A"/>
    <w:rPr>
      <w:rFonts w:ascii="Times New Roman" w:eastAsia="Times New Roman" w:hAnsi="Times New Roman" w:cs="Arial"/>
      <w:b/>
      <w:bCs/>
      <w:lang w:eastAsia="pt-BR"/>
    </w:rPr>
  </w:style>
  <w:style w:type="character" w:customStyle="1" w:styleId="Ttulo7Char">
    <w:name w:val="Título 7 Char"/>
    <w:basedOn w:val="Fontepargpadro"/>
    <w:link w:val="Ttulo7"/>
    <w:rsid w:val="0004437A"/>
    <w:rPr>
      <w:rFonts w:ascii="Times New Roman" w:eastAsia="Times New Roman" w:hAnsi="Times New Roman" w:cs="Arial"/>
      <w:sz w:val="24"/>
      <w:szCs w:val="24"/>
      <w:lang w:eastAsia="pt-BR"/>
    </w:rPr>
  </w:style>
  <w:style w:type="character" w:customStyle="1" w:styleId="Ttulo8Char">
    <w:name w:val="Título 8 Char"/>
    <w:basedOn w:val="Fontepargpadro"/>
    <w:link w:val="Ttulo8"/>
    <w:rsid w:val="0004437A"/>
    <w:rPr>
      <w:rFonts w:ascii="Times New Roman" w:eastAsia="Times New Roman" w:hAnsi="Times New Roman" w:cs="Arial"/>
      <w:i/>
      <w:iCs/>
      <w:sz w:val="24"/>
      <w:szCs w:val="24"/>
      <w:lang w:eastAsia="pt-BR"/>
    </w:rPr>
  </w:style>
  <w:style w:type="character" w:customStyle="1" w:styleId="Ttulo9Char">
    <w:name w:val="Título 9 Char"/>
    <w:basedOn w:val="Fontepargpadro"/>
    <w:link w:val="Ttulo9"/>
    <w:rsid w:val="0004437A"/>
    <w:rPr>
      <w:rFonts w:ascii="Arial" w:eastAsia="Times New Roman" w:hAnsi="Arial" w:cs="Arial"/>
      <w:lang w:eastAsia="pt-BR"/>
    </w:rPr>
  </w:style>
  <w:style w:type="paragraph" w:customStyle="1" w:styleId="Ttulosemindicativonumrico-textualepstextual">
    <w:name w:val="Título sem indicativo numérico - textual e pós textual"/>
    <w:basedOn w:val="Normal"/>
    <w:link w:val="Ttulosemindicativonumrico-textualepstextualChar"/>
    <w:qFormat/>
    <w:rsid w:val="0004437A"/>
    <w:pPr>
      <w:overflowPunct w:val="0"/>
      <w:autoSpaceDE w:val="0"/>
      <w:autoSpaceDN w:val="0"/>
      <w:adjustRightInd w:val="0"/>
      <w:jc w:val="center"/>
      <w:textAlignment w:val="baseline"/>
    </w:pPr>
    <w:rPr>
      <w:rFonts w:eastAsia="Times New Roman"/>
      <w:b/>
      <w:caps/>
      <w:szCs w:val="24"/>
      <w:lang w:eastAsia="pt-BR"/>
    </w:rPr>
  </w:style>
  <w:style w:type="character" w:customStyle="1" w:styleId="Ttulosemindicativonumrico-textualepstextualChar">
    <w:name w:val="Título sem indicativo numérico - textual e pós textual Char"/>
    <w:link w:val="Ttulosemindicativonumrico-textualepstextual"/>
    <w:rsid w:val="0004437A"/>
    <w:rPr>
      <w:rFonts w:ascii="Arial" w:eastAsia="Times New Roman" w:hAnsi="Arial" w:cs="Times New Roman"/>
      <w:b/>
      <w:caps/>
      <w:sz w:val="24"/>
      <w:szCs w:val="24"/>
      <w:lang w:eastAsia="pt-BR"/>
    </w:rPr>
  </w:style>
  <w:style w:type="paragraph" w:styleId="Sumrio3">
    <w:name w:val="toc 3"/>
    <w:basedOn w:val="Normal"/>
    <w:next w:val="Normal"/>
    <w:autoRedefine/>
    <w:uiPriority w:val="39"/>
    <w:unhideWhenUsed/>
    <w:rsid w:val="008B47B7"/>
    <w:pPr>
      <w:spacing w:after="100"/>
      <w:ind w:left="480"/>
    </w:pPr>
  </w:style>
  <w:style w:type="paragraph" w:styleId="Reviso">
    <w:name w:val="Revision"/>
    <w:hidden/>
    <w:uiPriority w:val="99"/>
    <w:semiHidden/>
    <w:rsid w:val="00C515FF"/>
    <w:pPr>
      <w:spacing w:after="0" w:line="240" w:lineRule="auto"/>
    </w:pPr>
    <w:rPr>
      <w:rFonts w:ascii="Arial" w:eastAsia="Calibri" w:hAnsi="Arial" w:cs="Times New Roman"/>
      <w:sz w:val="24"/>
    </w:rPr>
  </w:style>
  <w:style w:type="character" w:customStyle="1" w:styleId="MenoPendente1">
    <w:name w:val="Menção Pendente1"/>
    <w:basedOn w:val="Fontepargpadro"/>
    <w:uiPriority w:val="99"/>
    <w:semiHidden/>
    <w:unhideWhenUsed/>
    <w:rsid w:val="00EF30EF"/>
    <w:rPr>
      <w:color w:val="605E5C"/>
      <w:shd w:val="clear" w:color="auto" w:fill="E1DFDD"/>
    </w:rPr>
  </w:style>
  <w:style w:type="paragraph" w:customStyle="1" w:styleId="itemizao">
    <w:name w:val="itemização"/>
    <w:basedOn w:val="NormalWeb"/>
    <w:link w:val="itemizaoChar"/>
    <w:qFormat/>
    <w:rsid w:val="00554960"/>
    <w:pPr>
      <w:numPr>
        <w:numId w:val="19"/>
      </w:numPr>
      <w:spacing w:before="120" w:beforeAutospacing="0" w:after="120" w:afterAutospacing="0" w:line="276" w:lineRule="auto"/>
    </w:pPr>
    <w:rPr>
      <w:rFonts w:ascii="Arial" w:hAnsi="Arial" w:cs="Arial"/>
      <w:iCs/>
      <w:sz w:val="22"/>
      <w:szCs w:val="22"/>
    </w:rPr>
  </w:style>
  <w:style w:type="character" w:customStyle="1" w:styleId="itemizaoChar">
    <w:name w:val="itemização Char"/>
    <w:basedOn w:val="Fontepargpadro"/>
    <w:link w:val="itemizao"/>
    <w:rsid w:val="0080454B"/>
    <w:rPr>
      <w:rFonts w:ascii="Arial" w:eastAsia="Times New Roman" w:hAnsi="Arial" w:cs="Arial"/>
      <w:iCs/>
      <w:lang w:eastAsia="pt-BR"/>
    </w:rPr>
  </w:style>
  <w:style w:type="paragraph" w:styleId="Legenda">
    <w:name w:val="caption"/>
    <w:basedOn w:val="Normal"/>
    <w:next w:val="Normal"/>
    <w:uiPriority w:val="35"/>
    <w:unhideWhenUsed/>
    <w:qFormat/>
    <w:rsid w:val="00D6099C"/>
    <w:pPr>
      <w:widowControl w:val="0"/>
      <w:autoSpaceDE w:val="0"/>
      <w:autoSpaceDN w:val="0"/>
      <w:adjustRightInd w:val="0"/>
      <w:spacing w:after="120" w:line="240" w:lineRule="auto"/>
      <w:ind w:firstLine="0"/>
      <w:jc w:val="center"/>
    </w:pPr>
    <w:rPr>
      <w:rFonts w:eastAsia="Times New Roman" w:cs="Arial"/>
      <w:bCs/>
      <w:sz w:val="22"/>
      <w:szCs w:val="18"/>
      <w:lang w:eastAsia="pt-BR"/>
    </w:rPr>
  </w:style>
  <w:style w:type="character" w:styleId="HiperlinkVisitado">
    <w:name w:val="FollowedHyperlink"/>
    <w:basedOn w:val="Fontepargpadro"/>
    <w:uiPriority w:val="99"/>
    <w:semiHidden/>
    <w:unhideWhenUsed/>
    <w:rsid w:val="00D70E7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715">
      <w:bodyDiv w:val="1"/>
      <w:marLeft w:val="0"/>
      <w:marRight w:val="0"/>
      <w:marTop w:val="0"/>
      <w:marBottom w:val="0"/>
      <w:divBdr>
        <w:top w:val="none" w:sz="0" w:space="0" w:color="auto"/>
        <w:left w:val="none" w:sz="0" w:space="0" w:color="auto"/>
        <w:bottom w:val="none" w:sz="0" w:space="0" w:color="auto"/>
        <w:right w:val="none" w:sz="0" w:space="0" w:color="auto"/>
      </w:divBdr>
      <w:divsChild>
        <w:div w:id="1664430849">
          <w:marLeft w:val="0"/>
          <w:marRight w:val="0"/>
          <w:marTop w:val="0"/>
          <w:marBottom w:val="0"/>
          <w:divBdr>
            <w:top w:val="none" w:sz="0" w:space="0" w:color="auto"/>
            <w:left w:val="none" w:sz="0" w:space="0" w:color="auto"/>
            <w:bottom w:val="none" w:sz="0" w:space="0" w:color="auto"/>
            <w:right w:val="none" w:sz="0" w:space="0" w:color="auto"/>
          </w:divBdr>
        </w:div>
        <w:div w:id="946931365">
          <w:marLeft w:val="0"/>
          <w:marRight w:val="0"/>
          <w:marTop w:val="0"/>
          <w:marBottom w:val="0"/>
          <w:divBdr>
            <w:top w:val="none" w:sz="0" w:space="0" w:color="auto"/>
            <w:left w:val="none" w:sz="0" w:space="0" w:color="auto"/>
            <w:bottom w:val="none" w:sz="0" w:space="0" w:color="auto"/>
            <w:right w:val="none" w:sz="0" w:space="0" w:color="auto"/>
          </w:divBdr>
        </w:div>
      </w:divsChild>
    </w:div>
    <w:div w:id="340476377">
      <w:bodyDiv w:val="1"/>
      <w:marLeft w:val="0"/>
      <w:marRight w:val="0"/>
      <w:marTop w:val="0"/>
      <w:marBottom w:val="0"/>
      <w:divBdr>
        <w:top w:val="none" w:sz="0" w:space="0" w:color="auto"/>
        <w:left w:val="none" w:sz="0" w:space="0" w:color="auto"/>
        <w:bottom w:val="none" w:sz="0" w:space="0" w:color="auto"/>
        <w:right w:val="none" w:sz="0" w:space="0" w:color="auto"/>
      </w:divBdr>
    </w:div>
    <w:div w:id="366419998">
      <w:bodyDiv w:val="1"/>
      <w:marLeft w:val="0"/>
      <w:marRight w:val="0"/>
      <w:marTop w:val="0"/>
      <w:marBottom w:val="0"/>
      <w:divBdr>
        <w:top w:val="none" w:sz="0" w:space="0" w:color="auto"/>
        <w:left w:val="none" w:sz="0" w:space="0" w:color="auto"/>
        <w:bottom w:val="none" w:sz="0" w:space="0" w:color="auto"/>
        <w:right w:val="none" w:sz="0" w:space="0" w:color="auto"/>
      </w:divBdr>
    </w:div>
    <w:div w:id="439497355">
      <w:bodyDiv w:val="1"/>
      <w:marLeft w:val="0"/>
      <w:marRight w:val="0"/>
      <w:marTop w:val="0"/>
      <w:marBottom w:val="0"/>
      <w:divBdr>
        <w:top w:val="none" w:sz="0" w:space="0" w:color="auto"/>
        <w:left w:val="none" w:sz="0" w:space="0" w:color="auto"/>
        <w:bottom w:val="none" w:sz="0" w:space="0" w:color="auto"/>
        <w:right w:val="none" w:sz="0" w:space="0" w:color="auto"/>
      </w:divBdr>
      <w:divsChild>
        <w:div w:id="615791330">
          <w:marLeft w:val="0"/>
          <w:marRight w:val="0"/>
          <w:marTop w:val="0"/>
          <w:marBottom w:val="0"/>
          <w:divBdr>
            <w:top w:val="none" w:sz="0" w:space="0" w:color="auto"/>
            <w:left w:val="none" w:sz="0" w:space="0" w:color="auto"/>
            <w:bottom w:val="none" w:sz="0" w:space="0" w:color="auto"/>
            <w:right w:val="none" w:sz="0" w:space="0" w:color="auto"/>
          </w:divBdr>
        </w:div>
        <w:div w:id="372923143">
          <w:marLeft w:val="0"/>
          <w:marRight w:val="0"/>
          <w:marTop w:val="0"/>
          <w:marBottom w:val="0"/>
          <w:divBdr>
            <w:top w:val="none" w:sz="0" w:space="0" w:color="auto"/>
            <w:left w:val="none" w:sz="0" w:space="0" w:color="auto"/>
            <w:bottom w:val="none" w:sz="0" w:space="0" w:color="auto"/>
            <w:right w:val="none" w:sz="0" w:space="0" w:color="auto"/>
          </w:divBdr>
        </w:div>
        <w:div w:id="935555950">
          <w:marLeft w:val="0"/>
          <w:marRight w:val="0"/>
          <w:marTop w:val="0"/>
          <w:marBottom w:val="0"/>
          <w:divBdr>
            <w:top w:val="none" w:sz="0" w:space="0" w:color="auto"/>
            <w:left w:val="none" w:sz="0" w:space="0" w:color="auto"/>
            <w:bottom w:val="none" w:sz="0" w:space="0" w:color="auto"/>
            <w:right w:val="none" w:sz="0" w:space="0" w:color="auto"/>
          </w:divBdr>
        </w:div>
        <w:div w:id="1590961992">
          <w:marLeft w:val="0"/>
          <w:marRight w:val="0"/>
          <w:marTop w:val="0"/>
          <w:marBottom w:val="0"/>
          <w:divBdr>
            <w:top w:val="none" w:sz="0" w:space="0" w:color="auto"/>
            <w:left w:val="none" w:sz="0" w:space="0" w:color="auto"/>
            <w:bottom w:val="none" w:sz="0" w:space="0" w:color="auto"/>
            <w:right w:val="none" w:sz="0" w:space="0" w:color="auto"/>
          </w:divBdr>
        </w:div>
      </w:divsChild>
    </w:div>
    <w:div w:id="457648476">
      <w:bodyDiv w:val="1"/>
      <w:marLeft w:val="0"/>
      <w:marRight w:val="0"/>
      <w:marTop w:val="0"/>
      <w:marBottom w:val="0"/>
      <w:divBdr>
        <w:top w:val="none" w:sz="0" w:space="0" w:color="auto"/>
        <w:left w:val="none" w:sz="0" w:space="0" w:color="auto"/>
        <w:bottom w:val="none" w:sz="0" w:space="0" w:color="auto"/>
        <w:right w:val="none" w:sz="0" w:space="0" w:color="auto"/>
      </w:divBdr>
    </w:div>
    <w:div w:id="636767775">
      <w:bodyDiv w:val="1"/>
      <w:marLeft w:val="0"/>
      <w:marRight w:val="0"/>
      <w:marTop w:val="0"/>
      <w:marBottom w:val="0"/>
      <w:divBdr>
        <w:top w:val="none" w:sz="0" w:space="0" w:color="auto"/>
        <w:left w:val="none" w:sz="0" w:space="0" w:color="auto"/>
        <w:bottom w:val="none" w:sz="0" w:space="0" w:color="auto"/>
        <w:right w:val="none" w:sz="0" w:space="0" w:color="auto"/>
      </w:divBdr>
    </w:div>
    <w:div w:id="671101941">
      <w:bodyDiv w:val="1"/>
      <w:marLeft w:val="0"/>
      <w:marRight w:val="0"/>
      <w:marTop w:val="0"/>
      <w:marBottom w:val="0"/>
      <w:divBdr>
        <w:top w:val="none" w:sz="0" w:space="0" w:color="auto"/>
        <w:left w:val="none" w:sz="0" w:space="0" w:color="auto"/>
        <w:bottom w:val="none" w:sz="0" w:space="0" w:color="auto"/>
        <w:right w:val="none" w:sz="0" w:space="0" w:color="auto"/>
      </w:divBdr>
    </w:div>
    <w:div w:id="690421927">
      <w:bodyDiv w:val="1"/>
      <w:marLeft w:val="0"/>
      <w:marRight w:val="0"/>
      <w:marTop w:val="0"/>
      <w:marBottom w:val="0"/>
      <w:divBdr>
        <w:top w:val="none" w:sz="0" w:space="0" w:color="auto"/>
        <w:left w:val="none" w:sz="0" w:space="0" w:color="auto"/>
        <w:bottom w:val="none" w:sz="0" w:space="0" w:color="auto"/>
        <w:right w:val="none" w:sz="0" w:space="0" w:color="auto"/>
      </w:divBdr>
    </w:div>
    <w:div w:id="742528488">
      <w:bodyDiv w:val="1"/>
      <w:marLeft w:val="0"/>
      <w:marRight w:val="0"/>
      <w:marTop w:val="0"/>
      <w:marBottom w:val="0"/>
      <w:divBdr>
        <w:top w:val="none" w:sz="0" w:space="0" w:color="auto"/>
        <w:left w:val="none" w:sz="0" w:space="0" w:color="auto"/>
        <w:bottom w:val="none" w:sz="0" w:space="0" w:color="auto"/>
        <w:right w:val="none" w:sz="0" w:space="0" w:color="auto"/>
      </w:divBdr>
    </w:div>
    <w:div w:id="764687999">
      <w:bodyDiv w:val="1"/>
      <w:marLeft w:val="0"/>
      <w:marRight w:val="0"/>
      <w:marTop w:val="0"/>
      <w:marBottom w:val="0"/>
      <w:divBdr>
        <w:top w:val="none" w:sz="0" w:space="0" w:color="auto"/>
        <w:left w:val="none" w:sz="0" w:space="0" w:color="auto"/>
        <w:bottom w:val="none" w:sz="0" w:space="0" w:color="auto"/>
        <w:right w:val="none" w:sz="0" w:space="0" w:color="auto"/>
      </w:divBdr>
    </w:div>
    <w:div w:id="767966863">
      <w:bodyDiv w:val="1"/>
      <w:marLeft w:val="0"/>
      <w:marRight w:val="0"/>
      <w:marTop w:val="0"/>
      <w:marBottom w:val="0"/>
      <w:divBdr>
        <w:top w:val="none" w:sz="0" w:space="0" w:color="auto"/>
        <w:left w:val="none" w:sz="0" w:space="0" w:color="auto"/>
        <w:bottom w:val="none" w:sz="0" w:space="0" w:color="auto"/>
        <w:right w:val="none" w:sz="0" w:space="0" w:color="auto"/>
      </w:divBdr>
    </w:div>
    <w:div w:id="775518414">
      <w:bodyDiv w:val="1"/>
      <w:marLeft w:val="0"/>
      <w:marRight w:val="0"/>
      <w:marTop w:val="0"/>
      <w:marBottom w:val="0"/>
      <w:divBdr>
        <w:top w:val="none" w:sz="0" w:space="0" w:color="auto"/>
        <w:left w:val="none" w:sz="0" w:space="0" w:color="auto"/>
        <w:bottom w:val="none" w:sz="0" w:space="0" w:color="auto"/>
        <w:right w:val="none" w:sz="0" w:space="0" w:color="auto"/>
      </w:divBdr>
    </w:div>
    <w:div w:id="933589111">
      <w:bodyDiv w:val="1"/>
      <w:marLeft w:val="0"/>
      <w:marRight w:val="0"/>
      <w:marTop w:val="0"/>
      <w:marBottom w:val="0"/>
      <w:divBdr>
        <w:top w:val="none" w:sz="0" w:space="0" w:color="auto"/>
        <w:left w:val="none" w:sz="0" w:space="0" w:color="auto"/>
        <w:bottom w:val="none" w:sz="0" w:space="0" w:color="auto"/>
        <w:right w:val="none" w:sz="0" w:space="0" w:color="auto"/>
      </w:divBdr>
    </w:div>
    <w:div w:id="981232388">
      <w:bodyDiv w:val="1"/>
      <w:marLeft w:val="0"/>
      <w:marRight w:val="0"/>
      <w:marTop w:val="0"/>
      <w:marBottom w:val="0"/>
      <w:divBdr>
        <w:top w:val="none" w:sz="0" w:space="0" w:color="auto"/>
        <w:left w:val="none" w:sz="0" w:space="0" w:color="auto"/>
        <w:bottom w:val="none" w:sz="0" w:space="0" w:color="auto"/>
        <w:right w:val="none" w:sz="0" w:space="0" w:color="auto"/>
      </w:divBdr>
    </w:div>
    <w:div w:id="981815637">
      <w:bodyDiv w:val="1"/>
      <w:marLeft w:val="0"/>
      <w:marRight w:val="0"/>
      <w:marTop w:val="0"/>
      <w:marBottom w:val="0"/>
      <w:divBdr>
        <w:top w:val="none" w:sz="0" w:space="0" w:color="auto"/>
        <w:left w:val="none" w:sz="0" w:space="0" w:color="auto"/>
        <w:bottom w:val="none" w:sz="0" w:space="0" w:color="auto"/>
        <w:right w:val="none" w:sz="0" w:space="0" w:color="auto"/>
      </w:divBdr>
    </w:div>
    <w:div w:id="1011106036">
      <w:bodyDiv w:val="1"/>
      <w:marLeft w:val="0"/>
      <w:marRight w:val="0"/>
      <w:marTop w:val="0"/>
      <w:marBottom w:val="0"/>
      <w:divBdr>
        <w:top w:val="none" w:sz="0" w:space="0" w:color="auto"/>
        <w:left w:val="none" w:sz="0" w:space="0" w:color="auto"/>
        <w:bottom w:val="none" w:sz="0" w:space="0" w:color="auto"/>
        <w:right w:val="none" w:sz="0" w:space="0" w:color="auto"/>
      </w:divBdr>
    </w:div>
    <w:div w:id="1059016948">
      <w:bodyDiv w:val="1"/>
      <w:marLeft w:val="0"/>
      <w:marRight w:val="0"/>
      <w:marTop w:val="0"/>
      <w:marBottom w:val="0"/>
      <w:divBdr>
        <w:top w:val="none" w:sz="0" w:space="0" w:color="auto"/>
        <w:left w:val="none" w:sz="0" w:space="0" w:color="auto"/>
        <w:bottom w:val="none" w:sz="0" w:space="0" w:color="auto"/>
        <w:right w:val="none" w:sz="0" w:space="0" w:color="auto"/>
      </w:divBdr>
    </w:div>
    <w:div w:id="1143691990">
      <w:bodyDiv w:val="1"/>
      <w:marLeft w:val="0"/>
      <w:marRight w:val="0"/>
      <w:marTop w:val="0"/>
      <w:marBottom w:val="0"/>
      <w:divBdr>
        <w:top w:val="none" w:sz="0" w:space="0" w:color="auto"/>
        <w:left w:val="none" w:sz="0" w:space="0" w:color="auto"/>
        <w:bottom w:val="none" w:sz="0" w:space="0" w:color="auto"/>
        <w:right w:val="none" w:sz="0" w:space="0" w:color="auto"/>
      </w:divBdr>
    </w:div>
    <w:div w:id="1163545344">
      <w:bodyDiv w:val="1"/>
      <w:marLeft w:val="0"/>
      <w:marRight w:val="0"/>
      <w:marTop w:val="0"/>
      <w:marBottom w:val="0"/>
      <w:divBdr>
        <w:top w:val="none" w:sz="0" w:space="0" w:color="auto"/>
        <w:left w:val="none" w:sz="0" w:space="0" w:color="auto"/>
        <w:bottom w:val="none" w:sz="0" w:space="0" w:color="auto"/>
        <w:right w:val="none" w:sz="0" w:space="0" w:color="auto"/>
      </w:divBdr>
      <w:divsChild>
        <w:div w:id="390471690">
          <w:marLeft w:val="0"/>
          <w:marRight w:val="0"/>
          <w:marTop w:val="0"/>
          <w:marBottom w:val="0"/>
          <w:divBdr>
            <w:top w:val="none" w:sz="0" w:space="0" w:color="auto"/>
            <w:left w:val="none" w:sz="0" w:space="0" w:color="auto"/>
            <w:bottom w:val="none" w:sz="0" w:space="0" w:color="auto"/>
            <w:right w:val="none" w:sz="0" w:space="0" w:color="auto"/>
          </w:divBdr>
        </w:div>
        <w:div w:id="81686475">
          <w:marLeft w:val="0"/>
          <w:marRight w:val="0"/>
          <w:marTop w:val="0"/>
          <w:marBottom w:val="0"/>
          <w:divBdr>
            <w:top w:val="none" w:sz="0" w:space="0" w:color="auto"/>
            <w:left w:val="none" w:sz="0" w:space="0" w:color="auto"/>
            <w:bottom w:val="none" w:sz="0" w:space="0" w:color="auto"/>
            <w:right w:val="none" w:sz="0" w:space="0" w:color="auto"/>
          </w:divBdr>
        </w:div>
        <w:div w:id="698355608">
          <w:marLeft w:val="0"/>
          <w:marRight w:val="0"/>
          <w:marTop w:val="0"/>
          <w:marBottom w:val="0"/>
          <w:divBdr>
            <w:top w:val="none" w:sz="0" w:space="0" w:color="auto"/>
            <w:left w:val="none" w:sz="0" w:space="0" w:color="auto"/>
            <w:bottom w:val="none" w:sz="0" w:space="0" w:color="auto"/>
            <w:right w:val="none" w:sz="0" w:space="0" w:color="auto"/>
          </w:divBdr>
        </w:div>
        <w:div w:id="1770078465">
          <w:marLeft w:val="0"/>
          <w:marRight w:val="0"/>
          <w:marTop w:val="0"/>
          <w:marBottom w:val="0"/>
          <w:divBdr>
            <w:top w:val="none" w:sz="0" w:space="0" w:color="auto"/>
            <w:left w:val="none" w:sz="0" w:space="0" w:color="auto"/>
            <w:bottom w:val="none" w:sz="0" w:space="0" w:color="auto"/>
            <w:right w:val="none" w:sz="0" w:space="0" w:color="auto"/>
          </w:divBdr>
        </w:div>
        <w:div w:id="729159553">
          <w:marLeft w:val="0"/>
          <w:marRight w:val="0"/>
          <w:marTop w:val="0"/>
          <w:marBottom w:val="0"/>
          <w:divBdr>
            <w:top w:val="none" w:sz="0" w:space="0" w:color="auto"/>
            <w:left w:val="none" w:sz="0" w:space="0" w:color="auto"/>
            <w:bottom w:val="none" w:sz="0" w:space="0" w:color="auto"/>
            <w:right w:val="none" w:sz="0" w:space="0" w:color="auto"/>
          </w:divBdr>
        </w:div>
      </w:divsChild>
    </w:div>
    <w:div w:id="1209219726">
      <w:bodyDiv w:val="1"/>
      <w:marLeft w:val="0"/>
      <w:marRight w:val="0"/>
      <w:marTop w:val="0"/>
      <w:marBottom w:val="0"/>
      <w:divBdr>
        <w:top w:val="none" w:sz="0" w:space="0" w:color="auto"/>
        <w:left w:val="none" w:sz="0" w:space="0" w:color="auto"/>
        <w:bottom w:val="none" w:sz="0" w:space="0" w:color="auto"/>
        <w:right w:val="none" w:sz="0" w:space="0" w:color="auto"/>
      </w:divBdr>
    </w:div>
    <w:div w:id="1275671053">
      <w:bodyDiv w:val="1"/>
      <w:marLeft w:val="0"/>
      <w:marRight w:val="0"/>
      <w:marTop w:val="0"/>
      <w:marBottom w:val="0"/>
      <w:divBdr>
        <w:top w:val="none" w:sz="0" w:space="0" w:color="auto"/>
        <w:left w:val="none" w:sz="0" w:space="0" w:color="auto"/>
        <w:bottom w:val="none" w:sz="0" w:space="0" w:color="auto"/>
        <w:right w:val="none" w:sz="0" w:space="0" w:color="auto"/>
      </w:divBdr>
    </w:div>
    <w:div w:id="1507137141">
      <w:bodyDiv w:val="1"/>
      <w:marLeft w:val="0"/>
      <w:marRight w:val="0"/>
      <w:marTop w:val="0"/>
      <w:marBottom w:val="0"/>
      <w:divBdr>
        <w:top w:val="none" w:sz="0" w:space="0" w:color="auto"/>
        <w:left w:val="none" w:sz="0" w:space="0" w:color="auto"/>
        <w:bottom w:val="none" w:sz="0" w:space="0" w:color="auto"/>
        <w:right w:val="none" w:sz="0" w:space="0" w:color="auto"/>
      </w:divBdr>
    </w:div>
    <w:div w:id="1617372350">
      <w:bodyDiv w:val="1"/>
      <w:marLeft w:val="0"/>
      <w:marRight w:val="0"/>
      <w:marTop w:val="0"/>
      <w:marBottom w:val="0"/>
      <w:divBdr>
        <w:top w:val="none" w:sz="0" w:space="0" w:color="auto"/>
        <w:left w:val="none" w:sz="0" w:space="0" w:color="auto"/>
        <w:bottom w:val="none" w:sz="0" w:space="0" w:color="auto"/>
        <w:right w:val="none" w:sz="0" w:space="0" w:color="auto"/>
      </w:divBdr>
    </w:div>
    <w:div w:id="20201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3519b-3cb6-4eb7-b374-2759e8f8a1ef">
      <Terms xmlns="http://schemas.microsoft.com/office/infopath/2007/PartnerControls"/>
    </lcf76f155ced4ddcb4097134ff3c332f>
    <TaxCatchAll xmlns="78cec8e6-2dd2-454d-b20c-951d9c5764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8" ma:contentTypeDescription="Crie um novo documento." ma:contentTypeScope="" ma:versionID="aeccd2c45831d01bc32a4c6be108d27e">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0e7962aae1b4986eba0133425ef4b1df"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1fa0f57-cac1-42a5-9a3a-de542e2b2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fee779d-a4c1-4b97-b9f1-77afb4796388}" ma:internalName="TaxCatchAll" ma:showField="CatchAllData" ma:web="78cec8e6-2dd2-454d-b20c-951d9c57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E9A79-837E-43D9-A2CC-11F1DE19AF21}">
  <ds:schemaRefs>
    <ds:schemaRef ds:uri="http://schemas.microsoft.com/sharepoint/v3/contenttype/forms"/>
  </ds:schemaRefs>
</ds:datastoreItem>
</file>

<file path=customXml/itemProps2.xml><?xml version="1.0" encoding="utf-8"?>
<ds:datastoreItem xmlns:ds="http://schemas.openxmlformats.org/officeDocument/2006/customXml" ds:itemID="{A73DF006-58E5-4DBA-ACC3-10FE2E27400E}">
  <ds:schemaRefs>
    <ds:schemaRef ds:uri="http://schemas.openxmlformats.org/officeDocument/2006/bibliography"/>
  </ds:schemaRefs>
</ds:datastoreItem>
</file>

<file path=customXml/itemProps3.xml><?xml version="1.0" encoding="utf-8"?>
<ds:datastoreItem xmlns:ds="http://schemas.openxmlformats.org/officeDocument/2006/customXml" ds:itemID="{007E0DF3-B83A-4EEC-ACE2-8831408067DB}">
  <ds:schemaRefs>
    <ds:schemaRef ds:uri="http://schemas.microsoft.com/office/2006/metadata/properties"/>
    <ds:schemaRef ds:uri="http://schemas.microsoft.com/office/infopath/2007/PartnerControls"/>
    <ds:schemaRef ds:uri="9813519b-3cb6-4eb7-b374-2759e8f8a1ef"/>
    <ds:schemaRef ds:uri="78cec8e6-2dd2-454d-b20c-951d9c576460"/>
  </ds:schemaRefs>
</ds:datastoreItem>
</file>

<file path=customXml/itemProps4.xml><?xml version="1.0" encoding="utf-8"?>
<ds:datastoreItem xmlns:ds="http://schemas.openxmlformats.org/officeDocument/2006/customXml" ds:itemID="{466F474D-7F43-4BE4-AD51-7BF87D107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3519b-3cb6-4eb7-b374-2759e8f8a1ef"/>
    <ds:schemaRef ds:uri="78cec8e6-2dd2-454d-b20c-951d9c57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12375</Words>
  <Characters>66825</Characters>
  <Application>Microsoft Office Word</Application>
  <DocSecurity>0</DocSecurity>
  <Lines>556</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79042</CharactersWithSpaces>
  <SharedDoc>false</SharedDoc>
  <HLinks>
    <vt:vector size="276" baseType="variant">
      <vt:variant>
        <vt:i4>1114167</vt:i4>
      </vt:variant>
      <vt:variant>
        <vt:i4>272</vt:i4>
      </vt:variant>
      <vt:variant>
        <vt:i4>0</vt:i4>
      </vt:variant>
      <vt:variant>
        <vt:i4>5</vt:i4>
      </vt:variant>
      <vt:variant>
        <vt:lpwstr/>
      </vt:variant>
      <vt:variant>
        <vt:lpwstr>_Toc142656120</vt:lpwstr>
      </vt:variant>
      <vt:variant>
        <vt:i4>1179703</vt:i4>
      </vt:variant>
      <vt:variant>
        <vt:i4>266</vt:i4>
      </vt:variant>
      <vt:variant>
        <vt:i4>0</vt:i4>
      </vt:variant>
      <vt:variant>
        <vt:i4>5</vt:i4>
      </vt:variant>
      <vt:variant>
        <vt:lpwstr/>
      </vt:variant>
      <vt:variant>
        <vt:lpwstr>_Toc142656119</vt:lpwstr>
      </vt:variant>
      <vt:variant>
        <vt:i4>1179703</vt:i4>
      </vt:variant>
      <vt:variant>
        <vt:i4>260</vt:i4>
      </vt:variant>
      <vt:variant>
        <vt:i4>0</vt:i4>
      </vt:variant>
      <vt:variant>
        <vt:i4>5</vt:i4>
      </vt:variant>
      <vt:variant>
        <vt:lpwstr/>
      </vt:variant>
      <vt:variant>
        <vt:lpwstr>_Toc142656118</vt:lpwstr>
      </vt:variant>
      <vt:variant>
        <vt:i4>1179703</vt:i4>
      </vt:variant>
      <vt:variant>
        <vt:i4>254</vt:i4>
      </vt:variant>
      <vt:variant>
        <vt:i4>0</vt:i4>
      </vt:variant>
      <vt:variant>
        <vt:i4>5</vt:i4>
      </vt:variant>
      <vt:variant>
        <vt:lpwstr/>
      </vt:variant>
      <vt:variant>
        <vt:lpwstr>_Toc142656117</vt:lpwstr>
      </vt:variant>
      <vt:variant>
        <vt:i4>1179703</vt:i4>
      </vt:variant>
      <vt:variant>
        <vt:i4>248</vt:i4>
      </vt:variant>
      <vt:variant>
        <vt:i4>0</vt:i4>
      </vt:variant>
      <vt:variant>
        <vt:i4>5</vt:i4>
      </vt:variant>
      <vt:variant>
        <vt:lpwstr/>
      </vt:variant>
      <vt:variant>
        <vt:lpwstr>_Toc142656116</vt:lpwstr>
      </vt:variant>
      <vt:variant>
        <vt:i4>1179703</vt:i4>
      </vt:variant>
      <vt:variant>
        <vt:i4>242</vt:i4>
      </vt:variant>
      <vt:variant>
        <vt:i4>0</vt:i4>
      </vt:variant>
      <vt:variant>
        <vt:i4>5</vt:i4>
      </vt:variant>
      <vt:variant>
        <vt:lpwstr/>
      </vt:variant>
      <vt:variant>
        <vt:lpwstr>_Toc142656115</vt:lpwstr>
      </vt:variant>
      <vt:variant>
        <vt:i4>1179703</vt:i4>
      </vt:variant>
      <vt:variant>
        <vt:i4>236</vt:i4>
      </vt:variant>
      <vt:variant>
        <vt:i4>0</vt:i4>
      </vt:variant>
      <vt:variant>
        <vt:i4>5</vt:i4>
      </vt:variant>
      <vt:variant>
        <vt:lpwstr/>
      </vt:variant>
      <vt:variant>
        <vt:lpwstr>_Toc142656114</vt:lpwstr>
      </vt:variant>
      <vt:variant>
        <vt:i4>1179703</vt:i4>
      </vt:variant>
      <vt:variant>
        <vt:i4>230</vt:i4>
      </vt:variant>
      <vt:variant>
        <vt:i4>0</vt:i4>
      </vt:variant>
      <vt:variant>
        <vt:i4>5</vt:i4>
      </vt:variant>
      <vt:variant>
        <vt:lpwstr/>
      </vt:variant>
      <vt:variant>
        <vt:lpwstr>_Toc142656113</vt:lpwstr>
      </vt:variant>
      <vt:variant>
        <vt:i4>1179703</vt:i4>
      </vt:variant>
      <vt:variant>
        <vt:i4>224</vt:i4>
      </vt:variant>
      <vt:variant>
        <vt:i4>0</vt:i4>
      </vt:variant>
      <vt:variant>
        <vt:i4>5</vt:i4>
      </vt:variant>
      <vt:variant>
        <vt:lpwstr/>
      </vt:variant>
      <vt:variant>
        <vt:lpwstr>_Toc142656112</vt:lpwstr>
      </vt:variant>
      <vt:variant>
        <vt:i4>1179703</vt:i4>
      </vt:variant>
      <vt:variant>
        <vt:i4>218</vt:i4>
      </vt:variant>
      <vt:variant>
        <vt:i4>0</vt:i4>
      </vt:variant>
      <vt:variant>
        <vt:i4>5</vt:i4>
      </vt:variant>
      <vt:variant>
        <vt:lpwstr/>
      </vt:variant>
      <vt:variant>
        <vt:lpwstr>_Toc142656111</vt:lpwstr>
      </vt:variant>
      <vt:variant>
        <vt:i4>1769526</vt:i4>
      </vt:variant>
      <vt:variant>
        <vt:i4>212</vt:i4>
      </vt:variant>
      <vt:variant>
        <vt:i4>0</vt:i4>
      </vt:variant>
      <vt:variant>
        <vt:i4>5</vt:i4>
      </vt:variant>
      <vt:variant>
        <vt:lpwstr/>
      </vt:variant>
      <vt:variant>
        <vt:lpwstr>_Toc142656087</vt:lpwstr>
      </vt:variant>
      <vt:variant>
        <vt:i4>1769526</vt:i4>
      </vt:variant>
      <vt:variant>
        <vt:i4>206</vt:i4>
      </vt:variant>
      <vt:variant>
        <vt:i4>0</vt:i4>
      </vt:variant>
      <vt:variant>
        <vt:i4>5</vt:i4>
      </vt:variant>
      <vt:variant>
        <vt:lpwstr/>
      </vt:variant>
      <vt:variant>
        <vt:lpwstr>_Toc142656086</vt:lpwstr>
      </vt:variant>
      <vt:variant>
        <vt:i4>1769526</vt:i4>
      </vt:variant>
      <vt:variant>
        <vt:i4>200</vt:i4>
      </vt:variant>
      <vt:variant>
        <vt:i4>0</vt:i4>
      </vt:variant>
      <vt:variant>
        <vt:i4>5</vt:i4>
      </vt:variant>
      <vt:variant>
        <vt:lpwstr/>
      </vt:variant>
      <vt:variant>
        <vt:lpwstr>_Toc142656085</vt:lpwstr>
      </vt:variant>
      <vt:variant>
        <vt:i4>1769526</vt:i4>
      </vt:variant>
      <vt:variant>
        <vt:i4>194</vt:i4>
      </vt:variant>
      <vt:variant>
        <vt:i4>0</vt:i4>
      </vt:variant>
      <vt:variant>
        <vt:i4>5</vt:i4>
      </vt:variant>
      <vt:variant>
        <vt:lpwstr/>
      </vt:variant>
      <vt:variant>
        <vt:lpwstr>_Toc142656084</vt:lpwstr>
      </vt:variant>
      <vt:variant>
        <vt:i4>1769526</vt:i4>
      </vt:variant>
      <vt:variant>
        <vt:i4>188</vt:i4>
      </vt:variant>
      <vt:variant>
        <vt:i4>0</vt:i4>
      </vt:variant>
      <vt:variant>
        <vt:i4>5</vt:i4>
      </vt:variant>
      <vt:variant>
        <vt:lpwstr/>
      </vt:variant>
      <vt:variant>
        <vt:lpwstr>_Toc142656083</vt:lpwstr>
      </vt:variant>
      <vt:variant>
        <vt:i4>1769526</vt:i4>
      </vt:variant>
      <vt:variant>
        <vt:i4>182</vt:i4>
      </vt:variant>
      <vt:variant>
        <vt:i4>0</vt:i4>
      </vt:variant>
      <vt:variant>
        <vt:i4>5</vt:i4>
      </vt:variant>
      <vt:variant>
        <vt:lpwstr/>
      </vt:variant>
      <vt:variant>
        <vt:lpwstr>_Toc142656082</vt:lpwstr>
      </vt:variant>
      <vt:variant>
        <vt:i4>1769526</vt:i4>
      </vt:variant>
      <vt:variant>
        <vt:i4>176</vt:i4>
      </vt:variant>
      <vt:variant>
        <vt:i4>0</vt:i4>
      </vt:variant>
      <vt:variant>
        <vt:i4>5</vt:i4>
      </vt:variant>
      <vt:variant>
        <vt:lpwstr/>
      </vt:variant>
      <vt:variant>
        <vt:lpwstr>_Toc142656081</vt:lpwstr>
      </vt:variant>
      <vt:variant>
        <vt:i4>1769526</vt:i4>
      </vt:variant>
      <vt:variant>
        <vt:i4>170</vt:i4>
      </vt:variant>
      <vt:variant>
        <vt:i4>0</vt:i4>
      </vt:variant>
      <vt:variant>
        <vt:i4>5</vt:i4>
      </vt:variant>
      <vt:variant>
        <vt:lpwstr/>
      </vt:variant>
      <vt:variant>
        <vt:lpwstr>_Toc142656080</vt:lpwstr>
      </vt:variant>
      <vt:variant>
        <vt:i4>1310774</vt:i4>
      </vt:variant>
      <vt:variant>
        <vt:i4>164</vt:i4>
      </vt:variant>
      <vt:variant>
        <vt:i4>0</vt:i4>
      </vt:variant>
      <vt:variant>
        <vt:i4>5</vt:i4>
      </vt:variant>
      <vt:variant>
        <vt:lpwstr/>
      </vt:variant>
      <vt:variant>
        <vt:lpwstr>_Toc142656079</vt:lpwstr>
      </vt:variant>
      <vt:variant>
        <vt:i4>1310774</vt:i4>
      </vt:variant>
      <vt:variant>
        <vt:i4>158</vt:i4>
      </vt:variant>
      <vt:variant>
        <vt:i4>0</vt:i4>
      </vt:variant>
      <vt:variant>
        <vt:i4>5</vt:i4>
      </vt:variant>
      <vt:variant>
        <vt:lpwstr/>
      </vt:variant>
      <vt:variant>
        <vt:lpwstr>_Toc142656078</vt:lpwstr>
      </vt:variant>
      <vt:variant>
        <vt:i4>1310774</vt:i4>
      </vt:variant>
      <vt:variant>
        <vt:i4>152</vt:i4>
      </vt:variant>
      <vt:variant>
        <vt:i4>0</vt:i4>
      </vt:variant>
      <vt:variant>
        <vt:i4>5</vt:i4>
      </vt:variant>
      <vt:variant>
        <vt:lpwstr/>
      </vt:variant>
      <vt:variant>
        <vt:lpwstr>_Toc142656076</vt:lpwstr>
      </vt:variant>
      <vt:variant>
        <vt:i4>1310774</vt:i4>
      </vt:variant>
      <vt:variant>
        <vt:i4>146</vt:i4>
      </vt:variant>
      <vt:variant>
        <vt:i4>0</vt:i4>
      </vt:variant>
      <vt:variant>
        <vt:i4>5</vt:i4>
      </vt:variant>
      <vt:variant>
        <vt:lpwstr/>
      </vt:variant>
      <vt:variant>
        <vt:lpwstr>_Toc142656075</vt:lpwstr>
      </vt:variant>
      <vt:variant>
        <vt:i4>1310774</vt:i4>
      </vt:variant>
      <vt:variant>
        <vt:i4>140</vt:i4>
      </vt:variant>
      <vt:variant>
        <vt:i4>0</vt:i4>
      </vt:variant>
      <vt:variant>
        <vt:i4>5</vt:i4>
      </vt:variant>
      <vt:variant>
        <vt:lpwstr/>
      </vt:variant>
      <vt:variant>
        <vt:lpwstr>_Toc142656072</vt:lpwstr>
      </vt:variant>
      <vt:variant>
        <vt:i4>1376310</vt:i4>
      </vt:variant>
      <vt:variant>
        <vt:i4>134</vt:i4>
      </vt:variant>
      <vt:variant>
        <vt:i4>0</vt:i4>
      </vt:variant>
      <vt:variant>
        <vt:i4>5</vt:i4>
      </vt:variant>
      <vt:variant>
        <vt:lpwstr/>
      </vt:variant>
      <vt:variant>
        <vt:lpwstr>_Toc142656069</vt:lpwstr>
      </vt:variant>
      <vt:variant>
        <vt:i4>1376310</vt:i4>
      </vt:variant>
      <vt:variant>
        <vt:i4>128</vt:i4>
      </vt:variant>
      <vt:variant>
        <vt:i4>0</vt:i4>
      </vt:variant>
      <vt:variant>
        <vt:i4>5</vt:i4>
      </vt:variant>
      <vt:variant>
        <vt:lpwstr/>
      </vt:variant>
      <vt:variant>
        <vt:lpwstr>_Toc142656068</vt:lpwstr>
      </vt:variant>
      <vt:variant>
        <vt:i4>1376310</vt:i4>
      </vt:variant>
      <vt:variant>
        <vt:i4>122</vt:i4>
      </vt:variant>
      <vt:variant>
        <vt:i4>0</vt:i4>
      </vt:variant>
      <vt:variant>
        <vt:i4>5</vt:i4>
      </vt:variant>
      <vt:variant>
        <vt:lpwstr/>
      </vt:variant>
      <vt:variant>
        <vt:lpwstr>_Toc142656067</vt:lpwstr>
      </vt:variant>
      <vt:variant>
        <vt:i4>1376310</vt:i4>
      </vt:variant>
      <vt:variant>
        <vt:i4>116</vt:i4>
      </vt:variant>
      <vt:variant>
        <vt:i4>0</vt:i4>
      </vt:variant>
      <vt:variant>
        <vt:i4>5</vt:i4>
      </vt:variant>
      <vt:variant>
        <vt:lpwstr/>
      </vt:variant>
      <vt:variant>
        <vt:lpwstr>_Toc142656066</vt:lpwstr>
      </vt:variant>
      <vt:variant>
        <vt:i4>1376310</vt:i4>
      </vt:variant>
      <vt:variant>
        <vt:i4>110</vt:i4>
      </vt:variant>
      <vt:variant>
        <vt:i4>0</vt:i4>
      </vt:variant>
      <vt:variant>
        <vt:i4>5</vt:i4>
      </vt:variant>
      <vt:variant>
        <vt:lpwstr/>
      </vt:variant>
      <vt:variant>
        <vt:lpwstr>_Toc142656065</vt:lpwstr>
      </vt:variant>
      <vt:variant>
        <vt:i4>1376310</vt:i4>
      </vt:variant>
      <vt:variant>
        <vt:i4>104</vt:i4>
      </vt:variant>
      <vt:variant>
        <vt:i4>0</vt:i4>
      </vt:variant>
      <vt:variant>
        <vt:i4>5</vt:i4>
      </vt:variant>
      <vt:variant>
        <vt:lpwstr/>
      </vt:variant>
      <vt:variant>
        <vt:lpwstr>_Toc142656064</vt:lpwstr>
      </vt:variant>
      <vt:variant>
        <vt:i4>1376310</vt:i4>
      </vt:variant>
      <vt:variant>
        <vt:i4>98</vt:i4>
      </vt:variant>
      <vt:variant>
        <vt:i4>0</vt:i4>
      </vt:variant>
      <vt:variant>
        <vt:i4>5</vt:i4>
      </vt:variant>
      <vt:variant>
        <vt:lpwstr/>
      </vt:variant>
      <vt:variant>
        <vt:lpwstr>_Toc142656063</vt:lpwstr>
      </vt:variant>
      <vt:variant>
        <vt:i4>1376310</vt:i4>
      </vt:variant>
      <vt:variant>
        <vt:i4>92</vt:i4>
      </vt:variant>
      <vt:variant>
        <vt:i4>0</vt:i4>
      </vt:variant>
      <vt:variant>
        <vt:i4>5</vt:i4>
      </vt:variant>
      <vt:variant>
        <vt:lpwstr/>
      </vt:variant>
      <vt:variant>
        <vt:lpwstr>_Toc142656061</vt:lpwstr>
      </vt:variant>
      <vt:variant>
        <vt:i4>1441846</vt:i4>
      </vt:variant>
      <vt:variant>
        <vt:i4>86</vt:i4>
      </vt:variant>
      <vt:variant>
        <vt:i4>0</vt:i4>
      </vt:variant>
      <vt:variant>
        <vt:i4>5</vt:i4>
      </vt:variant>
      <vt:variant>
        <vt:lpwstr/>
      </vt:variant>
      <vt:variant>
        <vt:lpwstr>_Toc142656059</vt:lpwstr>
      </vt:variant>
      <vt:variant>
        <vt:i4>1441846</vt:i4>
      </vt:variant>
      <vt:variant>
        <vt:i4>80</vt:i4>
      </vt:variant>
      <vt:variant>
        <vt:i4>0</vt:i4>
      </vt:variant>
      <vt:variant>
        <vt:i4>5</vt:i4>
      </vt:variant>
      <vt:variant>
        <vt:lpwstr/>
      </vt:variant>
      <vt:variant>
        <vt:lpwstr>_Toc142656058</vt:lpwstr>
      </vt:variant>
      <vt:variant>
        <vt:i4>1441846</vt:i4>
      </vt:variant>
      <vt:variant>
        <vt:i4>74</vt:i4>
      </vt:variant>
      <vt:variant>
        <vt:i4>0</vt:i4>
      </vt:variant>
      <vt:variant>
        <vt:i4>5</vt:i4>
      </vt:variant>
      <vt:variant>
        <vt:lpwstr/>
      </vt:variant>
      <vt:variant>
        <vt:lpwstr>_Toc142656057</vt:lpwstr>
      </vt:variant>
      <vt:variant>
        <vt:i4>1441846</vt:i4>
      </vt:variant>
      <vt:variant>
        <vt:i4>68</vt:i4>
      </vt:variant>
      <vt:variant>
        <vt:i4>0</vt:i4>
      </vt:variant>
      <vt:variant>
        <vt:i4>5</vt:i4>
      </vt:variant>
      <vt:variant>
        <vt:lpwstr/>
      </vt:variant>
      <vt:variant>
        <vt:lpwstr>_Toc142656055</vt:lpwstr>
      </vt:variant>
      <vt:variant>
        <vt:i4>1441846</vt:i4>
      </vt:variant>
      <vt:variant>
        <vt:i4>62</vt:i4>
      </vt:variant>
      <vt:variant>
        <vt:i4>0</vt:i4>
      </vt:variant>
      <vt:variant>
        <vt:i4>5</vt:i4>
      </vt:variant>
      <vt:variant>
        <vt:lpwstr/>
      </vt:variant>
      <vt:variant>
        <vt:lpwstr>_Toc142656054</vt:lpwstr>
      </vt:variant>
      <vt:variant>
        <vt:i4>1441846</vt:i4>
      </vt:variant>
      <vt:variant>
        <vt:i4>56</vt:i4>
      </vt:variant>
      <vt:variant>
        <vt:i4>0</vt:i4>
      </vt:variant>
      <vt:variant>
        <vt:i4>5</vt:i4>
      </vt:variant>
      <vt:variant>
        <vt:lpwstr/>
      </vt:variant>
      <vt:variant>
        <vt:lpwstr>_Toc142656053</vt:lpwstr>
      </vt:variant>
      <vt:variant>
        <vt:i4>1441846</vt:i4>
      </vt:variant>
      <vt:variant>
        <vt:i4>50</vt:i4>
      </vt:variant>
      <vt:variant>
        <vt:i4>0</vt:i4>
      </vt:variant>
      <vt:variant>
        <vt:i4>5</vt:i4>
      </vt:variant>
      <vt:variant>
        <vt:lpwstr/>
      </vt:variant>
      <vt:variant>
        <vt:lpwstr>_Toc142656052</vt:lpwstr>
      </vt:variant>
      <vt:variant>
        <vt:i4>1441846</vt:i4>
      </vt:variant>
      <vt:variant>
        <vt:i4>44</vt:i4>
      </vt:variant>
      <vt:variant>
        <vt:i4>0</vt:i4>
      </vt:variant>
      <vt:variant>
        <vt:i4>5</vt:i4>
      </vt:variant>
      <vt:variant>
        <vt:lpwstr/>
      </vt:variant>
      <vt:variant>
        <vt:lpwstr>_Toc142656051</vt:lpwstr>
      </vt:variant>
      <vt:variant>
        <vt:i4>1441846</vt:i4>
      </vt:variant>
      <vt:variant>
        <vt:i4>38</vt:i4>
      </vt:variant>
      <vt:variant>
        <vt:i4>0</vt:i4>
      </vt:variant>
      <vt:variant>
        <vt:i4>5</vt:i4>
      </vt:variant>
      <vt:variant>
        <vt:lpwstr/>
      </vt:variant>
      <vt:variant>
        <vt:lpwstr>_Toc142656050</vt:lpwstr>
      </vt:variant>
      <vt:variant>
        <vt:i4>1507382</vt:i4>
      </vt:variant>
      <vt:variant>
        <vt:i4>32</vt:i4>
      </vt:variant>
      <vt:variant>
        <vt:i4>0</vt:i4>
      </vt:variant>
      <vt:variant>
        <vt:i4>5</vt:i4>
      </vt:variant>
      <vt:variant>
        <vt:lpwstr/>
      </vt:variant>
      <vt:variant>
        <vt:lpwstr>_Toc142656046</vt:lpwstr>
      </vt:variant>
      <vt:variant>
        <vt:i4>1507382</vt:i4>
      </vt:variant>
      <vt:variant>
        <vt:i4>26</vt:i4>
      </vt:variant>
      <vt:variant>
        <vt:i4>0</vt:i4>
      </vt:variant>
      <vt:variant>
        <vt:i4>5</vt:i4>
      </vt:variant>
      <vt:variant>
        <vt:lpwstr/>
      </vt:variant>
      <vt:variant>
        <vt:lpwstr>_Toc142656045</vt:lpwstr>
      </vt:variant>
      <vt:variant>
        <vt:i4>1507382</vt:i4>
      </vt:variant>
      <vt:variant>
        <vt:i4>20</vt:i4>
      </vt:variant>
      <vt:variant>
        <vt:i4>0</vt:i4>
      </vt:variant>
      <vt:variant>
        <vt:i4>5</vt:i4>
      </vt:variant>
      <vt:variant>
        <vt:lpwstr/>
      </vt:variant>
      <vt:variant>
        <vt:lpwstr>_Toc142656044</vt:lpwstr>
      </vt:variant>
      <vt:variant>
        <vt:i4>1507382</vt:i4>
      </vt:variant>
      <vt:variant>
        <vt:i4>14</vt:i4>
      </vt:variant>
      <vt:variant>
        <vt:i4>0</vt:i4>
      </vt:variant>
      <vt:variant>
        <vt:i4>5</vt:i4>
      </vt:variant>
      <vt:variant>
        <vt:lpwstr/>
      </vt:variant>
      <vt:variant>
        <vt:lpwstr>_Toc142656043</vt:lpwstr>
      </vt:variant>
      <vt:variant>
        <vt:i4>1507382</vt:i4>
      </vt:variant>
      <vt:variant>
        <vt:i4>8</vt:i4>
      </vt:variant>
      <vt:variant>
        <vt:i4>0</vt:i4>
      </vt:variant>
      <vt:variant>
        <vt:i4>5</vt:i4>
      </vt:variant>
      <vt:variant>
        <vt:lpwstr/>
      </vt:variant>
      <vt:variant>
        <vt:lpwstr>_Toc142656041</vt:lpwstr>
      </vt:variant>
      <vt:variant>
        <vt:i4>1507382</vt:i4>
      </vt:variant>
      <vt:variant>
        <vt:i4>2</vt:i4>
      </vt:variant>
      <vt:variant>
        <vt:i4>0</vt:i4>
      </vt:variant>
      <vt:variant>
        <vt:i4>5</vt:i4>
      </vt:variant>
      <vt:variant>
        <vt:lpwstr/>
      </vt:variant>
      <vt:variant>
        <vt:lpwstr>_Toc142656040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Lívia Modolo</cp:lastModifiedBy>
  <cp:revision>2</cp:revision>
  <cp:lastPrinted>2023-07-25T18:08:00Z</cp:lastPrinted>
  <dcterms:created xsi:type="dcterms:W3CDTF">2025-02-21T17:30:00Z</dcterms:created>
  <dcterms:modified xsi:type="dcterms:W3CDTF">2025-02-21T17:30:00Z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0x010100B528CC9628AE7E4D9780EBCDDA4CCE5D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1024">
    <vt:lpwstr>21</vt:lpwstr>
  </property>
  <property fmtid="{D5CDD505-2E9C-101B-9397-08002B2CF9AE}" pid="8" name="AuthorIds_UIVersion_1536">
    <vt:lpwstr>55</vt:lpwstr>
  </property>
  <property fmtid="{D5CDD505-2E9C-101B-9397-08002B2CF9AE}" pid="9" name="MediaServiceImageTags">
    <vt:lpwstr/>
  </property>
</Properties>
</file>