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body>
    <w:tbl>
      <w:tblPr>
        <w:tblW w:w="15522" w:type="dxa"/>
        <w:tblInd w:w="1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5629"/>
        <w:gridCol w:w="284"/>
        <w:gridCol w:w="5670"/>
        <w:gridCol w:w="476"/>
        <w:gridCol w:w="729"/>
        <w:gridCol w:w="992"/>
        <w:gridCol w:w="1134"/>
      </w:tblGrid>
      <w:tr w:rsidRPr="00C521EF" w:rsidR="00ED3B85" w:rsidTr="50CCB4B1" w14:paraId="515E1CD5" w14:textId="77777777">
        <w:trPr>
          <w:trHeight w:val="499"/>
        </w:trPr>
        <w:tc>
          <w:tcPr>
            <w:tcW w:w="1552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C521EF" w:rsidR="00ED3B85" w:rsidP="00C521EF" w:rsidRDefault="00ED3B85" w14:paraId="515E1CC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82"/>
            </w:tblGrid>
            <w:tr w:rsidRPr="00C521EF" w:rsidR="00ED3B85" w:rsidTr="50CCB4B1" w14:paraId="515E1CD1" w14:textId="77777777">
              <w:trPr>
                <w:trHeight w:val="450"/>
                <w:tblCellSpacing w:w="0" w:type="dxa"/>
              </w:trPr>
              <w:tc>
                <w:tcPr>
                  <w:tcW w:w="179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/>
                  <w:vAlign w:val="bottom"/>
                  <w:hideMark/>
                </w:tcPr>
                <w:p w:rsidRPr="00C521EF" w:rsidR="00ED3B85" w:rsidP="50CCB4B1" w:rsidRDefault="00ED3B85" w14:paraId="515E1CD0" w14:textId="441C4E16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</w:pPr>
                  <w:bookmarkStart w:name="RANGE!A1:H40" w:id="0"/>
                  <w:r w:rsidRPr="00C521EF">
                    <w:rPr>
                      <w:rFonts w:ascii="Arial" w:hAnsi="Arial" w:eastAsia="Times New Roman" w:cs="Arial"/>
                      <w:noProof/>
                      <w:sz w:val="20"/>
                      <w:szCs w:val="20"/>
                      <w:lang w:eastAsia="pt-BR"/>
                    </w:rPr>
                    <w:drawing>
                      <wp:anchor distT="0" distB="0" distL="114300" distR="114300" simplePos="0" relativeHeight="251663360" behindDoc="0" locked="0" layoutInCell="1" allowOverlap="1" wp14:anchorId="515E1DAE" wp14:editId="515E1DAF">
                        <wp:simplePos x="0" y="0"/>
                        <wp:positionH relativeFrom="column">
                          <wp:posOffset>8934450</wp:posOffset>
                        </wp:positionH>
                        <wp:positionV relativeFrom="paragraph">
                          <wp:posOffset>-53975</wp:posOffset>
                        </wp:positionV>
                        <wp:extent cx="600075" cy="590550"/>
                        <wp:effectExtent l="0" t="0" r="9525" b="0"/>
                        <wp:wrapNone/>
                        <wp:docPr id="1044" name="Imagem 1044" descr="PCJ Comites_email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8B498C0F-3BE8-4D3C-888B-1391C9677F8E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4" name="Imagem 2" descr="PCJ Comites_email">
                                  <a:extLst>
                                    <a:ext uri="{FF2B5EF4-FFF2-40B4-BE49-F238E27FC236}">
                                      <a16:creationId xmlns:a16="http://schemas.microsoft.com/office/drawing/2014/main" id="{8B498C0F-3BE8-4D3C-888B-1391C9677F8E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50CCB4B1" w:rsidR="00ED3B85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 xml:space="preserve">Processo Eleitoral dos Comitês PCJ (CBH-PCJ e PCJ </w:t>
                  </w:r>
                  <w:r w:rsidRPr="50CCB4B1" w:rsidR="00696BA4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 xml:space="preserve">FEDERAL) </w:t>
                  </w:r>
                  <w:r w:rsidR="00696BA4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br/>
                  </w:r>
                  <w:r w:rsidRPr="50CCB4B1" w:rsidR="00696BA4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>Mandato</w:t>
                  </w:r>
                  <w:r w:rsidRPr="50CCB4B1" w:rsidR="00ED3B85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 xml:space="preserve"> </w:t>
                  </w:r>
                  <w:r w:rsidRPr="50CCB4B1" w:rsidR="670D9E1E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>2027-2029</w:t>
                  </w:r>
                  <w:bookmarkEnd w:id="0"/>
                </w:p>
              </w:tc>
            </w:tr>
            <w:tr w:rsidRPr="00C521EF" w:rsidR="00ED3B85" w:rsidTr="50CCB4B1" w14:paraId="515E1CD3" w14:textId="77777777">
              <w:trPr>
                <w:trHeight w:val="450"/>
                <w:tblCellSpacing w:w="0" w:type="dxa"/>
              </w:trPr>
              <w:tc>
                <w:tcPr>
                  <w:tcW w:w="0" w:type="auto"/>
                  <w:vMerge/>
                  <w:tcMar/>
                  <w:vAlign w:val="center"/>
                  <w:hideMark/>
                </w:tcPr>
                <w:p w:rsidRPr="00C521EF" w:rsidR="00ED3B85" w:rsidP="00C521EF" w:rsidRDefault="00ED3B85" w14:paraId="515E1CD2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</w:p>
              </w:tc>
            </w:tr>
          </w:tbl>
          <w:p w:rsidRPr="00C521EF" w:rsidR="00ED3B85" w:rsidP="00C521EF" w:rsidRDefault="00ED3B85" w14:paraId="515E1CD4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C521EF" w:rsidR="00ED3B85" w:rsidTr="50CCB4B1" w14:paraId="515E1CD7" w14:textId="77777777">
        <w:trPr>
          <w:trHeight w:val="450"/>
        </w:trPr>
        <w:tc>
          <w:tcPr>
            <w:tcW w:w="15522" w:type="dxa"/>
            <w:gridSpan w:val="8"/>
            <w:vMerge/>
            <w:tcMar/>
            <w:vAlign w:val="center"/>
            <w:hideMark/>
          </w:tcPr>
          <w:p w:rsidRPr="00C521EF" w:rsidR="00ED3B85" w:rsidP="00C521EF" w:rsidRDefault="00ED3B85" w14:paraId="515E1CD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C521EF" w:rsidR="00ED3B85" w:rsidTr="50CCB4B1" w14:paraId="515E1CD9" w14:textId="77777777">
        <w:trPr>
          <w:trHeight w:val="80"/>
        </w:trPr>
        <w:tc>
          <w:tcPr>
            <w:tcW w:w="15522" w:type="dxa"/>
            <w:gridSpan w:val="8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ED3B85" w:rsidP="00C521EF" w:rsidRDefault="00ED3B85" w14:paraId="515E1CD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Pr="00C521EF" w:rsidR="00ED3B85" w:rsidTr="50CCB4B1" w14:paraId="515E1CDB" w14:textId="77777777">
        <w:trPr>
          <w:trHeight w:val="226"/>
        </w:trPr>
        <w:tc>
          <w:tcPr>
            <w:tcW w:w="155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tcMar/>
            <w:vAlign w:val="center"/>
            <w:hideMark/>
          </w:tcPr>
          <w:p w:rsidRPr="00C521EF" w:rsidR="00ED3B85" w:rsidP="00C521EF" w:rsidRDefault="00ED3B85" w14:paraId="515E1CDA" w14:textId="76A91229">
            <w:pPr>
              <w:spacing w:after="0" w:line="240" w:lineRule="auto"/>
              <w:jc w:val="center"/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</w:pPr>
            <w:r w:rsidRPr="50CCB4B1" w:rsidR="00ED3B85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 xml:space="preserve">Inscrição de Chapa no Processo Eleitoral dos Comitês PCJ - Mandato </w:t>
            </w:r>
            <w:r w:rsidRPr="50CCB4B1" w:rsidR="670D9E1E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2027-2029</w:t>
            </w:r>
            <w:r w:rsidRPr="50CCB4B1" w:rsidR="00ED3B85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 xml:space="preserve"> - Usuários de Recursos Hídricos</w:t>
            </w:r>
          </w:p>
        </w:tc>
      </w:tr>
      <w:tr w:rsidRPr="00C521EF" w:rsidR="00ED3B85" w:rsidTr="50CCB4B1" w14:paraId="515E1CE3" w14:textId="77777777">
        <w:trPr>
          <w:trHeight w:val="300"/>
        </w:trPr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ED3B85" w:rsidP="00C521EF" w:rsidRDefault="00ED3B85" w14:paraId="515E1CD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C521EF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Chapa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ED3B85" w:rsidP="00C521EF" w:rsidRDefault="00ED3B85" w14:paraId="515E1CDD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ED3B85" w:rsidP="00C521EF" w:rsidRDefault="00ED3B85" w14:paraId="515E1CD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ED3B85" w:rsidP="00C521EF" w:rsidRDefault="00ED3B85" w14:paraId="515E1CD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C521EF" w:rsidR="00ED3B85" w:rsidP="00C521EF" w:rsidRDefault="00ED3B85" w14:paraId="515E1CE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C521EF" w:rsidR="00ED3B85" w:rsidP="00C521EF" w:rsidRDefault="00ED3B85" w14:paraId="515E1CE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C521EF" w:rsidR="00ED3B85" w:rsidP="00C521EF" w:rsidRDefault="00ED3B85" w14:paraId="515E1CE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C521EF" w:rsidR="00ED3B85" w:rsidTr="50CCB4B1" w14:paraId="515E1CE9" w14:textId="77777777">
        <w:trPr>
          <w:trHeight w:val="80"/>
        </w:trPr>
        <w:tc>
          <w:tcPr>
            <w:tcW w:w="12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ED3B85" w:rsidP="00C521EF" w:rsidRDefault="00ED3B85" w14:paraId="515E1CE4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C521EF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>Setor: INDÚSTRIA, COMÉRCIO, DE PRESTAÇÃO DE SERVIÇOS E DE MINERAÇÃO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ED3B85" w:rsidP="00C521EF" w:rsidRDefault="00ED3B85" w14:paraId="515E1CE5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C521EF" w:rsidR="00ED3B85" w:rsidP="00C521EF" w:rsidRDefault="00ED3B85" w14:paraId="515E1CE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C521EF" w:rsidR="00ED3B85" w:rsidP="00C521EF" w:rsidRDefault="00ED3B85" w14:paraId="515E1CE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C521EF" w:rsidR="00ED3B85" w:rsidP="00C521EF" w:rsidRDefault="00ED3B85" w14:paraId="515E1CE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CF1" w14:textId="77777777">
        <w:trPr>
          <w:trHeight w:val="7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CE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CE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C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CE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CE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CE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CF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Participação nos Plenários</w:t>
            </w:r>
          </w:p>
        </w:tc>
      </w:tr>
      <w:tr w:rsidRPr="00C521EF" w:rsidR="00264557" w:rsidTr="50CCB4B1" w14:paraId="515E1CF8" w14:textId="77777777">
        <w:trPr>
          <w:trHeight w:val="70"/>
        </w:trPr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CF2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5913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CF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6146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CF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729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CF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992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CF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1134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CF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PCJ FEDERAL</w:t>
            </w:r>
          </w:p>
        </w:tc>
      </w:tr>
      <w:tr w:rsidRPr="00C521EF" w:rsidR="00264557" w:rsidTr="50CCB4B1" w14:paraId="515E1D01" w14:textId="77777777">
        <w:trPr>
          <w:trHeight w:val="270"/>
        </w:trPr>
        <w:tc>
          <w:tcPr>
            <w:tcW w:w="608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CF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629" w:type="dxa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CFA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CFB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CFC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CFD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 w:val="restart"/>
            <w:tcBorders>
              <w:top w:val="nil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CF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992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CFF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D00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C521EF" w:rsidR="00264557" w:rsidTr="50CCB4B1" w14:paraId="515E1D08" w14:textId="77777777">
        <w:trPr>
          <w:trHeight w:val="118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02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03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04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0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06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07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D0F" w14:textId="77777777">
        <w:trPr>
          <w:trHeight w:val="255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09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0A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46" w:type="dxa"/>
            <w:gridSpan w:val="2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0B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0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0D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0E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D16" w14:textId="77777777">
        <w:trPr>
          <w:trHeight w:val="336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10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1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1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1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14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15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D1F" w14:textId="77777777">
        <w:trPr>
          <w:trHeight w:val="270"/>
        </w:trPr>
        <w:tc>
          <w:tcPr>
            <w:tcW w:w="608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1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629" w:type="dxa"/>
            <w:tcBorders>
              <w:top w:val="double" w:color="auto" w:sz="6" w:space="0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1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84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19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1A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476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1B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D1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992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D1D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D1E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C521EF" w:rsidR="00264557" w:rsidTr="50CCB4B1" w14:paraId="515E1D26" w14:textId="77777777">
        <w:trPr>
          <w:trHeight w:val="46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20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21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22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2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24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25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D2D" w14:textId="77777777">
        <w:trPr>
          <w:trHeight w:val="255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27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2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46" w:type="dxa"/>
            <w:gridSpan w:val="2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29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2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2B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2C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D34" w14:textId="77777777">
        <w:trPr>
          <w:trHeight w:val="478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2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2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3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3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32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33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D3D" w14:textId="77777777">
        <w:trPr>
          <w:trHeight w:val="270"/>
        </w:trPr>
        <w:tc>
          <w:tcPr>
            <w:tcW w:w="608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3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629" w:type="dxa"/>
            <w:tcBorders>
              <w:top w:val="double" w:color="auto" w:sz="6" w:space="0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36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84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3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3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476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39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D3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992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D3B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D3C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C521EF" w:rsidR="00264557" w:rsidTr="50CCB4B1" w14:paraId="515E1D44" w14:textId="77777777">
        <w:trPr>
          <w:trHeight w:val="116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3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3F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40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4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42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43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D4B" w14:textId="77777777">
        <w:trPr>
          <w:trHeight w:val="255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4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46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46" w:type="dxa"/>
            <w:gridSpan w:val="2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4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4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49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4A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D52" w14:textId="77777777">
        <w:trPr>
          <w:trHeight w:val="502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4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4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4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4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50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51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D5B" w14:textId="77777777">
        <w:trPr>
          <w:trHeight w:val="270"/>
        </w:trPr>
        <w:tc>
          <w:tcPr>
            <w:tcW w:w="608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5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629" w:type="dxa"/>
            <w:tcBorders>
              <w:top w:val="double" w:color="auto" w:sz="6" w:space="0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54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84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55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56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476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5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D5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992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D59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D5A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C521EF" w:rsidR="00264557" w:rsidTr="50CCB4B1" w14:paraId="515E1D62" w14:textId="77777777">
        <w:trPr>
          <w:trHeight w:val="59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5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5D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5E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5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60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61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D69" w14:textId="77777777">
        <w:trPr>
          <w:trHeight w:val="255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6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64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46" w:type="dxa"/>
            <w:gridSpan w:val="2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65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6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67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68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D70" w14:textId="77777777">
        <w:trPr>
          <w:trHeight w:val="498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6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6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6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6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6E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6F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D79" w14:textId="77777777">
        <w:trPr>
          <w:trHeight w:val="270"/>
        </w:trPr>
        <w:tc>
          <w:tcPr>
            <w:tcW w:w="608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7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629" w:type="dxa"/>
            <w:tcBorders>
              <w:top w:val="double" w:color="auto" w:sz="6" w:space="0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72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84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73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74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476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75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D7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992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D77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D78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C521EF" w:rsidR="00264557" w:rsidTr="50CCB4B1" w14:paraId="515E1D80" w14:textId="77777777">
        <w:trPr>
          <w:trHeight w:val="215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7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7B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7C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7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7E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7F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D87" w14:textId="77777777">
        <w:trPr>
          <w:trHeight w:val="255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8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82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46" w:type="dxa"/>
            <w:gridSpan w:val="2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83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84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85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86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D8E" w14:textId="77777777">
        <w:trPr>
          <w:trHeight w:val="377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8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8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8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8B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8C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8D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D97" w14:textId="77777777">
        <w:trPr>
          <w:trHeight w:val="270"/>
        </w:trPr>
        <w:tc>
          <w:tcPr>
            <w:tcW w:w="608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8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629" w:type="dxa"/>
            <w:tcBorders>
              <w:top w:val="double" w:color="auto" w:sz="6" w:space="0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90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84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91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92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476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93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D9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992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D95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C521EF" w:rsidR="00264557" w:rsidP="00C521EF" w:rsidRDefault="00264557" w14:paraId="515E1D96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C521EF" w:rsidR="00264557" w:rsidTr="50CCB4B1" w14:paraId="515E1D9E" w14:textId="77777777">
        <w:trPr>
          <w:trHeight w:val="59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9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99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9A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9B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9C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9D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DA5" w14:textId="77777777">
        <w:trPr>
          <w:trHeight w:val="255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9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A0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46" w:type="dxa"/>
            <w:gridSpan w:val="2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A1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A2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A3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A4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C521EF" w:rsidR="00264557" w:rsidTr="50CCB4B1" w14:paraId="515E1DAC" w14:textId="77777777">
        <w:trPr>
          <w:trHeight w:val="350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A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A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C521EF" w:rsidR="00264557" w:rsidP="00C521EF" w:rsidRDefault="00264557" w14:paraId="515E1DA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A9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AA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C521EF" w:rsidR="00264557" w:rsidP="00C521EF" w:rsidRDefault="00264557" w14:paraId="515E1DAB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797BBE" w:rsidP="50CCB4B1" w:rsidRDefault="00264557" w14:paraId="515E1DAD" w14:textId="0D10EE8A">
      <w:pPr>
        <w:pStyle w:val="Normal"/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</w:pPr>
      <w:r>
        <w:br/>
      </w:r>
      <w:r w:rsidRPr="50CCB4B1" w:rsidR="003C43DB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 xml:space="preserve">OBSERVAÇÃO 1: Protocolar inscrição de </w:t>
      </w:r>
      <w:r w:rsidRPr="50CCB4B1" w:rsidR="003C43DB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1</w:t>
      </w:r>
      <w:r w:rsidRPr="50CCB4B1" w:rsidR="6862641E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7</w:t>
      </w:r>
      <w:r w:rsidRPr="50CCB4B1" w:rsidR="003C43DB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/01/202</w:t>
      </w:r>
      <w:r w:rsidRPr="50CCB4B1" w:rsidR="6C645C3E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5</w:t>
      </w:r>
      <w:r w:rsidRPr="50CCB4B1" w:rsidR="003C43DB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 xml:space="preserve"> a 27/01/202</w:t>
      </w:r>
      <w:r w:rsidRPr="50CCB4B1" w:rsidR="00B540B8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5</w:t>
      </w:r>
      <w:r w:rsidRPr="50CCB4B1" w:rsidR="003C43DB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 xml:space="preserve">, conforme inciso VI do Art. 1º da </w:t>
      </w:r>
      <w:r w:rsidRPr="50CCB4B1" w:rsidR="29868CA7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</w:rPr>
        <w:t xml:space="preserve">Deliberação dos </w:t>
      </w:r>
      <w:r w:rsidRPr="50CCB4B1" w:rsidR="29868CA7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 xml:space="preserve">Comitês PCJ nº </w:t>
      </w:r>
      <w:r w:rsidRPr="50CCB4B1" w:rsidR="68DD542E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___</w:t>
      </w:r>
      <w:r w:rsidRPr="50CCB4B1" w:rsidR="29868CA7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/2</w:t>
      </w:r>
      <w:r w:rsidRPr="50CCB4B1" w:rsidR="55C47B8A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6</w:t>
      </w:r>
      <w:r w:rsidRPr="50CCB4B1" w:rsidR="29868CA7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, de 2</w:t>
      </w:r>
      <w:r w:rsidRPr="50CCB4B1" w:rsidR="10D2A412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7</w:t>
      </w:r>
      <w:r w:rsidRPr="50CCB4B1" w:rsidR="29868CA7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/0</w:t>
      </w:r>
      <w:r w:rsidRPr="50CCB4B1" w:rsidR="4F588588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8</w:t>
      </w:r>
      <w:r w:rsidRPr="50CCB4B1" w:rsidR="29868CA7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/202</w:t>
      </w:r>
      <w:r w:rsidRPr="50CCB4B1" w:rsidR="01F21DF3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6</w:t>
      </w:r>
      <w:r w:rsidRPr="50CCB4B1" w:rsidR="003C43DB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);</w:t>
      </w:r>
      <w:r>
        <w:br/>
      </w:r>
      <w:r w:rsidRPr="50CCB4B1" w:rsidR="003C43DB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 xml:space="preserve">OBSERVAÇÃO 2: A inscrição da Chapa deverá atender ao Artigo 19 do Edital (Anexo da </w:t>
      </w:r>
      <w:r w:rsidRPr="50CCB4B1" w:rsidR="4519FDE8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</w:rPr>
        <w:t xml:space="preserve">Deliberação dos </w:t>
      </w:r>
      <w:r w:rsidRPr="50CCB4B1" w:rsidR="4F91BDEA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19"/>
          <w:szCs w:val="19"/>
          <w:highlight w:val="yellow"/>
        </w:rPr>
        <w:t>Comitês PCJ nº ___/26, de 27/08/2026</w:t>
      </w:r>
      <w:r w:rsidRPr="50CCB4B1" w:rsidR="4F91BDEA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).</w:t>
      </w:r>
    </w:p>
    <w:sectPr w:rsidR="00797BBE" w:rsidSect="00264557">
      <w:footerReference w:type="default" r:id="rId10"/>
      <w:pgSz w:w="16838" w:h="11906" w:orient="landscape" w:code="9"/>
      <w:pgMar w:top="0" w:right="567" w:bottom="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50928" w:rsidP="003C43DB" w:rsidRDefault="00750928" w14:paraId="7A0125FE" w14:textId="77777777">
      <w:pPr>
        <w:spacing w:after="0" w:line="240" w:lineRule="auto"/>
      </w:pPr>
      <w:r>
        <w:separator/>
      </w:r>
    </w:p>
  </w:endnote>
  <w:endnote w:type="continuationSeparator" w:id="0">
    <w:p w:rsidR="00750928" w:rsidP="003C43DB" w:rsidRDefault="00750928" w14:paraId="50E0E47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C43DB" w:rsidR="003C43DB" w:rsidP="003C43DB" w:rsidRDefault="003C43DB" w14:paraId="40DC2EFB" w14:textId="08DFFCD9">
    <w:pPr>
      <w:pStyle w:val="Rodap"/>
      <w:jc w:val="center"/>
    </w:pPr>
    <w:r>
      <w:t>011.04.02.005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50928" w:rsidP="003C43DB" w:rsidRDefault="00750928" w14:paraId="04DB55C3" w14:textId="77777777">
      <w:pPr>
        <w:spacing w:after="0" w:line="240" w:lineRule="auto"/>
      </w:pPr>
      <w:r>
        <w:separator/>
      </w:r>
    </w:p>
  </w:footnote>
  <w:footnote w:type="continuationSeparator" w:id="0">
    <w:p w:rsidR="00750928" w:rsidP="003C43DB" w:rsidRDefault="00750928" w14:paraId="58A92CBF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1EF"/>
    <w:rsid w:val="00264557"/>
    <w:rsid w:val="003C43DB"/>
    <w:rsid w:val="00427E1E"/>
    <w:rsid w:val="00475EF9"/>
    <w:rsid w:val="00696BA4"/>
    <w:rsid w:val="00750928"/>
    <w:rsid w:val="00797BBE"/>
    <w:rsid w:val="00983EF4"/>
    <w:rsid w:val="00B540B8"/>
    <w:rsid w:val="00C521EF"/>
    <w:rsid w:val="00ED3B85"/>
    <w:rsid w:val="01F21DF3"/>
    <w:rsid w:val="0713A4C3"/>
    <w:rsid w:val="10D2A412"/>
    <w:rsid w:val="206D7A63"/>
    <w:rsid w:val="29868CA7"/>
    <w:rsid w:val="3029D7DE"/>
    <w:rsid w:val="3A2F6E36"/>
    <w:rsid w:val="4519FDE8"/>
    <w:rsid w:val="4F588588"/>
    <w:rsid w:val="4F91BDEA"/>
    <w:rsid w:val="50CCB4B1"/>
    <w:rsid w:val="55C47B8A"/>
    <w:rsid w:val="58610744"/>
    <w:rsid w:val="670D9E1E"/>
    <w:rsid w:val="67D853D7"/>
    <w:rsid w:val="6862641E"/>
    <w:rsid w:val="68DD542E"/>
    <w:rsid w:val="6C64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E1CCF"/>
  <w15:chartTrackingRefBased/>
  <w15:docId w15:val="{03726B2C-E31F-43BB-85B6-4252004F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43DB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3C43DB"/>
  </w:style>
  <w:style w:type="paragraph" w:styleId="Rodap">
    <w:name w:val="footer"/>
    <w:basedOn w:val="Normal"/>
    <w:link w:val="RodapChar"/>
    <w:uiPriority w:val="99"/>
    <w:unhideWhenUsed/>
    <w:rsid w:val="003C43DB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3C4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8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image" Target="media/image1.jpeg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94697E-BBCA-402F-AE81-E0B37A4891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E64EA9-53A8-43E2-800A-8B77DCEED54C}">
  <ds:schemaRefs>
    <ds:schemaRef ds:uri="http://schemas.microsoft.com/office/infopath/2007/PartnerControl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9813519b-3cb6-4eb7-b374-2759e8f8a1ef"/>
    <ds:schemaRef ds:uri="http://purl.org/dc/elements/1.1/"/>
    <ds:schemaRef ds:uri="http://purl.org/dc/terms/"/>
    <ds:schemaRef ds:uri="http://schemas.openxmlformats.org/package/2006/metadata/core-properties"/>
    <ds:schemaRef ds:uri="78cec8e6-2dd2-454d-b20c-951d9c576460"/>
  </ds:schemaRefs>
</ds:datastoreItem>
</file>

<file path=customXml/itemProps3.xml><?xml version="1.0" encoding="utf-8"?>
<ds:datastoreItem xmlns:ds="http://schemas.openxmlformats.org/officeDocument/2006/customXml" ds:itemID="{4744A6F9-7A5B-4278-ACB6-B296F2F5B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Thamiris Cardoso</dc:creator>
  <keywords/>
  <dc:description/>
  <lastModifiedBy>Luiz Colassio</lastModifiedBy>
  <revision>7</revision>
  <dcterms:created xsi:type="dcterms:W3CDTF">2021-01-07T23:29:00.0000000Z</dcterms:created>
  <dcterms:modified xsi:type="dcterms:W3CDTF">2026-07-31T14:36:41.4826565Z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